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13" w:rsidRPr="00EE0D13" w:rsidRDefault="003D0A8D" w:rsidP="003D0A8D">
      <w:pPr>
        <w:jc w:val="center"/>
        <w:rPr>
          <w:b/>
        </w:rPr>
      </w:pPr>
      <w:r w:rsidRPr="00EE0D13">
        <w:rPr>
          <w:b/>
        </w:rPr>
        <w:t xml:space="preserve">Общественные обсуждения инициатив, поступивших </w:t>
      </w:r>
      <w:bookmarkStart w:id="0" w:name="_GoBack"/>
      <w:bookmarkEnd w:id="0"/>
    </w:p>
    <w:p w:rsidR="00EE0D13" w:rsidRPr="00EE0D13" w:rsidRDefault="003D0A8D" w:rsidP="003D0A8D">
      <w:pPr>
        <w:jc w:val="center"/>
        <w:rPr>
          <w:b/>
        </w:rPr>
      </w:pPr>
      <w:r w:rsidRPr="00EE0D13">
        <w:rPr>
          <w:b/>
        </w:rPr>
        <w:t xml:space="preserve">от жителей Тазовского района для участия </w:t>
      </w:r>
    </w:p>
    <w:p w:rsidR="003D0A8D" w:rsidRPr="00EE0D13" w:rsidRDefault="003D0A8D" w:rsidP="003D0A8D">
      <w:pPr>
        <w:jc w:val="center"/>
        <w:rPr>
          <w:b/>
        </w:rPr>
      </w:pPr>
      <w:r w:rsidRPr="00EE0D13">
        <w:rPr>
          <w:b/>
        </w:rPr>
        <w:t>в проекте поддержки местных инициатив «Уютный Ямал».</w:t>
      </w:r>
    </w:p>
    <w:p w:rsidR="003D0A8D" w:rsidRDefault="003D0A8D"/>
    <w:p w:rsidR="003D0A8D" w:rsidRDefault="003D0A8D" w:rsidP="003D0A8D">
      <w:pPr>
        <w:jc w:val="both"/>
      </w:pPr>
      <w:r>
        <w:t>28 августа 2019 года</w:t>
      </w:r>
    </w:p>
    <w:p w:rsidR="003D0A8D" w:rsidRDefault="003D0A8D" w:rsidP="003D0A8D">
      <w:pPr>
        <w:jc w:val="both"/>
      </w:pPr>
      <w:r>
        <w:t>17.00ч</w:t>
      </w:r>
    </w:p>
    <w:p w:rsidR="003D0A8D" w:rsidRDefault="003D0A8D" w:rsidP="003D0A8D">
      <w:pPr>
        <w:jc w:val="both"/>
      </w:pPr>
      <w:r>
        <w:t xml:space="preserve">Районный Дом культуры, </w:t>
      </w:r>
    </w:p>
    <w:p w:rsidR="003D0A8D" w:rsidRDefault="003D0A8D" w:rsidP="003D0A8D">
      <w:pPr>
        <w:jc w:val="both"/>
      </w:pPr>
      <w:r>
        <w:t>п. Тазовский, ул. Геофизиков, 28А</w:t>
      </w:r>
    </w:p>
    <w:p w:rsidR="003D0A8D" w:rsidRDefault="003D0A8D" w:rsidP="003D0A8D">
      <w:pPr>
        <w:jc w:val="both"/>
      </w:pPr>
    </w:p>
    <w:p w:rsidR="003D0A8D" w:rsidRDefault="003D0A8D" w:rsidP="00E405D6">
      <w:pPr>
        <w:jc w:val="center"/>
        <w:rPr>
          <w:b/>
        </w:rPr>
      </w:pPr>
      <w:r w:rsidRPr="00E405D6">
        <w:rPr>
          <w:b/>
        </w:rPr>
        <w:t>Программа:</w:t>
      </w:r>
    </w:p>
    <w:p w:rsidR="00E405D6" w:rsidRPr="00E405D6" w:rsidRDefault="00E405D6" w:rsidP="00E405D6">
      <w:pPr>
        <w:jc w:val="center"/>
        <w:rPr>
          <w:b/>
        </w:rPr>
      </w:pPr>
    </w:p>
    <w:p w:rsidR="000E02A8" w:rsidRDefault="00BC2D17" w:rsidP="003D0A8D">
      <w:pPr>
        <w:jc w:val="both"/>
      </w:pPr>
      <w:r>
        <w:t>16.45 – 17.00 регистрация участников.</w:t>
      </w:r>
      <w:r w:rsidR="000E02A8">
        <w:t xml:space="preserve"> </w:t>
      </w:r>
    </w:p>
    <w:p w:rsidR="00BC2D17" w:rsidRPr="000E02A8" w:rsidRDefault="000E02A8" w:rsidP="003D0A8D">
      <w:pPr>
        <w:jc w:val="both"/>
        <w:rPr>
          <w:i/>
        </w:rPr>
      </w:pPr>
      <w:r w:rsidRPr="000E02A8">
        <w:rPr>
          <w:i/>
        </w:rPr>
        <w:t>На проекторе заставка «Уютный Ямал»</w:t>
      </w:r>
    </w:p>
    <w:p w:rsidR="00BC2D17" w:rsidRDefault="00BC2D17" w:rsidP="003D0A8D">
      <w:pPr>
        <w:jc w:val="both"/>
      </w:pPr>
    </w:p>
    <w:p w:rsidR="003D0A8D" w:rsidRDefault="003D0A8D" w:rsidP="003D0A8D">
      <w:pPr>
        <w:jc w:val="both"/>
      </w:pPr>
      <w:r>
        <w:t xml:space="preserve">17.00-17.10 – начало мероприятия, приветственное слово. Краткая информация о проекте «Уютный Ямал». </w:t>
      </w:r>
    </w:p>
    <w:p w:rsidR="003D0A8D" w:rsidRDefault="003D0A8D" w:rsidP="003D0A8D">
      <w:pPr>
        <w:jc w:val="both"/>
      </w:pPr>
    </w:p>
    <w:p w:rsidR="003D0A8D" w:rsidRDefault="003D0A8D" w:rsidP="003D0A8D">
      <w:pPr>
        <w:jc w:val="both"/>
      </w:pPr>
      <w:r>
        <w:t>17.10-17.25 – представление инициативными группами своих проектов (до 3х минут!).</w:t>
      </w:r>
      <w:r w:rsidR="00EE0D13">
        <w:t xml:space="preserve"> Представители инициативных групп.</w:t>
      </w:r>
    </w:p>
    <w:p w:rsidR="000E02A8" w:rsidRPr="000E02A8" w:rsidRDefault="000E02A8" w:rsidP="003D0A8D">
      <w:pPr>
        <w:jc w:val="both"/>
        <w:rPr>
          <w:i/>
        </w:rPr>
      </w:pPr>
      <w:r w:rsidRPr="000E02A8">
        <w:rPr>
          <w:i/>
        </w:rPr>
        <w:t>На экране проектора слайд по каждой инициативе (картинка + краткое описание)</w:t>
      </w:r>
    </w:p>
    <w:p w:rsidR="00EE0D13" w:rsidRDefault="00EE0D13" w:rsidP="003D0A8D">
      <w:pPr>
        <w:jc w:val="both"/>
      </w:pPr>
    </w:p>
    <w:p w:rsidR="00EE0D13" w:rsidRDefault="00EE0D13" w:rsidP="003D0A8D">
      <w:pPr>
        <w:jc w:val="both"/>
      </w:pPr>
      <w:r>
        <w:t>17.25-17.40 – работа в группах (анализ проектов, кажд</w:t>
      </w:r>
      <w:r w:rsidR="00BC2D17">
        <w:t>ая группа анализирует 1 проект-</w:t>
      </w:r>
      <w:r>
        <w:t>не свой).</w:t>
      </w:r>
    </w:p>
    <w:p w:rsidR="000E02A8" w:rsidRPr="000E02A8" w:rsidRDefault="000E02A8" w:rsidP="003D0A8D">
      <w:pPr>
        <w:jc w:val="both"/>
        <w:rPr>
          <w:i/>
        </w:rPr>
      </w:pPr>
      <w:r w:rsidRPr="000E02A8">
        <w:rPr>
          <w:i/>
        </w:rPr>
        <w:t>На столах листы для групповой работы + распечатка с описанием оцениваемой инициативы.</w:t>
      </w:r>
    </w:p>
    <w:p w:rsidR="00EE0D13" w:rsidRDefault="00EE0D13" w:rsidP="003D0A8D">
      <w:pPr>
        <w:jc w:val="both"/>
      </w:pPr>
    </w:p>
    <w:p w:rsidR="00EE0D13" w:rsidRDefault="00EE0D13" w:rsidP="003D0A8D">
      <w:pPr>
        <w:jc w:val="both"/>
      </w:pPr>
      <w:r>
        <w:t xml:space="preserve">17.40-17.55 – подведение итогов работы в группах. Резюме по проектам. </w:t>
      </w:r>
    </w:p>
    <w:p w:rsidR="00EE0D13" w:rsidRDefault="00EE0D13" w:rsidP="003D0A8D">
      <w:pPr>
        <w:jc w:val="both"/>
      </w:pPr>
    </w:p>
    <w:p w:rsidR="00EE0D13" w:rsidRDefault="00EE0D13" w:rsidP="003D0A8D">
      <w:pPr>
        <w:jc w:val="both"/>
      </w:pPr>
      <w:r>
        <w:t>17.55 – подведение итогов встречи.</w:t>
      </w:r>
    </w:p>
    <w:p w:rsidR="00EE0D13" w:rsidRDefault="00EE0D13" w:rsidP="003D0A8D">
      <w:pPr>
        <w:jc w:val="both"/>
      </w:pPr>
    </w:p>
    <w:p w:rsidR="00BC2D17" w:rsidRDefault="00BC2D17" w:rsidP="003D0A8D">
      <w:pPr>
        <w:jc w:val="both"/>
      </w:pPr>
    </w:p>
    <w:p w:rsidR="00BC2D17" w:rsidRDefault="00BC2D17" w:rsidP="003D0A8D">
      <w:pPr>
        <w:jc w:val="both"/>
      </w:pPr>
    </w:p>
    <w:sectPr w:rsidR="00BC2D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81" w:rsidRDefault="00A27C81" w:rsidP="00EE0D13">
      <w:pPr>
        <w:spacing w:line="240" w:lineRule="auto"/>
      </w:pPr>
      <w:r>
        <w:separator/>
      </w:r>
    </w:p>
  </w:endnote>
  <w:endnote w:type="continuationSeparator" w:id="0">
    <w:p w:rsidR="00A27C81" w:rsidRDefault="00A27C81" w:rsidP="00EE0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81" w:rsidRDefault="00A27C81" w:rsidP="00EE0D13">
      <w:pPr>
        <w:spacing w:line="240" w:lineRule="auto"/>
      </w:pPr>
      <w:r>
        <w:separator/>
      </w:r>
    </w:p>
  </w:footnote>
  <w:footnote w:type="continuationSeparator" w:id="0">
    <w:p w:rsidR="00A27C81" w:rsidRDefault="00A27C81" w:rsidP="00EE0D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13" w:rsidRDefault="00EE0D13" w:rsidP="00EE0D1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94"/>
    <w:rsid w:val="000E02A8"/>
    <w:rsid w:val="003D0A8D"/>
    <w:rsid w:val="003F1994"/>
    <w:rsid w:val="0048208D"/>
    <w:rsid w:val="00842149"/>
    <w:rsid w:val="008B4F23"/>
    <w:rsid w:val="00A137A9"/>
    <w:rsid w:val="00A27C81"/>
    <w:rsid w:val="00AF3332"/>
    <w:rsid w:val="00BC2D17"/>
    <w:rsid w:val="00E405D6"/>
    <w:rsid w:val="00EE0D13"/>
    <w:rsid w:val="00F2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CD6F6-F854-4A45-BFBC-6BD38232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imes New Roman" w:hAnsi="PT Astra Serif" w:cs="Times New Roman"/>
        <w:sz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D1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D13"/>
  </w:style>
  <w:style w:type="paragraph" w:styleId="a5">
    <w:name w:val="footer"/>
    <w:basedOn w:val="a"/>
    <w:link w:val="a6"/>
    <w:uiPriority w:val="99"/>
    <w:unhideWhenUsed/>
    <w:rsid w:val="00EE0D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Ustinova</dc:creator>
  <cp:keywords/>
  <dc:description/>
  <cp:lastModifiedBy>Грачева Наталия Васильевна</cp:lastModifiedBy>
  <cp:revision>6</cp:revision>
  <dcterms:created xsi:type="dcterms:W3CDTF">2019-08-26T11:20:00Z</dcterms:created>
  <dcterms:modified xsi:type="dcterms:W3CDTF">2019-09-20T12:12:00Z</dcterms:modified>
</cp:coreProperties>
</file>