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90E" w:rsidRPr="00B00F84" w:rsidRDefault="00B7290E" w:rsidP="00B7290E">
      <w:pPr>
        <w:spacing w:after="0" w:line="240" w:lineRule="auto"/>
        <w:jc w:val="center"/>
        <w:rPr>
          <w:rFonts w:ascii="PT Astra Serif" w:hAnsi="PT Astra Serif"/>
          <w:b/>
          <w:sz w:val="26"/>
          <w:szCs w:val="26"/>
        </w:rPr>
      </w:pPr>
      <w:r w:rsidRPr="00B00F84">
        <w:rPr>
          <w:rFonts w:ascii="PT Astra Serif" w:hAnsi="PT Astra Serif"/>
          <w:b/>
          <w:sz w:val="26"/>
          <w:szCs w:val="26"/>
        </w:rPr>
        <w:t xml:space="preserve">Субъект правотворческой инициативы, </w:t>
      </w:r>
    </w:p>
    <w:p w:rsidR="00B7290E" w:rsidRPr="00B00F84" w:rsidRDefault="00B7290E" w:rsidP="00B7290E">
      <w:pPr>
        <w:spacing w:after="0" w:line="240" w:lineRule="auto"/>
        <w:jc w:val="center"/>
        <w:rPr>
          <w:rFonts w:ascii="PT Astra Serif" w:hAnsi="PT Astra Serif"/>
          <w:sz w:val="26"/>
          <w:szCs w:val="26"/>
        </w:rPr>
      </w:pPr>
      <w:r w:rsidRPr="00B00F84">
        <w:rPr>
          <w:rFonts w:ascii="PT Astra Serif" w:hAnsi="PT Astra Serif"/>
          <w:b/>
          <w:sz w:val="26"/>
          <w:szCs w:val="26"/>
        </w:rPr>
        <w:t>внесший проект решения</w:t>
      </w:r>
      <w:r w:rsidRPr="00B00F84">
        <w:rPr>
          <w:rFonts w:ascii="PT Astra Serif" w:hAnsi="PT Astra Serif"/>
          <w:sz w:val="26"/>
          <w:szCs w:val="26"/>
        </w:rPr>
        <w:t xml:space="preserve"> </w:t>
      </w:r>
    </w:p>
    <w:p w:rsidR="003A6E52" w:rsidRPr="00B00F84" w:rsidRDefault="00E5475E" w:rsidP="003A6E52">
      <w:pPr>
        <w:spacing w:after="0" w:line="240" w:lineRule="auto"/>
        <w:jc w:val="center"/>
        <w:rPr>
          <w:rFonts w:ascii="PT Astra Serif" w:hAnsi="PT Astra Serif"/>
          <w:sz w:val="26"/>
          <w:szCs w:val="26"/>
        </w:rPr>
      </w:pPr>
      <w:r w:rsidRPr="00B00F84">
        <w:rPr>
          <w:rFonts w:ascii="PT Astra Serif" w:hAnsi="PT Astra Serif"/>
          <w:sz w:val="26"/>
          <w:szCs w:val="26"/>
        </w:rPr>
        <w:t>П</w:t>
      </w:r>
      <w:r w:rsidR="003A6E52" w:rsidRPr="00B00F84">
        <w:rPr>
          <w:rFonts w:ascii="PT Astra Serif" w:hAnsi="PT Astra Serif"/>
          <w:sz w:val="26"/>
          <w:szCs w:val="26"/>
        </w:rPr>
        <w:t>редседател</w:t>
      </w:r>
      <w:r w:rsidRPr="00B00F84">
        <w:rPr>
          <w:rFonts w:ascii="PT Astra Serif" w:hAnsi="PT Astra Serif"/>
          <w:sz w:val="26"/>
          <w:szCs w:val="26"/>
        </w:rPr>
        <w:t>ь</w:t>
      </w:r>
      <w:r w:rsidR="003A6E52" w:rsidRPr="00B00F84">
        <w:rPr>
          <w:rFonts w:ascii="PT Astra Serif" w:hAnsi="PT Astra Serif"/>
          <w:sz w:val="26"/>
          <w:szCs w:val="26"/>
        </w:rPr>
        <w:t xml:space="preserve"> </w:t>
      </w:r>
      <w:r w:rsidR="00BF5495" w:rsidRPr="00B00F84">
        <w:rPr>
          <w:rFonts w:ascii="PT Astra Serif" w:hAnsi="PT Astra Serif"/>
          <w:sz w:val="26"/>
          <w:szCs w:val="26"/>
        </w:rPr>
        <w:t>Контрольно-счетной палаты</w:t>
      </w:r>
      <w:r w:rsidR="00842C87" w:rsidRPr="00B00F84">
        <w:rPr>
          <w:rFonts w:ascii="PT Astra Serif" w:hAnsi="PT Astra Serif"/>
          <w:sz w:val="26"/>
          <w:szCs w:val="26"/>
        </w:rPr>
        <w:t xml:space="preserve"> Тазовского района </w:t>
      </w:r>
      <w:proofErr w:type="spellStart"/>
      <w:r w:rsidR="00842C87" w:rsidRPr="00B00F84">
        <w:rPr>
          <w:rFonts w:ascii="PT Astra Serif" w:hAnsi="PT Astra Serif"/>
          <w:sz w:val="26"/>
          <w:szCs w:val="26"/>
        </w:rPr>
        <w:t>Жирнов</w:t>
      </w:r>
      <w:proofErr w:type="spellEnd"/>
      <w:r w:rsidR="00BF5495" w:rsidRPr="00B00F84">
        <w:rPr>
          <w:rFonts w:ascii="PT Astra Serif" w:hAnsi="PT Astra Serif"/>
          <w:sz w:val="26"/>
          <w:szCs w:val="26"/>
        </w:rPr>
        <w:t xml:space="preserve"> </w:t>
      </w:r>
      <w:r w:rsidR="004B6AB5" w:rsidRPr="00B00F84">
        <w:rPr>
          <w:rFonts w:ascii="PT Astra Serif" w:hAnsi="PT Astra Serif"/>
          <w:sz w:val="26"/>
          <w:szCs w:val="26"/>
        </w:rPr>
        <w:t>Ю.А.</w:t>
      </w:r>
    </w:p>
    <w:p w:rsidR="00F14054" w:rsidRPr="00B00F84" w:rsidRDefault="00F14054" w:rsidP="00B7290E">
      <w:pPr>
        <w:spacing w:after="0" w:line="240" w:lineRule="auto"/>
        <w:jc w:val="center"/>
        <w:rPr>
          <w:rFonts w:ascii="PT Astra Serif" w:hAnsi="PT Astra Serif"/>
          <w:b/>
          <w:sz w:val="26"/>
          <w:szCs w:val="26"/>
        </w:rPr>
      </w:pPr>
    </w:p>
    <w:p w:rsidR="00B7290E" w:rsidRPr="00B00F84" w:rsidRDefault="00B7290E" w:rsidP="00B7290E">
      <w:pPr>
        <w:spacing w:after="0" w:line="240" w:lineRule="auto"/>
        <w:jc w:val="center"/>
        <w:rPr>
          <w:rFonts w:ascii="PT Astra Serif" w:hAnsi="PT Astra Serif"/>
          <w:sz w:val="26"/>
          <w:szCs w:val="26"/>
        </w:rPr>
      </w:pPr>
      <w:r w:rsidRPr="00B00F84">
        <w:rPr>
          <w:rFonts w:ascii="PT Astra Serif" w:hAnsi="PT Astra Serif"/>
          <w:b/>
          <w:sz w:val="26"/>
          <w:szCs w:val="26"/>
        </w:rPr>
        <w:t>Разработчик проекта решения</w:t>
      </w:r>
      <w:r w:rsidRPr="00B00F84">
        <w:rPr>
          <w:rFonts w:ascii="PT Astra Serif" w:hAnsi="PT Astra Serif"/>
          <w:sz w:val="26"/>
          <w:szCs w:val="26"/>
        </w:rPr>
        <w:t xml:space="preserve"> </w:t>
      </w:r>
    </w:p>
    <w:p w:rsidR="008F7CC0" w:rsidRPr="00B00F84" w:rsidRDefault="00EF0FBE" w:rsidP="00B7290E">
      <w:pPr>
        <w:spacing w:after="0" w:line="240" w:lineRule="auto"/>
        <w:jc w:val="center"/>
        <w:rPr>
          <w:rFonts w:ascii="PT Astra Serif" w:hAnsi="PT Astra Serif"/>
          <w:sz w:val="26"/>
          <w:szCs w:val="26"/>
        </w:rPr>
      </w:pPr>
      <w:r w:rsidRPr="00B00F84">
        <w:rPr>
          <w:rFonts w:ascii="PT Astra Serif" w:hAnsi="PT Astra Serif"/>
          <w:sz w:val="26"/>
          <w:szCs w:val="26"/>
        </w:rPr>
        <w:t xml:space="preserve">Ведущий инспектор Контрольно-счетной палаты Тазовского района </w:t>
      </w:r>
    </w:p>
    <w:p w:rsidR="00595475" w:rsidRPr="00B00F84" w:rsidRDefault="004B6AB5" w:rsidP="00B7290E">
      <w:pPr>
        <w:spacing w:after="0" w:line="240" w:lineRule="auto"/>
        <w:jc w:val="center"/>
        <w:rPr>
          <w:rFonts w:ascii="PT Astra Serif" w:hAnsi="PT Astra Serif"/>
          <w:sz w:val="26"/>
          <w:szCs w:val="26"/>
        </w:rPr>
      </w:pPr>
      <w:r w:rsidRPr="00B00F84">
        <w:rPr>
          <w:rFonts w:ascii="PT Astra Serif" w:hAnsi="PT Astra Serif"/>
          <w:sz w:val="26"/>
          <w:szCs w:val="26"/>
        </w:rPr>
        <w:t xml:space="preserve"> </w:t>
      </w:r>
      <w:proofErr w:type="spellStart"/>
      <w:r w:rsidR="00EF0FBE" w:rsidRPr="00B00F84">
        <w:rPr>
          <w:rFonts w:ascii="PT Astra Serif" w:hAnsi="PT Astra Serif"/>
          <w:sz w:val="26"/>
          <w:szCs w:val="26"/>
        </w:rPr>
        <w:t>Нарваткина</w:t>
      </w:r>
      <w:proofErr w:type="spellEnd"/>
      <w:r w:rsidR="00EF0FBE" w:rsidRPr="00B00F84">
        <w:rPr>
          <w:rFonts w:ascii="PT Astra Serif" w:hAnsi="PT Astra Serif"/>
          <w:sz w:val="26"/>
          <w:szCs w:val="26"/>
        </w:rPr>
        <w:t xml:space="preserve"> </w:t>
      </w:r>
      <w:r w:rsidRPr="00B00F84">
        <w:rPr>
          <w:rFonts w:ascii="PT Astra Serif" w:hAnsi="PT Astra Serif"/>
          <w:sz w:val="26"/>
          <w:szCs w:val="26"/>
        </w:rPr>
        <w:t>К.О.</w:t>
      </w:r>
    </w:p>
    <w:p w:rsidR="00EF0FBE" w:rsidRPr="00B00F84" w:rsidRDefault="00EF0FBE" w:rsidP="00B7290E">
      <w:pPr>
        <w:spacing w:after="0" w:line="240" w:lineRule="auto"/>
        <w:jc w:val="center"/>
        <w:rPr>
          <w:rFonts w:ascii="PT Astra Serif" w:hAnsi="PT Astra Serif"/>
          <w:b/>
          <w:sz w:val="26"/>
          <w:szCs w:val="26"/>
        </w:rPr>
      </w:pPr>
    </w:p>
    <w:p w:rsidR="00B7290E" w:rsidRPr="00B00F84" w:rsidRDefault="00D01FF7" w:rsidP="00B7290E">
      <w:pPr>
        <w:spacing w:after="0" w:line="240" w:lineRule="auto"/>
        <w:jc w:val="center"/>
        <w:rPr>
          <w:rFonts w:ascii="PT Astra Serif" w:hAnsi="PT Astra Serif"/>
          <w:b/>
          <w:sz w:val="26"/>
          <w:szCs w:val="26"/>
        </w:rPr>
      </w:pPr>
      <w:r w:rsidRPr="00B00F84">
        <w:rPr>
          <w:rFonts w:ascii="PT Astra Serif" w:hAnsi="PT Astra Serif"/>
          <w:b/>
          <w:sz w:val="26"/>
          <w:szCs w:val="26"/>
        </w:rPr>
        <w:t>Р</w:t>
      </w:r>
      <w:r w:rsidR="00B7290E" w:rsidRPr="00B00F84">
        <w:rPr>
          <w:rFonts w:ascii="PT Astra Serif" w:hAnsi="PT Astra Serif"/>
          <w:b/>
          <w:sz w:val="26"/>
          <w:szCs w:val="26"/>
        </w:rPr>
        <w:t>ешение Думы</w:t>
      </w:r>
      <w:r w:rsidR="00EF0FBE" w:rsidRPr="00B00F84">
        <w:rPr>
          <w:rFonts w:ascii="PT Astra Serif" w:hAnsi="PT Astra Serif"/>
          <w:b/>
          <w:sz w:val="26"/>
          <w:szCs w:val="26"/>
        </w:rPr>
        <w:t xml:space="preserve"> Тазовского района</w:t>
      </w:r>
    </w:p>
    <w:p w:rsidR="00F114AD" w:rsidRPr="00B00F84" w:rsidRDefault="00F114AD" w:rsidP="00F114AD">
      <w:pPr>
        <w:spacing w:after="0" w:line="240" w:lineRule="auto"/>
        <w:rPr>
          <w:rFonts w:ascii="PT Astra Serif" w:hAnsi="PT Astra Serif" w:cs="Times New Roman"/>
          <w:b/>
          <w:sz w:val="26"/>
          <w:szCs w:val="26"/>
        </w:rPr>
      </w:pPr>
    </w:p>
    <w:p w:rsidR="00690A2D" w:rsidRPr="00B00F84" w:rsidRDefault="005830DF" w:rsidP="00E5475E">
      <w:pPr>
        <w:spacing w:after="0" w:line="240" w:lineRule="auto"/>
        <w:jc w:val="center"/>
        <w:rPr>
          <w:rFonts w:ascii="PT Astra Serif" w:hAnsi="PT Astra Serif"/>
          <w:b/>
          <w:sz w:val="26"/>
          <w:szCs w:val="26"/>
        </w:rPr>
      </w:pPr>
      <w:r w:rsidRPr="00B00F84">
        <w:rPr>
          <w:rFonts w:ascii="PT Astra Serif" w:hAnsi="PT Astra Serif"/>
          <w:b/>
          <w:sz w:val="26"/>
          <w:szCs w:val="26"/>
        </w:rPr>
        <w:t>Об утверждении Положения</w:t>
      </w:r>
      <w:r w:rsidR="00E5475E" w:rsidRPr="00B00F84">
        <w:rPr>
          <w:rFonts w:ascii="PT Astra Serif" w:hAnsi="PT Astra Serif"/>
          <w:b/>
          <w:sz w:val="26"/>
          <w:szCs w:val="26"/>
        </w:rPr>
        <w:t xml:space="preserve"> </w:t>
      </w:r>
      <w:r w:rsidR="00705B08" w:rsidRPr="00B00F84">
        <w:rPr>
          <w:rFonts w:ascii="PT Astra Serif" w:hAnsi="PT Astra Serif"/>
          <w:b/>
          <w:sz w:val="26"/>
          <w:szCs w:val="26"/>
        </w:rPr>
        <w:t xml:space="preserve">о денежном вознаграждении и гарантиях осуществления полномочий лиц, замещающих муниципальные должности </w:t>
      </w:r>
      <w:r w:rsidR="00B1280B" w:rsidRPr="00B00F84">
        <w:rPr>
          <w:rFonts w:ascii="PT Astra Serif" w:hAnsi="PT Astra Serif"/>
          <w:b/>
          <w:sz w:val="26"/>
          <w:szCs w:val="26"/>
        </w:rPr>
        <w:t>в Контрольно-счетной палате</w:t>
      </w:r>
      <w:r w:rsidR="000C2879" w:rsidRPr="00B00F84">
        <w:rPr>
          <w:rFonts w:ascii="PT Astra Serif" w:hAnsi="PT Astra Serif"/>
          <w:b/>
          <w:sz w:val="26"/>
          <w:szCs w:val="26"/>
        </w:rPr>
        <w:t xml:space="preserve"> Тазовск</w:t>
      </w:r>
      <w:r w:rsidRPr="00B00F84">
        <w:rPr>
          <w:rFonts w:ascii="PT Astra Serif" w:hAnsi="PT Astra Serif"/>
          <w:b/>
          <w:sz w:val="26"/>
          <w:szCs w:val="26"/>
        </w:rPr>
        <w:t>ого</w:t>
      </w:r>
      <w:r w:rsidR="00690A2D" w:rsidRPr="00B00F84">
        <w:rPr>
          <w:rFonts w:ascii="PT Astra Serif" w:hAnsi="PT Astra Serif"/>
          <w:b/>
          <w:sz w:val="26"/>
          <w:szCs w:val="26"/>
        </w:rPr>
        <w:t xml:space="preserve"> район</w:t>
      </w:r>
      <w:r w:rsidRPr="00B00F84">
        <w:rPr>
          <w:rFonts w:ascii="PT Astra Serif" w:hAnsi="PT Astra Serif"/>
          <w:b/>
          <w:sz w:val="26"/>
          <w:szCs w:val="26"/>
        </w:rPr>
        <w:t>а</w:t>
      </w:r>
      <w:r w:rsidR="00690A2D" w:rsidRPr="00B00F84">
        <w:rPr>
          <w:rFonts w:ascii="PT Astra Serif" w:hAnsi="PT Astra Serif"/>
          <w:b/>
          <w:sz w:val="26"/>
          <w:szCs w:val="26"/>
        </w:rPr>
        <w:t xml:space="preserve"> </w:t>
      </w:r>
    </w:p>
    <w:p w:rsidR="002106EB" w:rsidRPr="00B00F84" w:rsidRDefault="00F114AD" w:rsidP="00F114AD">
      <w:pPr>
        <w:spacing w:after="0" w:line="240" w:lineRule="auto"/>
        <w:rPr>
          <w:rFonts w:ascii="PT Astra Serif" w:hAnsi="PT Astra Serif" w:cs="Times New Roman"/>
          <w:b/>
          <w:sz w:val="26"/>
          <w:szCs w:val="26"/>
        </w:rPr>
      </w:pPr>
      <w:r w:rsidRPr="00B00F84">
        <w:rPr>
          <w:rFonts w:ascii="PT Astra Serif" w:hAnsi="PT Astra Serif" w:cs="Times New Roman"/>
          <w:b/>
          <w:sz w:val="26"/>
          <w:szCs w:val="26"/>
        </w:rPr>
        <w:tab/>
      </w:r>
      <w:r w:rsidRPr="00B00F84">
        <w:rPr>
          <w:rFonts w:ascii="PT Astra Serif" w:hAnsi="PT Astra Serif" w:cs="Times New Roman"/>
          <w:b/>
          <w:sz w:val="26"/>
          <w:szCs w:val="26"/>
        </w:rPr>
        <w:tab/>
      </w:r>
      <w:r w:rsidRPr="00B00F84">
        <w:rPr>
          <w:rFonts w:ascii="PT Astra Serif" w:hAnsi="PT Astra Serif" w:cs="Times New Roman"/>
          <w:b/>
          <w:sz w:val="26"/>
          <w:szCs w:val="26"/>
        </w:rPr>
        <w:tab/>
      </w:r>
      <w:r w:rsidRPr="00B00F84">
        <w:rPr>
          <w:rFonts w:ascii="PT Astra Serif" w:hAnsi="PT Astra Serif" w:cs="Times New Roman"/>
          <w:b/>
          <w:sz w:val="26"/>
          <w:szCs w:val="26"/>
        </w:rPr>
        <w:tab/>
      </w:r>
      <w:r w:rsidRPr="00B00F84">
        <w:rPr>
          <w:rFonts w:ascii="PT Astra Serif" w:hAnsi="PT Astra Serif" w:cs="Times New Roman"/>
          <w:b/>
          <w:sz w:val="26"/>
          <w:szCs w:val="26"/>
        </w:rPr>
        <w:tab/>
      </w:r>
    </w:p>
    <w:p w:rsidR="00F114AD" w:rsidRPr="00B00F84" w:rsidRDefault="00DE71C4" w:rsidP="00DE71C4">
      <w:pPr>
        <w:spacing w:after="0" w:line="240" w:lineRule="auto"/>
        <w:rPr>
          <w:rFonts w:ascii="PT Astra Serif" w:hAnsi="PT Astra Serif" w:cs="Times New Roman"/>
          <w:b/>
          <w:sz w:val="26"/>
          <w:szCs w:val="26"/>
        </w:rPr>
      </w:pPr>
      <w:r w:rsidRPr="00B00F84">
        <w:rPr>
          <w:rFonts w:ascii="PT Astra Serif" w:hAnsi="PT Astra Serif" w:cs="Times New Roman"/>
          <w:b/>
          <w:sz w:val="26"/>
          <w:szCs w:val="26"/>
        </w:rPr>
        <w:t xml:space="preserve">                                    </w:t>
      </w:r>
      <w:r w:rsidR="00F114AD" w:rsidRPr="00B00F84">
        <w:rPr>
          <w:rFonts w:ascii="PT Astra Serif" w:hAnsi="PT Astra Serif" w:cs="Times New Roman"/>
          <w:b/>
          <w:sz w:val="26"/>
          <w:szCs w:val="26"/>
        </w:rPr>
        <w:t xml:space="preserve">Принято </w:t>
      </w:r>
      <w:r w:rsidR="00A60476" w:rsidRPr="00B00F84">
        <w:rPr>
          <w:rFonts w:ascii="PT Astra Serif" w:hAnsi="PT Astra Serif" w:cs="Times New Roman"/>
          <w:b/>
          <w:sz w:val="26"/>
          <w:szCs w:val="26"/>
        </w:rPr>
        <w:t>Думой Тазовского района</w:t>
      </w:r>
      <w:r w:rsidRPr="00B00F84">
        <w:rPr>
          <w:rFonts w:ascii="PT Astra Serif" w:hAnsi="PT Astra Serif" w:cs="Times New Roman"/>
          <w:b/>
          <w:sz w:val="26"/>
          <w:szCs w:val="26"/>
        </w:rPr>
        <w:t xml:space="preserve"> </w:t>
      </w:r>
      <w:r w:rsidR="00F114AD" w:rsidRPr="00B00F84">
        <w:rPr>
          <w:rFonts w:ascii="PT Astra Serif" w:hAnsi="PT Astra Serif" w:cs="Times New Roman"/>
          <w:b/>
          <w:sz w:val="26"/>
          <w:szCs w:val="26"/>
        </w:rPr>
        <w:t>___</w:t>
      </w:r>
      <w:r w:rsidR="00BF5495" w:rsidRPr="00B00F84">
        <w:rPr>
          <w:rFonts w:ascii="PT Astra Serif" w:hAnsi="PT Astra Serif" w:cs="Times New Roman"/>
          <w:b/>
          <w:sz w:val="26"/>
          <w:szCs w:val="26"/>
        </w:rPr>
        <w:t>_____</w:t>
      </w:r>
      <w:r w:rsidR="00F114AD" w:rsidRPr="00B00F84">
        <w:rPr>
          <w:rFonts w:ascii="PT Astra Serif" w:hAnsi="PT Astra Serif" w:cs="Times New Roman"/>
          <w:b/>
          <w:sz w:val="26"/>
          <w:szCs w:val="26"/>
        </w:rPr>
        <w:t>20</w:t>
      </w:r>
      <w:r w:rsidR="00BF55B1" w:rsidRPr="00B00F84">
        <w:rPr>
          <w:rFonts w:ascii="PT Astra Serif" w:hAnsi="PT Astra Serif" w:cs="Times New Roman"/>
          <w:b/>
          <w:sz w:val="26"/>
          <w:szCs w:val="26"/>
        </w:rPr>
        <w:t>21</w:t>
      </w:r>
      <w:r w:rsidR="00F114AD" w:rsidRPr="00B00F84">
        <w:rPr>
          <w:rFonts w:ascii="PT Astra Serif" w:hAnsi="PT Astra Serif" w:cs="Times New Roman"/>
          <w:b/>
          <w:sz w:val="26"/>
          <w:szCs w:val="26"/>
        </w:rPr>
        <w:t xml:space="preserve"> года</w:t>
      </w:r>
    </w:p>
    <w:p w:rsidR="00F114AD" w:rsidRPr="00B00F84" w:rsidRDefault="00F114AD" w:rsidP="002106EB">
      <w:pPr>
        <w:spacing w:after="0" w:line="240" w:lineRule="auto"/>
        <w:jc w:val="right"/>
        <w:rPr>
          <w:rFonts w:ascii="PT Astra Serif" w:hAnsi="PT Astra Serif" w:cs="Times New Roman"/>
          <w:b/>
          <w:sz w:val="26"/>
          <w:szCs w:val="26"/>
        </w:rPr>
      </w:pPr>
    </w:p>
    <w:p w:rsidR="00F114AD" w:rsidRPr="00B00F84" w:rsidRDefault="005314AE" w:rsidP="003A6E52">
      <w:pPr>
        <w:spacing w:after="0" w:line="240" w:lineRule="auto"/>
        <w:ind w:firstLine="709"/>
        <w:jc w:val="both"/>
        <w:rPr>
          <w:rFonts w:ascii="PT Astra Serif" w:hAnsi="PT Astra Serif" w:cs="Times New Roman"/>
          <w:sz w:val="26"/>
          <w:szCs w:val="26"/>
        </w:rPr>
      </w:pPr>
      <w:proofErr w:type="gramStart"/>
      <w:r w:rsidRPr="00B00F84">
        <w:rPr>
          <w:rFonts w:ascii="PT Astra Serif" w:hAnsi="PT Astra Serif" w:cs="PT Astra Serif"/>
          <w:sz w:val="26"/>
          <w:szCs w:val="26"/>
        </w:rPr>
        <w:t xml:space="preserve">В   соответствии  </w:t>
      </w:r>
      <w:r w:rsidR="00B00F84">
        <w:rPr>
          <w:rFonts w:ascii="PT Astra Serif" w:hAnsi="PT Astra Serif" w:cs="PT Astra Serif"/>
          <w:sz w:val="26"/>
          <w:szCs w:val="26"/>
        </w:rPr>
        <w:t xml:space="preserve">  </w:t>
      </w:r>
      <w:r w:rsidRPr="00B00F84">
        <w:rPr>
          <w:rFonts w:ascii="PT Astra Serif" w:hAnsi="PT Astra Serif" w:cs="PT Astra Serif"/>
          <w:sz w:val="26"/>
          <w:szCs w:val="26"/>
        </w:rPr>
        <w:t xml:space="preserve">с   Федеральным   </w:t>
      </w:r>
      <w:hyperlink r:id="rId7" w:history="1">
        <w:r w:rsidRPr="00B00F84">
          <w:rPr>
            <w:rFonts w:ascii="PT Astra Serif" w:hAnsi="PT Astra Serif" w:cs="PT Astra Serif"/>
            <w:sz w:val="26"/>
            <w:szCs w:val="26"/>
          </w:rPr>
          <w:t>законом</w:t>
        </w:r>
      </w:hyperlink>
      <w:r w:rsidRPr="00B00F84">
        <w:rPr>
          <w:rFonts w:ascii="PT Astra Serif" w:hAnsi="PT Astra Serif" w:cs="PT Astra Serif"/>
          <w:sz w:val="26"/>
          <w:szCs w:val="26"/>
        </w:rPr>
        <w:t xml:space="preserve">    от  06   октября   2003</w:t>
      </w:r>
      <w:r w:rsidR="00B00F84">
        <w:rPr>
          <w:rFonts w:ascii="PT Astra Serif" w:hAnsi="PT Astra Serif" w:cs="PT Astra Serif"/>
          <w:sz w:val="26"/>
          <w:szCs w:val="26"/>
        </w:rPr>
        <w:t xml:space="preserve">   года № </w:t>
      </w:r>
      <w:r w:rsidRPr="00B00F84">
        <w:rPr>
          <w:rFonts w:ascii="PT Astra Serif" w:hAnsi="PT Astra Serif" w:cs="PT Astra Serif"/>
          <w:sz w:val="26"/>
          <w:szCs w:val="26"/>
        </w:rPr>
        <w:t xml:space="preserve">131-ФЗ «Об общих принципах организации местного самоуправления в Российской  Федерации»,   Федеральным  </w:t>
      </w:r>
      <w:hyperlink r:id="rId8" w:history="1">
        <w:r w:rsidRPr="00B00F84">
          <w:rPr>
            <w:rFonts w:ascii="PT Astra Serif" w:hAnsi="PT Astra Serif" w:cs="PT Astra Serif"/>
            <w:sz w:val="26"/>
            <w:szCs w:val="26"/>
          </w:rPr>
          <w:t>законом</w:t>
        </w:r>
      </w:hyperlink>
      <w:r w:rsidRPr="00B00F84">
        <w:rPr>
          <w:rFonts w:ascii="PT Astra Serif" w:hAnsi="PT Astra Serif" w:cs="PT Astra Serif"/>
          <w:sz w:val="26"/>
          <w:szCs w:val="26"/>
        </w:rPr>
        <w:t xml:space="preserve">  от  07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w:t>
      </w:r>
      <w:hyperlink r:id="rId9" w:history="1">
        <w:r w:rsidRPr="00B00F84">
          <w:rPr>
            <w:rFonts w:ascii="PT Astra Serif" w:hAnsi="PT Astra Serif" w:cs="PT Astra Serif"/>
            <w:sz w:val="26"/>
            <w:szCs w:val="26"/>
          </w:rPr>
          <w:t>постановлением</w:t>
        </w:r>
      </w:hyperlink>
      <w:r w:rsidRPr="00B00F84">
        <w:rPr>
          <w:rFonts w:ascii="PT Astra Serif" w:hAnsi="PT Astra Serif" w:cs="PT Astra Serif"/>
          <w:sz w:val="26"/>
          <w:szCs w:val="26"/>
        </w:rPr>
        <w:t xml:space="preserve"> Правительства Ямало-Ненецкого автономного округа от 12 мая 2011 года № 277-П «Об утверждении Положения о нормативах формирования расходов</w:t>
      </w:r>
      <w:proofErr w:type="gramEnd"/>
      <w:r w:rsidRPr="00B00F84">
        <w:rPr>
          <w:rFonts w:ascii="PT Astra Serif" w:hAnsi="PT Astra Serif" w:cs="PT Astra Serif"/>
          <w:sz w:val="26"/>
          <w:szCs w:val="26"/>
        </w:rPr>
        <w:t xml:space="preserve"> на оплату труда депутата, выборного должностного лица местного самоуправления, члена выборного и (или) формируемого представительным органом муниципального образования органа местного самоуправления, осуществляющих свои полномочия на постоянной основе, муниципальных служащих»</w:t>
      </w:r>
      <w:r w:rsidR="002106EB" w:rsidRPr="00B00F84">
        <w:rPr>
          <w:rFonts w:ascii="PT Astra Serif" w:hAnsi="PT Astra Serif" w:cs="Times New Roman"/>
          <w:sz w:val="26"/>
          <w:szCs w:val="26"/>
        </w:rPr>
        <w:t>,</w:t>
      </w:r>
      <w:r w:rsidR="00F114AD" w:rsidRPr="00B00F84">
        <w:rPr>
          <w:rFonts w:ascii="PT Astra Serif" w:hAnsi="PT Astra Serif" w:cs="Times New Roman"/>
          <w:sz w:val="26"/>
          <w:szCs w:val="26"/>
        </w:rPr>
        <w:t xml:space="preserve"> </w:t>
      </w:r>
      <w:r w:rsidR="00AC7879" w:rsidRPr="00B00F84">
        <w:rPr>
          <w:rFonts w:ascii="PT Astra Serif" w:hAnsi="PT Astra Serif" w:cs="Times New Roman"/>
          <w:sz w:val="26"/>
          <w:szCs w:val="26"/>
        </w:rPr>
        <w:t xml:space="preserve">на основании Устава муниципального округа Тазовский район Ямало-Ненецкого автономного округа, </w:t>
      </w:r>
      <w:r w:rsidR="00F114AD" w:rsidRPr="00B00F84">
        <w:rPr>
          <w:rFonts w:ascii="PT Astra Serif" w:hAnsi="PT Astra Serif" w:cs="Times New Roman"/>
          <w:sz w:val="26"/>
          <w:szCs w:val="26"/>
        </w:rPr>
        <w:t>Дума</w:t>
      </w:r>
      <w:r w:rsidR="002106EB" w:rsidRPr="00B00F84">
        <w:rPr>
          <w:rFonts w:ascii="PT Astra Serif" w:hAnsi="PT Astra Serif" w:cs="Times New Roman"/>
          <w:sz w:val="26"/>
          <w:szCs w:val="26"/>
        </w:rPr>
        <w:t xml:space="preserve"> </w:t>
      </w:r>
      <w:r w:rsidR="00951749" w:rsidRPr="00B00F84">
        <w:rPr>
          <w:rFonts w:ascii="PT Astra Serif" w:hAnsi="PT Astra Serif" w:cs="Times New Roman"/>
          <w:sz w:val="26"/>
          <w:szCs w:val="26"/>
        </w:rPr>
        <w:t>Тазовского</w:t>
      </w:r>
      <w:r w:rsidR="002106EB" w:rsidRPr="00B00F84">
        <w:rPr>
          <w:rFonts w:ascii="PT Astra Serif" w:hAnsi="PT Astra Serif" w:cs="Times New Roman"/>
          <w:sz w:val="26"/>
          <w:szCs w:val="26"/>
        </w:rPr>
        <w:t xml:space="preserve"> район</w:t>
      </w:r>
      <w:r w:rsidR="00951749" w:rsidRPr="00B00F84">
        <w:rPr>
          <w:rFonts w:ascii="PT Astra Serif" w:hAnsi="PT Astra Serif" w:cs="Times New Roman"/>
          <w:sz w:val="26"/>
          <w:szCs w:val="26"/>
        </w:rPr>
        <w:t>а</w:t>
      </w:r>
    </w:p>
    <w:p w:rsidR="00F114AD" w:rsidRPr="00B00F84" w:rsidRDefault="00F114AD" w:rsidP="00F114AD">
      <w:pPr>
        <w:spacing w:after="0" w:line="240" w:lineRule="auto"/>
        <w:ind w:firstLine="851"/>
        <w:jc w:val="both"/>
        <w:rPr>
          <w:rFonts w:ascii="PT Astra Serif" w:hAnsi="PT Astra Serif" w:cs="Times New Roman"/>
          <w:sz w:val="26"/>
          <w:szCs w:val="26"/>
        </w:rPr>
      </w:pPr>
    </w:p>
    <w:p w:rsidR="00F114AD" w:rsidRPr="00B00F84" w:rsidRDefault="00F114AD" w:rsidP="00F114AD">
      <w:pPr>
        <w:spacing w:after="0" w:line="240" w:lineRule="auto"/>
        <w:jc w:val="center"/>
        <w:rPr>
          <w:rFonts w:ascii="PT Astra Serif" w:hAnsi="PT Astra Serif" w:cs="Times New Roman"/>
          <w:b/>
          <w:sz w:val="26"/>
          <w:szCs w:val="26"/>
        </w:rPr>
      </w:pPr>
      <w:proofErr w:type="gramStart"/>
      <w:r w:rsidRPr="00B00F84">
        <w:rPr>
          <w:rFonts w:ascii="PT Astra Serif" w:hAnsi="PT Astra Serif" w:cs="Times New Roman"/>
          <w:b/>
          <w:sz w:val="26"/>
          <w:szCs w:val="26"/>
        </w:rPr>
        <w:t>Р</w:t>
      </w:r>
      <w:proofErr w:type="gramEnd"/>
      <w:r w:rsidRPr="00B00F84">
        <w:rPr>
          <w:rFonts w:ascii="PT Astra Serif" w:hAnsi="PT Astra Serif" w:cs="Times New Roman"/>
          <w:b/>
          <w:sz w:val="26"/>
          <w:szCs w:val="26"/>
        </w:rPr>
        <w:t xml:space="preserve"> Е Ш И Л А :</w:t>
      </w:r>
    </w:p>
    <w:p w:rsidR="00F114AD" w:rsidRPr="00B00F84" w:rsidRDefault="00F114AD" w:rsidP="00F114AD">
      <w:pPr>
        <w:spacing w:after="0" w:line="240" w:lineRule="auto"/>
        <w:rPr>
          <w:rFonts w:ascii="PT Astra Serif" w:hAnsi="PT Astra Serif" w:cs="Times New Roman"/>
          <w:b/>
          <w:sz w:val="26"/>
          <w:szCs w:val="26"/>
        </w:rPr>
      </w:pPr>
    </w:p>
    <w:p w:rsidR="005830DF" w:rsidRPr="00B00F84" w:rsidRDefault="005F53CF" w:rsidP="005830DF">
      <w:pPr>
        <w:pStyle w:val="a3"/>
        <w:numPr>
          <w:ilvl w:val="0"/>
          <w:numId w:val="6"/>
        </w:numPr>
        <w:spacing w:after="0" w:line="240" w:lineRule="auto"/>
        <w:ind w:left="0" w:firstLine="709"/>
        <w:jc w:val="both"/>
        <w:rPr>
          <w:rFonts w:ascii="PT Astra Serif" w:hAnsi="PT Astra Serif" w:cs="Times New Roman"/>
          <w:sz w:val="26"/>
          <w:szCs w:val="26"/>
        </w:rPr>
      </w:pPr>
      <w:r w:rsidRPr="00B00F84">
        <w:rPr>
          <w:rFonts w:ascii="PT Astra Serif" w:hAnsi="PT Astra Serif" w:cs="Times New Roman"/>
          <w:sz w:val="26"/>
          <w:szCs w:val="26"/>
        </w:rPr>
        <w:t xml:space="preserve">Утвердить </w:t>
      </w:r>
      <w:r w:rsidR="005830DF" w:rsidRPr="00B00F84">
        <w:rPr>
          <w:rFonts w:ascii="PT Astra Serif" w:hAnsi="PT Astra Serif" w:cs="Times New Roman"/>
          <w:sz w:val="26"/>
          <w:szCs w:val="26"/>
        </w:rPr>
        <w:t>прилагаемое Положение</w:t>
      </w:r>
      <w:r w:rsidR="00E5475E" w:rsidRPr="00B00F84">
        <w:rPr>
          <w:rFonts w:ascii="PT Astra Serif" w:hAnsi="PT Astra Serif" w:cs="Times New Roman"/>
          <w:sz w:val="26"/>
          <w:szCs w:val="26"/>
        </w:rPr>
        <w:t xml:space="preserve"> </w:t>
      </w:r>
      <w:r w:rsidR="00705B08" w:rsidRPr="00B00F84">
        <w:rPr>
          <w:rFonts w:ascii="PT Astra Serif" w:hAnsi="PT Astra Serif"/>
          <w:sz w:val="26"/>
          <w:szCs w:val="26"/>
        </w:rPr>
        <w:t>о денежном вознаграждении и гарантиях осуществления полномочий лиц, замещающих муниципальные должности</w:t>
      </w:r>
      <w:r w:rsidR="00B1280B" w:rsidRPr="00B00F84">
        <w:rPr>
          <w:rFonts w:ascii="PT Astra Serif" w:hAnsi="PT Astra Serif" w:cs="Times New Roman"/>
          <w:sz w:val="26"/>
          <w:szCs w:val="26"/>
        </w:rPr>
        <w:t xml:space="preserve"> в Контрольно-счетной палате</w:t>
      </w:r>
      <w:r w:rsidR="00E117F8" w:rsidRPr="00B00F84">
        <w:rPr>
          <w:rFonts w:ascii="PT Astra Serif" w:hAnsi="PT Astra Serif" w:cs="Times New Roman"/>
          <w:sz w:val="26"/>
          <w:szCs w:val="26"/>
        </w:rPr>
        <w:t xml:space="preserve"> </w:t>
      </w:r>
      <w:r w:rsidR="000C2879" w:rsidRPr="00B00F84">
        <w:rPr>
          <w:rFonts w:ascii="PT Astra Serif" w:hAnsi="PT Astra Serif" w:cs="Times New Roman"/>
          <w:sz w:val="26"/>
          <w:szCs w:val="26"/>
        </w:rPr>
        <w:t>Таз</w:t>
      </w:r>
      <w:r w:rsidR="005830DF" w:rsidRPr="00B00F84">
        <w:rPr>
          <w:rFonts w:ascii="PT Astra Serif" w:hAnsi="PT Astra Serif" w:cs="Times New Roman"/>
          <w:sz w:val="26"/>
          <w:szCs w:val="26"/>
        </w:rPr>
        <w:t xml:space="preserve">овского </w:t>
      </w:r>
      <w:r w:rsidR="000C2879" w:rsidRPr="00B00F84">
        <w:rPr>
          <w:rFonts w:ascii="PT Astra Serif" w:hAnsi="PT Astra Serif" w:cs="Times New Roman"/>
          <w:sz w:val="26"/>
          <w:szCs w:val="26"/>
        </w:rPr>
        <w:t>район</w:t>
      </w:r>
      <w:r w:rsidR="005830DF" w:rsidRPr="00B00F84">
        <w:rPr>
          <w:rFonts w:ascii="PT Astra Serif" w:hAnsi="PT Astra Serif" w:cs="Times New Roman"/>
          <w:sz w:val="26"/>
          <w:szCs w:val="26"/>
        </w:rPr>
        <w:t>а</w:t>
      </w:r>
      <w:r w:rsidRPr="00B00F84">
        <w:rPr>
          <w:rFonts w:ascii="PT Astra Serif" w:hAnsi="PT Astra Serif" w:cs="Times New Roman"/>
          <w:sz w:val="26"/>
          <w:szCs w:val="26"/>
        </w:rPr>
        <w:t xml:space="preserve">.       </w:t>
      </w:r>
    </w:p>
    <w:p w:rsidR="005830DF" w:rsidRPr="00B00F84" w:rsidRDefault="005830DF" w:rsidP="005830DF">
      <w:pPr>
        <w:pStyle w:val="a3"/>
        <w:numPr>
          <w:ilvl w:val="0"/>
          <w:numId w:val="6"/>
        </w:numPr>
        <w:spacing w:after="0" w:line="240" w:lineRule="auto"/>
        <w:ind w:left="0" w:firstLine="709"/>
        <w:jc w:val="both"/>
        <w:rPr>
          <w:rFonts w:ascii="PT Astra Serif" w:hAnsi="PT Astra Serif" w:cs="Times New Roman"/>
          <w:sz w:val="26"/>
          <w:szCs w:val="26"/>
        </w:rPr>
      </w:pPr>
      <w:r w:rsidRPr="00B00F84">
        <w:rPr>
          <w:rFonts w:ascii="PT Astra Serif" w:hAnsi="PT Astra Serif" w:cs="Times New Roman"/>
          <w:sz w:val="26"/>
          <w:szCs w:val="26"/>
        </w:rPr>
        <w:t xml:space="preserve"> Признать утратившими силу:</w:t>
      </w:r>
    </w:p>
    <w:p w:rsidR="00B00F84" w:rsidRPr="00B00F84" w:rsidRDefault="00B00F84" w:rsidP="00B00F84">
      <w:pPr>
        <w:pStyle w:val="a3"/>
        <w:spacing w:after="0" w:line="240" w:lineRule="auto"/>
        <w:ind w:left="0" w:firstLine="709"/>
        <w:jc w:val="both"/>
        <w:rPr>
          <w:rFonts w:ascii="PT Astra Serif" w:hAnsi="PT Astra Serif" w:cs="Times New Roman"/>
          <w:sz w:val="26"/>
          <w:szCs w:val="26"/>
        </w:rPr>
      </w:pPr>
      <w:r w:rsidRPr="00B00F84">
        <w:rPr>
          <w:rFonts w:ascii="PT Astra Serif" w:hAnsi="PT Astra Serif" w:cs="Times New Roman"/>
          <w:sz w:val="26"/>
          <w:szCs w:val="26"/>
        </w:rPr>
        <w:t>- решение Районной Думы муниципального образования Тазовский район от</w:t>
      </w:r>
      <w:r>
        <w:rPr>
          <w:rFonts w:ascii="PT Astra Serif" w:hAnsi="PT Astra Serif" w:cs="Times New Roman"/>
          <w:sz w:val="26"/>
          <w:szCs w:val="26"/>
        </w:rPr>
        <w:t xml:space="preserve"> 26 </w:t>
      </w:r>
      <w:r w:rsidRPr="00B00F84">
        <w:rPr>
          <w:rFonts w:ascii="PT Astra Serif" w:hAnsi="PT Astra Serif" w:cs="Times New Roman"/>
          <w:sz w:val="26"/>
          <w:szCs w:val="26"/>
        </w:rPr>
        <w:t>октября 2011 года № 6-10-84 «О продолжительности отпусков лиц, замещающих муниципальные должности Контрольно-счетной палаты муниципального образования Тазовский район».</w:t>
      </w:r>
    </w:p>
    <w:p w:rsidR="005830DF" w:rsidRPr="00B00F84" w:rsidRDefault="005830DF" w:rsidP="005830DF">
      <w:pPr>
        <w:pStyle w:val="a3"/>
        <w:spacing w:after="0" w:line="240" w:lineRule="auto"/>
        <w:ind w:left="0" w:firstLine="709"/>
        <w:jc w:val="both"/>
        <w:rPr>
          <w:rFonts w:ascii="PT Astra Serif" w:hAnsi="PT Astra Serif" w:cs="Times New Roman"/>
          <w:sz w:val="26"/>
          <w:szCs w:val="26"/>
        </w:rPr>
      </w:pPr>
      <w:r w:rsidRPr="00B00F84">
        <w:rPr>
          <w:rFonts w:ascii="PT Astra Serif" w:hAnsi="PT Astra Serif" w:cs="Times New Roman"/>
          <w:sz w:val="26"/>
          <w:szCs w:val="26"/>
        </w:rPr>
        <w:t>-  решение Районной Думы муниципального об</w:t>
      </w:r>
      <w:r w:rsidR="00B00F84">
        <w:rPr>
          <w:rFonts w:ascii="PT Astra Serif" w:hAnsi="PT Astra Serif" w:cs="Times New Roman"/>
          <w:sz w:val="26"/>
          <w:szCs w:val="26"/>
        </w:rPr>
        <w:t>разования Тазовский район от 26 </w:t>
      </w:r>
      <w:r w:rsidRPr="00B00F84">
        <w:rPr>
          <w:rFonts w:ascii="PT Astra Serif" w:hAnsi="PT Astra Serif" w:cs="Times New Roman"/>
          <w:sz w:val="26"/>
          <w:szCs w:val="26"/>
        </w:rPr>
        <w:t xml:space="preserve">октября 2011 года № 6-11-85 «Об утверждении Положения о нормативах формирования расходов на оплату труда должностных лиц Контрольно-счетной палаты муниципального образования Тазовский район»; </w:t>
      </w:r>
    </w:p>
    <w:p w:rsidR="00B00F84" w:rsidRPr="00B00F84" w:rsidRDefault="005830DF" w:rsidP="005830DF">
      <w:pPr>
        <w:pStyle w:val="a3"/>
        <w:spacing w:after="0" w:line="240" w:lineRule="auto"/>
        <w:ind w:left="0" w:firstLine="709"/>
        <w:jc w:val="both"/>
        <w:rPr>
          <w:rFonts w:ascii="PT Astra Serif" w:hAnsi="PT Astra Serif" w:cs="Times New Roman"/>
          <w:sz w:val="26"/>
          <w:szCs w:val="26"/>
        </w:rPr>
      </w:pPr>
      <w:r w:rsidRPr="00B00F84">
        <w:rPr>
          <w:rFonts w:ascii="PT Astra Serif" w:hAnsi="PT Astra Serif" w:cs="Times New Roman"/>
          <w:sz w:val="26"/>
          <w:szCs w:val="26"/>
        </w:rPr>
        <w:t xml:space="preserve">-  решение </w:t>
      </w:r>
      <w:r w:rsidR="00B00F84">
        <w:rPr>
          <w:rFonts w:ascii="PT Astra Serif" w:hAnsi="PT Astra Serif" w:cs="Times New Roman"/>
          <w:sz w:val="26"/>
          <w:szCs w:val="26"/>
        </w:rPr>
        <w:t xml:space="preserve">   </w:t>
      </w:r>
      <w:r w:rsidRPr="00B00F84">
        <w:rPr>
          <w:rFonts w:ascii="PT Astra Serif" w:hAnsi="PT Astra Serif" w:cs="Times New Roman"/>
          <w:sz w:val="26"/>
          <w:szCs w:val="26"/>
        </w:rPr>
        <w:t xml:space="preserve">Районной </w:t>
      </w:r>
      <w:r w:rsidR="00B00F84">
        <w:rPr>
          <w:rFonts w:ascii="PT Astra Serif" w:hAnsi="PT Astra Serif" w:cs="Times New Roman"/>
          <w:sz w:val="26"/>
          <w:szCs w:val="26"/>
        </w:rPr>
        <w:t xml:space="preserve">   </w:t>
      </w:r>
      <w:r w:rsidRPr="00B00F84">
        <w:rPr>
          <w:rFonts w:ascii="PT Astra Serif" w:hAnsi="PT Astra Serif" w:cs="Times New Roman"/>
          <w:sz w:val="26"/>
          <w:szCs w:val="26"/>
        </w:rPr>
        <w:t xml:space="preserve">Думы </w:t>
      </w:r>
      <w:r w:rsidR="00B00F84">
        <w:rPr>
          <w:rFonts w:ascii="PT Astra Serif" w:hAnsi="PT Astra Serif" w:cs="Times New Roman"/>
          <w:sz w:val="26"/>
          <w:szCs w:val="26"/>
        </w:rPr>
        <w:t xml:space="preserve">   </w:t>
      </w:r>
      <w:r w:rsidRPr="00B00F84">
        <w:rPr>
          <w:rFonts w:ascii="PT Astra Serif" w:hAnsi="PT Astra Serif" w:cs="Times New Roman"/>
          <w:sz w:val="26"/>
          <w:szCs w:val="26"/>
        </w:rPr>
        <w:t xml:space="preserve">муниципального </w:t>
      </w:r>
      <w:r w:rsidR="00B00F84">
        <w:rPr>
          <w:rFonts w:ascii="PT Astra Serif" w:hAnsi="PT Astra Serif" w:cs="Times New Roman"/>
          <w:sz w:val="26"/>
          <w:szCs w:val="26"/>
        </w:rPr>
        <w:t xml:space="preserve">    </w:t>
      </w:r>
      <w:r w:rsidRPr="00B00F84">
        <w:rPr>
          <w:rFonts w:ascii="PT Astra Serif" w:hAnsi="PT Astra Serif" w:cs="Times New Roman"/>
          <w:sz w:val="26"/>
          <w:szCs w:val="26"/>
        </w:rPr>
        <w:t xml:space="preserve">образования </w:t>
      </w:r>
      <w:r w:rsidR="00B00F84">
        <w:rPr>
          <w:rFonts w:ascii="PT Astra Serif" w:hAnsi="PT Astra Serif" w:cs="Times New Roman"/>
          <w:sz w:val="26"/>
          <w:szCs w:val="26"/>
        </w:rPr>
        <w:t xml:space="preserve">     </w:t>
      </w:r>
      <w:r w:rsidRPr="00B00F84">
        <w:rPr>
          <w:rFonts w:ascii="PT Astra Serif" w:hAnsi="PT Astra Serif" w:cs="Times New Roman"/>
          <w:sz w:val="26"/>
          <w:szCs w:val="26"/>
        </w:rPr>
        <w:t xml:space="preserve">Тазовский </w:t>
      </w:r>
      <w:r w:rsidR="00B00F84">
        <w:rPr>
          <w:rFonts w:ascii="PT Astra Serif" w:hAnsi="PT Astra Serif" w:cs="Times New Roman"/>
          <w:sz w:val="26"/>
          <w:szCs w:val="26"/>
        </w:rPr>
        <w:t xml:space="preserve">  </w:t>
      </w:r>
      <w:r w:rsidRPr="00B00F84">
        <w:rPr>
          <w:rFonts w:ascii="PT Astra Serif" w:hAnsi="PT Astra Serif" w:cs="Times New Roman"/>
          <w:sz w:val="26"/>
          <w:szCs w:val="26"/>
        </w:rPr>
        <w:t xml:space="preserve">район </w:t>
      </w:r>
      <w:r w:rsidR="00B00F84">
        <w:rPr>
          <w:rFonts w:ascii="PT Astra Serif" w:hAnsi="PT Astra Serif" w:cs="Times New Roman"/>
          <w:sz w:val="26"/>
          <w:szCs w:val="26"/>
        </w:rPr>
        <w:t xml:space="preserve">   </w:t>
      </w:r>
      <w:r w:rsidRPr="00B00F84">
        <w:rPr>
          <w:rFonts w:ascii="PT Astra Serif" w:hAnsi="PT Astra Serif" w:cs="Times New Roman"/>
          <w:sz w:val="26"/>
          <w:szCs w:val="26"/>
        </w:rPr>
        <w:t>от</w:t>
      </w:r>
      <w:r w:rsidR="00B00F84">
        <w:rPr>
          <w:rFonts w:ascii="PT Astra Serif" w:hAnsi="PT Astra Serif" w:cs="Times New Roman"/>
          <w:sz w:val="26"/>
          <w:szCs w:val="26"/>
        </w:rPr>
        <w:t xml:space="preserve">  </w:t>
      </w:r>
      <w:r w:rsidRPr="00B00F84">
        <w:rPr>
          <w:rFonts w:ascii="PT Astra Serif" w:hAnsi="PT Astra Serif" w:cs="Times New Roman"/>
          <w:sz w:val="26"/>
          <w:szCs w:val="26"/>
        </w:rPr>
        <w:t xml:space="preserve"> 23</w:t>
      </w:r>
      <w:r w:rsidR="00B00F84">
        <w:rPr>
          <w:rFonts w:ascii="PT Astra Serif" w:hAnsi="PT Astra Serif" w:cs="Times New Roman"/>
          <w:sz w:val="26"/>
          <w:szCs w:val="26"/>
        </w:rPr>
        <w:t xml:space="preserve">   </w:t>
      </w:r>
      <w:r w:rsidRPr="00B00F84">
        <w:rPr>
          <w:rFonts w:ascii="PT Astra Serif" w:hAnsi="PT Astra Serif" w:cs="Times New Roman"/>
          <w:sz w:val="26"/>
          <w:szCs w:val="26"/>
        </w:rPr>
        <w:t xml:space="preserve"> мая </w:t>
      </w:r>
      <w:r w:rsidR="00B00F84">
        <w:rPr>
          <w:rFonts w:ascii="PT Astra Serif" w:hAnsi="PT Astra Serif" w:cs="Times New Roman"/>
          <w:sz w:val="26"/>
          <w:szCs w:val="26"/>
        </w:rPr>
        <w:t xml:space="preserve">   </w:t>
      </w:r>
      <w:r w:rsidRPr="00B00F84">
        <w:rPr>
          <w:rFonts w:ascii="PT Astra Serif" w:hAnsi="PT Astra Serif" w:cs="Times New Roman"/>
          <w:sz w:val="26"/>
          <w:szCs w:val="26"/>
        </w:rPr>
        <w:t>2012</w:t>
      </w:r>
      <w:r w:rsidR="00B00F84">
        <w:rPr>
          <w:rFonts w:ascii="PT Astra Serif" w:hAnsi="PT Astra Serif" w:cs="Times New Roman"/>
          <w:sz w:val="26"/>
          <w:szCs w:val="26"/>
        </w:rPr>
        <w:t xml:space="preserve">    </w:t>
      </w:r>
      <w:r w:rsidRPr="00B00F84">
        <w:rPr>
          <w:rFonts w:ascii="PT Astra Serif" w:hAnsi="PT Astra Serif" w:cs="Times New Roman"/>
          <w:sz w:val="26"/>
          <w:szCs w:val="26"/>
        </w:rPr>
        <w:t xml:space="preserve">года </w:t>
      </w:r>
      <w:r w:rsidR="00B00F84">
        <w:rPr>
          <w:rFonts w:ascii="PT Astra Serif" w:hAnsi="PT Astra Serif" w:cs="Times New Roman"/>
          <w:sz w:val="26"/>
          <w:szCs w:val="26"/>
        </w:rPr>
        <w:t xml:space="preserve">    </w:t>
      </w:r>
      <w:r w:rsidRPr="00B00F84">
        <w:rPr>
          <w:rFonts w:ascii="PT Astra Serif" w:hAnsi="PT Astra Serif" w:cs="Times New Roman"/>
          <w:sz w:val="26"/>
          <w:szCs w:val="26"/>
        </w:rPr>
        <w:t xml:space="preserve"> № 4-7-37</w:t>
      </w:r>
      <w:r w:rsidR="00B00F84">
        <w:rPr>
          <w:rFonts w:ascii="PT Astra Serif" w:hAnsi="PT Astra Serif" w:cs="Times New Roman"/>
          <w:sz w:val="26"/>
          <w:szCs w:val="26"/>
        </w:rPr>
        <w:t xml:space="preserve">   </w:t>
      </w:r>
      <w:r w:rsidRPr="00B00F84">
        <w:rPr>
          <w:rFonts w:ascii="PT Astra Serif" w:hAnsi="PT Astra Serif" w:cs="Times New Roman"/>
          <w:sz w:val="26"/>
          <w:szCs w:val="26"/>
        </w:rPr>
        <w:t xml:space="preserve"> «О </w:t>
      </w:r>
      <w:r w:rsidR="00B00F84">
        <w:rPr>
          <w:rFonts w:ascii="PT Astra Serif" w:hAnsi="PT Astra Serif" w:cs="Times New Roman"/>
          <w:sz w:val="26"/>
          <w:szCs w:val="26"/>
        </w:rPr>
        <w:t xml:space="preserve"> </w:t>
      </w:r>
      <w:r w:rsidRPr="00B00F84">
        <w:rPr>
          <w:rFonts w:ascii="PT Astra Serif" w:hAnsi="PT Astra Serif" w:cs="Times New Roman"/>
          <w:sz w:val="26"/>
          <w:szCs w:val="26"/>
        </w:rPr>
        <w:t xml:space="preserve">внесении изменений в Положение о </w:t>
      </w:r>
    </w:p>
    <w:p w:rsidR="005830DF" w:rsidRPr="00B00F84" w:rsidRDefault="005830DF" w:rsidP="00B00F84">
      <w:pPr>
        <w:pStyle w:val="a3"/>
        <w:spacing w:after="0" w:line="240" w:lineRule="auto"/>
        <w:ind w:left="0"/>
        <w:jc w:val="both"/>
        <w:rPr>
          <w:rFonts w:ascii="PT Astra Serif" w:hAnsi="PT Astra Serif" w:cs="Times New Roman"/>
          <w:sz w:val="26"/>
          <w:szCs w:val="26"/>
        </w:rPr>
      </w:pPr>
      <w:proofErr w:type="gramStart"/>
      <w:r w:rsidRPr="00B00F84">
        <w:rPr>
          <w:rFonts w:ascii="PT Astra Serif" w:hAnsi="PT Astra Serif" w:cs="Times New Roman"/>
          <w:sz w:val="26"/>
          <w:szCs w:val="26"/>
        </w:rPr>
        <w:t>нормативах</w:t>
      </w:r>
      <w:proofErr w:type="gramEnd"/>
      <w:r w:rsidRPr="00B00F84">
        <w:rPr>
          <w:rFonts w:ascii="PT Astra Serif" w:hAnsi="PT Astra Serif" w:cs="Times New Roman"/>
          <w:sz w:val="26"/>
          <w:szCs w:val="26"/>
        </w:rPr>
        <w:t xml:space="preserve"> формирования расходов на оплату труда должностных лиц Контрольно-счетной палаты муниципального образования Тазовский район»;</w:t>
      </w:r>
    </w:p>
    <w:p w:rsidR="00B00F84" w:rsidRDefault="005830DF" w:rsidP="005830DF">
      <w:pPr>
        <w:pStyle w:val="a3"/>
        <w:spacing w:after="0" w:line="240" w:lineRule="auto"/>
        <w:ind w:left="0" w:firstLine="709"/>
        <w:jc w:val="both"/>
        <w:rPr>
          <w:rFonts w:ascii="PT Astra Serif" w:hAnsi="PT Astra Serif" w:cs="Times New Roman"/>
          <w:sz w:val="26"/>
          <w:szCs w:val="26"/>
        </w:rPr>
      </w:pPr>
      <w:r w:rsidRPr="00B00F84">
        <w:rPr>
          <w:rFonts w:ascii="PT Astra Serif" w:hAnsi="PT Astra Serif" w:cs="Times New Roman"/>
          <w:sz w:val="26"/>
          <w:szCs w:val="26"/>
        </w:rPr>
        <w:t xml:space="preserve">-  решение </w:t>
      </w:r>
      <w:r w:rsidR="00B00F84">
        <w:rPr>
          <w:rFonts w:ascii="PT Astra Serif" w:hAnsi="PT Astra Serif" w:cs="Times New Roman"/>
          <w:sz w:val="26"/>
          <w:szCs w:val="26"/>
        </w:rPr>
        <w:t xml:space="preserve">  </w:t>
      </w:r>
      <w:r w:rsidRPr="00B00F84">
        <w:rPr>
          <w:rFonts w:ascii="PT Astra Serif" w:hAnsi="PT Astra Serif" w:cs="Times New Roman"/>
          <w:sz w:val="26"/>
          <w:szCs w:val="26"/>
        </w:rPr>
        <w:t xml:space="preserve">Районной </w:t>
      </w:r>
      <w:r w:rsidR="00B00F84">
        <w:rPr>
          <w:rFonts w:ascii="PT Astra Serif" w:hAnsi="PT Astra Serif" w:cs="Times New Roman"/>
          <w:sz w:val="26"/>
          <w:szCs w:val="26"/>
        </w:rPr>
        <w:t xml:space="preserve">  </w:t>
      </w:r>
      <w:r w:rsidRPr="00B00F84">
        <w:rPr>
          <w:rFonts w:ascii="PT Astra Serif" w:hAnsi="PT Astra Serif" w:cs="Times New Roman"/>
          <w:sz w:val="26"/>
          <w:szCs w:val="26"/>
        </w:rPr>
        <w:t xml:space="preserve">Думы </w:t>
      </w:r>
      <w:r w:rsidR="00B00F84">
        <w:rPr>
          <w:rFonts w:ascii="PT Astra Serif" w:hAnsi="PT Astra Serif" w:cs="Times New Roman"/>
          <w:sz w:val="26"/>
          <w:szCs w:val="26"/>
        </w:rPr>
        <w:t xml:space="preserve">   </w:t>
      </w:r>
      <w:r w:rsidRPr="00B00F84">
        <w:rPr>
          <w:rFonts w:ascii="PT Astra Serif" w:hAnsi="PT Astra Serif" w:cs="Times New Roman"/>
          <w:sz w:val="26"/>
          <w:szCs w:val="26"/>
        </w:rPr>
        <w:t xml:space="preserve">муниципального </w:t>
      </w:r>
      <w:r w:rsidR="00B00F84">
        <w:rPr>
          <w:rFonts w:ascii="PT Astra Serif" w:hAnsi="PT Astra Serif" w:cs="Times New Roman"/>
          <w:sz w:val="26"/>
          <w:szCs w:val="26"/>
        </w:rPr>
        <w:t xml:space="preserve">    </w:t>
      </w:r>
      <w:r w:rsidRPr="00B00F84">
        <w:rPr>
          <w:rFonts w:ascii="PT Astra Serif" w:hAnsi="PT Astra Serif" w:cs="Times New Roman"/>
          <w:sz w:val="26"/>
          <w:szCs w:val="26"/>
        </w:rPr>
        <w:t xml:space="preserve">образования </w:t>
      </w:r>
      <w:r w:rsidR="00B00F84">
        <w:rPr>
          <w:rFonts w:ascii="PT Astra Serif" w:hAnsi="PT Astra Serif" w:cs="Times New Roman"/>
          <w:sz w:val="26"/>
          <w:szCs w:val="26"/>
        </w:rPr>
        <w:t xml:space="preserve">    </w:t>
      </w:r>
      <w:r w:rsidRPr="00B00F84">
        <w:rPr>
          <w:rFonts w:ascii="PT Astra Serif" w:hAnsi="PT Astra Serif" w:cs="Times New Roman"/>
          <w:sz w:val="26"/>
          <w:szCs w:val="26"/>
        </w:rPr>
        <w:t xml:space="preserve">Тазовский район </w:t>
      </w:r>
      <w:r w:rsidR="00B00F84">
        <w:rPr>
          <w:rFonts w:ascii="PT Astra Serif" w:hAnsi="PT Astra Serif" w:cs="Times New Roman"/>
          <w:sz w:val="26"/>
          <w:szCs w:val="26"/>
        </w:rPr>
        <w:t xml:space="preserve">   </w:t>
      </w:r>
      <w:r w:rsidRPr="00B00F84">
        <w:rPr>
          <w:rFonts w:ascii="PT Astra Serif" w:hAnsi="PT Astra Serif" w:cs="Times New Roman"/>
          <w:sz w:val="26"/>
          <w:szCs w:val="26"/>
        </w:rPr>
        <w:t>от</w:t>
      </w:r>
      <w:r w:rsidR="00B00F84">
        <w:rPr>
          <w:rFonts w:ascii="PT Astra Serif" w:hAnsi="PT Astra Serif" w:cs="Times New Roman"/>
          <w:sz w:val="26"/>
          <w:szCs w:val="26"/>
        </w:rPr>
        <w:t xml:space="preserve">   </w:t>
      </w:r>
      <w:r w:rsidRPr="00B00F84">
        <w:rPr>
          <w:rFonts w:ascii="PT Astra Serif" w:hAnsi="PT Astra Serif" w:cs="Times New Roman"/>
          <w:sz w:val="26"/>
          <w:szCs w:val="26"/>
        </w:rPr>
        <w:t xml:space="preserve"> 29 </w:t>
      </w:r>
      <w:r w:rsidR="00B00F84">
        <w:rPr>
          <w:rFonts w:ascii="PT Astra Serif" w:hAnsi="PT Astra Serif" w:cs="Times New Roman"/>
          <w:sz w:val="26"/>
          <w:szCs w:val="26"/>
        </w:rPr>
        <w:t xml:space="preserve">  </w:t>
      </w:r>
      <w:r w:rsidRPr="00B00F84">
        <w:rPr>
          <w:rFonts w:ascii="PT Astra Serif" w:hAnsi="PT Astra Serif" w:cs="Times New Roman"/>
          <w:sz w:val="26"/>
          <w:szCs w:val="26"/>
        </w:rPr>
        <w:t>мая</w:t>
      </w:r>
      <w:r w:rsidR="00B00F84">
        <w:rPr>
          <w:rFonts w:ascii="PT Astra Serif" w:hAnsi="PT Astra Serif" w:cs="Times New Roman"/>
          <w:sz w:val="26"/>
          <w:szCs w:val="26"/>
        </w:rPr>
        <w:t xml:space="preserve">  </w:t>
      </w:r>
      <w:r w:rsidRPr="00B00F84">
        <w:rPr>
          <w:rFonts w:ascii="PT Astra Serif" w:hAnsi="PT Astra Serif" w:cs="Times New Roman"/>
          <w:sz w:val="26"/>
          <w:szCs w:val="26"/>
        </w:rPr>
        <w:t xml:space="preserve"> 2013</w:t>
      </w:r>
      <w:r w:rsidR="00B00F84">
        <w:rPr>
          <w:rFonts w:ascii="PT Astra Serif" w:hAnsi="PT Astra Serif" w:cs="Times New Roman"/>
          <w:sz w:val="26"/>
          <w:szCs w:val="26"/>
        </w:rPr>
        <w:t xml:space="preserve">  </w:t>
      </w:r>
      <w:r w:rsidRPr="00B00F84">
        <w:rPr>
          <w:rFonts w:ascii="PT Astra Serif" w:hAnsi="PT Astra Serif" w:cs="Times New Roman"/>
          <w:sz w:val="26"/>
          <w:szCs w:val="26"/>
        </w:rPr>
        <w:t xml:space="preserve"> года</w:t>
      </w:r>
      <w:r w:rsidR="00B00F84">
        <w:rPr>
          <w:rFonts w:ascii="PT Astra Serif" w:hAnsi="PT Astra Serif" w:cs="Times New Roman"/>
          <w:sz w:val="26"/>
          <w:szCs w:val="26"/>
        </w:rPr>
        <w:t xml:space="preserve">   </w:t>
      </w:r>
      <w:r w:rsidR="00E7155C" w:rsidRPr="00B00F84">
        <w:rPr>
          <w:rFonts w:ascii="PT Astra Serif" w:hAnsi="PT Astra Serif" w:cs="Times New Roman"/>
          <w:sz w:val="26"/>
          <w:szCs w:val="26"/>
        </w:rPr>
        <w:t xml:space="preserve"> </w:t>
      </w:r>
      <w:r w:rsidRPr="00B00F84">
        <w:rPr>
          <w:rFonts w:ascii="PT Astra Serif" w:hAnsi="PT Astra Serif" w:cs="Times New Roman"/>
          <w:sz w:val="26"/>
          <w:szCs w:val="26"/>
        </w:rPr>
        <w:t>№ 6-8-31</w:t>
      </w:r>
      <w:r w:rsidR="00B00F84">
        <w:rPr>
          <w:rFonts w:ascii="PT Astra Serif" w:hAnsi="PT Astra Serif" w:cs="Times New Roman"/>
          <w:sz w:val="26"/>
          <w:szCs w:val="26"/>
        </w:rPr>
        <w:t xml:space="preserve">     </w:t>
      </w:r>
      <w:r w:rsidRPr="00B00F84">
        <w:rPr>
          <w:rFonts w:ascii="PT Astra Serif" w:hAnsi="PT Astra Serif" w:cs="Times New Roman"/>
          <w:sz w:val="26"/>
          <w:szCs w:val="26"/>
        </w:rPr>
        <w:t xml:space="preserve"> «О</w:t>
      </w:r>
      <w:r w:rsidR="00B00F84">
        <w:rPr>
          <w:rFonts w:ascii="PT Astra Serif" w:hAnsi="PT Astra Serif" w:cs="Times New Roman"/>
          <w:sz w:val="26"/>
          <w:szCs w:val="26"/>
        </w:rPr>
        <w:t xml:space="preserve"> </w:t>
      </w:r>
      <w:r w:rsidRPr="00B00F84">
        <w:rPr>
          <w:rFonts w:ascii="PT Astra Serif" w:hAnsi="PT Astra Serif" w:cs="Times New Roman"/>
          <w:sz w:val="26"/>
          <w:szCs w:val="26"/>
        </w:rPr>
        <w:t xml:space="preserve"> внесении</w:t>
      </w:r>
      <w:r w:rsidR="00B00F84">
        <w:rPr>
          <w:rFonts w:ascii="PT Astra Serif" w:hAnsi="PT Astra Serif" w:cs="Times New Roman"/>
          <w:sz w:val="26"/>
          <w:szCs w:val="26"/>
        </w:rPr>
        <w:t xml:space="preserve"> </w:t>
      </w:r>
      <w:r w:rsidRPr="00B00F84">
        <w:rPr>
          <w:rFonts w:ascii="PT Astra Serif" w:hAnsi="PT Astra Serif" w:cs="Times New Roman"/>
          <w:sz w:val="26"/>
          <w:szCs w:val="26"/>
        </w:rPr>
        <w:t xml:space="preserve"> изменений </w:t>
      </w:r>
      <w:r w:rsidR="00B00F84">
        <w:rPr>
          <w:rFonts w:ascii="PT Astra Serif" w:hAnsi="PT Astra Serif" w:cs="Times New Roman"/>
          <w:sz w:val="26"/>
          <w:szCs w:val="26"/>
        </w:rPr>
        <w:t xml:space="preserve"> </w:t>
      </w:r>
      <w:r w:rsidRPr="00B00F84">
        <w:rPr>
          <w:rFonts w:ascii="PT Astra Serif" w:hAnsi="PT Astra Serif" w:cs="Times New Roman"/>
          <w:sz w:val="26"/>
          <w:szCs w:val="26"/>
        </w:rPr>
        <w:t xml:space="preserve">в Положение о </w:t>
      </w:r>
    </w:p>
    <w:p w:rsidR="005830DF" w:rsidRPr="00B00F84" w:rsidRDefault="005830DF" w:rsidP="00B00F84">
      <w:pPr>
        <w:pStyle w:val="a3"/>
        <w:spacing w:after="0" w:line="240" w:lineRule="auto"/>
        <w:ind w:left="0"/>
        <w:jc w:val="both"/>
        <w:rPr>
          <w:rFonts w:ascii="PT Astra Serif" w:hAnsi="PT Astra Serif" w:cs="Times New Roman"/>
          <w:sz w:val="26"/>
          <w:szCs w:val="26"/>
        </w:rPr>
      </w:pPr>
      <w:proofErr w:type="gramStart"/>
      <w:r w:rsidRPr="00B00F84">
        <w:rPr>
          <w:rFonts w:ascii="PT Astra Serif" w:hAnsi="PT Astra Serif" w:cs="Times New Roman"/>
          <w:sz w:val="26"/>
          <w:szCs w:val="26"/>
        </w:rPr>
        <w:lastRenderedPageBreak/>
        <w:t>нормативах</w:t>
      </w:r>
      <w:proofErr w:type="gramEnd"/>
      <w:r w:rsidRPr="00B00F84">
        <w:rPr>
          <w:rFonts w:ascii="PT Astra Serif" w:hAnsi="PT Astra Serif" w:cs="Times New Roman"/>
          <w:sz w:val="26"/>
          <w:szCs w:val="26"/>
        </w:rPr>
        <w:t xml:space="preserve"> формирования расходов на оплату труда должностных лиц Контрольно-счетной палаты муниципального образования Тазовский район»;</w:t>
      </w:r>
    </w:p>
    <w:p w:rsidR="00D80CFE" w:rsidRPr="00B00F84" w:rsidRDefault="00D80CFE" w:rsidP="005830DF">
      <w:pPr>
        <w:pStyle w:val="a3"/>
        <w:spacing w:after="0" w:line="240" w:lineRule="auto"/>
        <w:ind w:left="0" w:firstLine="709"/>
        <w:jc w:val="both"/>
        <w:rPr>
          <w:rFonts w:ascii="PT Astra Serif" w:hAnsi="PT Astra Serif" w:cs="Times New Roman"/>
          <w:sz w:val="26"/>
          <w:szCs w:val="26"/>
        </w:rPr>
      </w:pPr>
      <w:r w:rsidRPr="00B00F84">
        <w:rPr>
          <w:rFonts w:ascii="PT Astra Serif" w:hAnsi="PT Astra Serif" w:cs="Times New Roman"/>
          <w:sz w:val="26"/>
          <w:szCs w:val="26"/>
        </w:rPr>
        <w:t>- решение Районной Думы муниципального об</w:t>
      </w:r>
      <w:r w:rsidR="00B00F84">
        <w:rPr>
          <w:rFonts w:ascii="PT Astra Serif" w:hAnsi="PT Astra Serif" w:cs="Times New Roman"/>
          <w:sz w:val="26"/>
          <w:szCs w:val="26"/>
        </w:rPr>
        <w:t>разования Тазовский район от 18 </w:t>
      </w:r>
      <w:r w:rsidRPr="00B00F84">
        <w:rPr>
          <w:rFonts w:ascii="PT Astra Serif" w:hAnsi="PT Astra Serif" w:cs="Times New Roman"/>
          <w:sz w:val="26"/>
          <w:szCs w:val="26"/>
        </w:rPr>
        <w:t>сентября 2013 года № 10-6-55 «О внесении изменений в Положение о нормативах формирования расходов на оплату труда должностных лиц Контрольно-счетной палаты муниципального образования Тазовский район, утвержденное решением Районной Думы от 26 октября 2011 года № 6-11-85»;</w:t>
      </w:r>
    </w:p>
    <w:p w:rsidR="005830DF" w:rsidRPr="00B00F84" w:rsidRDefault="005830DF" w:rsidP="008B4C0B">
      <w:pPr>
        <w:pStyle w:val="a3"/>
        <w:spacing w:after="0" w:line="240" w:lineRule="auto"/>
        <w:ind w:left="0" w:firstLine="709"/>
        <w:jc w:val="both"/>
        <w:rPr>
          <w:rFonts w:ascii="PT Astra Serif" w:hAnsi="PT Astra Serif" w:cs="Times New Roman"/>
          <w:sz w:val="26"/>
          <w:szCs w:val="26"/>
        </w:rPr>
      </w:pPr>
      <w:r w:rsidRPr="00B00F84">
        <w:rPr>
          <w:rFonts w:ascii="PT Astra Serif" w:hAnsi="PT Astra Serif" w:cs="Times New Roman"/>
          <w:sz w:val="26"/>
          <w:szCs w:val="26"/>
        </w:rPr>
        <w:t xml:space="preserve">-  решение Районной Думы муниципального образования Тазовский район от </w:t>
      </w:r>
      <w:r w:rsidR="00DB4178">
        <w:rPr>
          <w:rFonts w:ascii="PT Astra Serif" w:hAnsi="PT Astra Serif" w:cs="Times New Roman"/>
          <w:sz w:val="26"/>
          <w:szCs w:val="26"/>
        </w:rPr>
        <w:t>2 </w:t>
      </w:r>
      <w:r w:rsidR="008B4C0B" w:rsidRPr="00B00F84">
        <w:rPr>
          <w:rFonts w:ascii="PT Astra Serif" w:hAnsi="PT Astra Serif" w:cs="Times New Roman"/>
          <w:sz w:val="26"/>
          <w:szCs w:val="26"/>
        </w:rPr>
        <w:t xml:space="preserve">апреля 2014 года №  3-7-20 </w:t>
      </w:r>
      <w:r w:rsidRPr="00B00F84">
        <w:rPr>
          <w:rFonts w:ascii="PT Astra Serif" w:hAnsi="PT Astra Serif" w:cs="Times New Roman"/>
          <w:sz w:val="26"/>
          <w:szCs w:val="26"/>
        </w:rPr>
        <w:t xml:space="preserve"> «</w:t>
      </w:r>
      <w:r w:rsidR="008B4C0B" w:rsidRPr="00B00F84">
        <w:rPr>
          <w:rFonts w:ascii="PT Astra Serif" w:hAnsi="PT Astra Serif" w:cs="Times New Roman"/>
          <w:sz w:val="26"/>
          <w:szCs w:val="26"/>
        </w:rPr>
        <w:t>О внесении изменений в Положение о нормативах формирования расходов на оплату труда должностных лиц Контрольно-счетной палаты муниципального образования Тазовский район</w:t>
      </w:r>
      <w:r w:rsidR="00705B08" w:rsidRPr="00B00F84">
        <w:rPr>
          <w:rFonts w:ascii="PT Astra Serif" w:hAnsi="PT Astra Serif" w:cs="Times New Roman"/>
          <w:sz w:val="26"/>
          <w:szCs w:val="26"/>
        </w:rPr>
        <w:t>»;</w:t>
      </w:r>
    </w:p>
    <w:p w:rsidR="002106EB" w:rsidRDefault="005F53CF" w:rsidP="003E060F">
      <w:pPr>
        <w:spacing w:after="0" w:line="240" w:lineRule="auto"/>
        <w:ind w:firstLine="851"/>
        <w:jc w:val="both"/>
        <w:rPr>
          <w:rFonts w:ascii="PT Astra Serif" w:hAnsi="PT Astra Serif" w:cs="Times New Roman"/>
          <w:sz w:val="26"/>
          <w:szCs w:val="26"/>
        </w:rPr>
      </w:pPr>
      <w:r w:rsidRPr="00B00F84">
        <w:rPr>
          <w:rFonts w:ascii="PT Astra Serif" w:hAnsi="PT Astra Serif" w:cs="Times New Roman"/>
          <w:sz w:val="26"/>
          <w:szCs w:val="26"/>
        </w:rPr>
        <w:t>2</w:t>
      </w:r>
      <w:r w:rsidR="002106EB" w:rsidRPr="00B00F84">
        <w:rPr>
          <w:rFonts w:ascii="PT Astra Serif" w:hAnsi="PT Astra Serif" w:cs="Times New Roman"/>
          <w:sz w:val="26"/>
          <w:szCs w:val="26"/>
        </w:rPr>
        <w:t xml:space="preserve">. </w:t>
      </w:r>
      <w:r w:rsidR="00BF5495" w:rsidRPr="00B00F84">
        <w:rPr>
          <w:rFonts w:ascii="PT Astra Serif" w:hAnsi="PT Astra Serif" w:cs="Times New Roman"/>
          <w:sz w:val="26"/>
          <w:szCs w:val="26"/>
        </w:rPr>
        <w:t xml:space="preserve">Настоящее решение распространяется на правоотношения, возникшие с </w:t>
      </w:r>
      <w:r w:rsidR="00DB4178">
        <w:rPr>
          <w:rFonts w:ascii="PT Astra Serif" w:hAnsi="PT Astra Serif" w:cs="Times New Roman"/>
          <w:sz w:val="26"/>
          <w:szCs w:val="26"/>
        </w:rPr>
        <w:t>1 </w:t>
      </w:r>
      <w:r w:rsidRPr="00B00F84">
        <w:rPr>
          <w:rFonts w:ascii="PT Astra Serif" w:hAnsi="PT Astra Serif" w:cs="Times New Roman"/>
          <w:sz w:val="26"/>
          <w:szCs w:val="26"/>
        </w:rPr>
        <w:t xml:space="preserve">августа </w:t>
      </w:r>
      <w:r w:rsidR="005045DD" w:rsidRPr="00B00F84">
        <w:rPr>
          <w:rFonts w:ascii="PT Astra Serif" w:hAnsi="PT Astra Serif" w:cs="Times New Roman"/>
          <w:sz w:val="26"/>
          <w:szCs w:val="26"/>
        </w:rPr>
        <w:t>2021 года.</w:t>
      </w:r>
    </w:p>
    <w:p w:rsidR="00DB4178" w:rsidRPr="00B00F84" w:rsidRDefault="00DB4178" w:rsidP="003E060F">
      <w:pPr>
        <w:spacing w:after="0" w:line="240" w:lineRule="auto"/>
        <w:ind w:firstLine="851"/>
        <w:jc w:val="both"/>
        <w:rPr>
          <w:rFonts w:ascii="PT Astra Serif" w:hAnsi="PT Astra Serif" w:cs="Times New Roman"/>
          <w:sz w:val="26"/>
          <w:szCs w:val="26"/>
        </w:rPr>
      </w:pPr>
      <w:r>
        <w:rPr>
          <w:rFonts w:ascii="PT Astra Serif" w:hAnsi="PT Astra Serif" w:cs="Times New Roman"/>
          <w:sz w:val="26"/>
          <w:szCs w:val="26"/>
        </w:rPr>
        <w:t>3. Опубликовать настоящее решение в районной общественно-политической газете «Советское Заполярье».</w:t>
      </w:r>
    </w:p>
    <w:p w:rsidR="001E6F78" w:rsidRPr="00B00F84" w:rsidRDefault="00F114AD" w:rsidP="00F114AD">
      <w:pPr>
        <w:spacing w:after="0" w:line="240" w:lineRule="auto"/>
        <w:rPr>
          <w:rFonts w:ascii="PT Astra Serif" w:hAnsi="PT Astra Serif" w:cs="Times New Roman"/>
          <w:sz w:val="26"/>
          <w:szCs w:val="26"/>
        </w:rPr>
      </w:pPr>
      <w:r w:rsidRPr="00B00F84">
        <w:rPr>
          <w:rFonts w:ascii="PT Astra Serif" w:hAnsi="PT Astra Serif" w:cs="Times New Roman"/>
          <w:sz w:val="26"/>
          <w:szCs w:val="26"/>
        </w:rPr>
        <w:tab/>
      </w:r>
    </w:p>
    <w:p w:rsidR="002106EB" w:rsidRPr="00B00F84" w:rsidRDefault="002106EB" w:rsidP="00F114AD">
      <w:pPr>
        <w:spacing w:after="0" w:line="240" w:lineRule="auto"/>
        <w:rPr>
          <w:rFonts w:ascii="PT Astra Serif" w:hAnsi="PT Astra Serif" w:cs="Times New Roman"/>
          <w:sz w:val="26"/>
          <w:szCs w:val="26"/>
        </w:rPr>
      </w:pPr>
    </w:p>
    <w:p w:rsidR="00F611F8" w:rsidRPr="00B00F84" w:rsidRDefault="00F611F8" w:rsidP="000C2879">
      <w:pPr>
        <w:spacing w:after="0" w:line="240" w:lineRule="auto"/>
        <w:ind w:firstLine="709"/>
        <w:jc w:val="both"/>
        <w:rPr>
          <w:rFonts w:ascii="PT Astra Serif" w:hAnsi="PT Astra Serif"/>
          <w:sz w:val="26"/>
          <w:szCs w:val="26"/>
        </w:rPr>
      </w:pPr>
    </w:p>
    <w:p w:rsidR="00DB4178" w:rsidRDefault="00E5475E" w:rsidP="000C2879">
      <w:pPr>
        <w:spacing w:after="0" w:line="240" w:lineRule="auto"/>
        <w:jc w:val="both"/>
        <w:rPr>
          <w:rFonts w:ascii="PT Astra Serif" w:hAnsi="PT Astra Serif"/>
          <w:sz w:val="26"/>
          <w:szCs w:val="26"/>
        </w:rPr>
      </w:pPr>
      <w:r w:rsidRPr="00B00F84">
        <w:rPr>
          <w:rFonts w:ascii="PT Astra Serif" w:hAnsi="PT Astra Serif"/>
          <w:sz w:val="26"/>
          <w:szCs w:val="26"/>
        </w:rPr>
        <w:t>П</w:t>
      </w:r>
      <w:r w:rsidR="000C2879" w:rsidRPr="00B00F84">
        <w:rPr>
          <w:rFonts w:ascii="PT Astra Serif" w:hAnsi="PT Astra Serif"/>
          <w:sz w:val="26"/>
          <w:szCs w:val="26"/>
        </w:rPr>
        <w:t>редседател</w:t>
      </w:r>
      <w:r w:rsidRPr="00B00F84">
        <w:rPr>
          <w:rFonts w:ascii="PT Astra Serif" w:hAnsi="PT Astra Serif"/>
          <w:sz w:val="26"/>
          <w:szCs w:val="26"/>
        </w:rPr>
        <w:t>ь</w:t>
      </w:r>
      <w:r w:rsidR="000C2879" w:rsidRPr="00B00F84">
        <w:rPr>
          <w:rFonts w:ascii="PT Astra Serif" w:hAnsi="PT Astra Serif"/>
          <w:sz w:val="26"/>
          <w:szCs w:val="26"/>
        </w:rPr>
        <w:t xml:space="preserve"> </w:t>
      </w:r>
    </w:p>
    <w:p w:rsidR="000C2879" w:rsidRPr="00B00F84" w:rsidRDefault="00DB4178" w:rsidP="000C2879">
      <w:pPr>
        <w:spacing w:after="0" w:line="240" w:lineRule="auto"/>
        <w:jc w:val="both"/>
        <w:rPr>
          <w:rFonts w:ascii="PT Astra Serif" w:hAnsi="PT Astra Serif"/>
          <w:sz w:val="26"/>
          <w:szCs w:val="26"/>
        </w:rPr>
      </w:pPr>
      <w:r>
        <w:rPr>
          <w:rFonts w:ascii="PT Astra Serif" w:hAnsi="PT Astra Serif"/>
          <w:sz w:val="26"/>
          <w:szCs w:val="26"/>
        </w:rPr>
        <w:t>Контрольно-счетной палаты</w:t>
      </w:r>
      <w:r w:rsidR="000C2879" w:rsidRPr="00B00F84">
        <w:rPr>
          <w:rFonts w:ascii="PT Astra Serif" w:hAnsi="PT Astra Serif"/>
          <w:sz w:val="26"/>
          <w:szCs w:val="26"/>
        </w:rPr>
        <w:tab/>
      </w:r>
      <w:r w:rsidR="000C2879" w:rsidRPr="00B00F84">
        <w:rPr>
          <w:rFonts w:ascii="PT Astra Serif" w:hAnsi="PT Astra Serif"/>
          <w:sz w:val="26"/>
          <w:szCs w:val="26"/>
        </w:rPr>
        <w:tab/>
      </w:r>
      <w:r w:rsidR="00E5475E" w:rsidRPr="00B00F84">
        <w:rPr>
          <w:rFonts w:ascii="PT Astra Serif" w:hAnsi="PT Astra Serif"/>
          <w:sz w:val="26"/>
          <w:szCs w:val="26"/>
        </w:rPr>
        <w:t xml:space="preserve">                                </w:t>
      </w:r>
      <w:r>
        <w:rPr>
          <w:rFonts w:ascii="PT Astra Serif" w:hAnsi="PT Astra Serif"/>
          <w:sz w:val="26"/>
          <w:szCs w:val="26"/>
        </w:rPr>
        <w:tab/>
      </w:r>
      <w:r>
        <w:rPr>
          <w:rFonts w:ascii="PT Astra Serif" w:hAnsi="PT Astra Serif"/>
          <w:sz w:val="26"/>
          <w:szCs w:val="26"/>
        </w:rPr>
        <w:tab/>
      </w:r>
      <w:r>
        <w:rPr>
          <w:rFonts w:ascii="PT Astra Serif" w:hAnsi="PT Astra Serif"/>
          <w:sz w:val="26"/>
          <w:szCs w:val="26"/>
        </w:rPr>
        <w:tab/>
        <w:t xml:space="preserve">         Ю.А. </w:t>
      </w:r>
      <w:proofErr w:type="spellStart"/>
      <w:r>
        <w:rPr>
          <w:rFonts w:ascii="PT Astra Serif" w:hAnsi="PT Astra Serif"/>
          <w:sz w:val="26"/>
          <w:szCs w:val="26"/>
        </w:rPr>
        <w:t>Жирнов</w:t>
      </w:r>
      <w:proofErr w:type="spellEnd"/>
    </w:p>
    <w:p w:rsidR="00D80CFE" w:rsidRPr="00B00F84" w:rsidRDefault="00D80CFE" w:rsidP="000C2879">
      <w:pPr>
        <w:spacing w:after="0" w:line="240" w:lineRule="auto"/>
        <w:jc w:val="both"/>
        <w:rPr>
          <w:rFonts w:ascii="PT Astra Serif" w:hAnsi="PT Astra Serif"/>
          <w:sz w:val="26"/>
          <w:szCs w:val="26"/>
        </w:rPr>
      </w:pPr>
    </w:p>
    <w:p w:rsidR="00D80CFE" w:rsidRPr="00B00F84" w:rsidRDefault="00D80CFE" w:rsidP="000C2879">
      <w:pPr>
        <w:spacing w:after="0" w:line="240" w:lineRule="auto"/>
        <w:jc w:val="both"/>
        <w:rPr>
          <w:rFonts w:ascii="PT Astra Serif" w:hAnsi="PT Astra Serif"/>
          <w:sz w:val="26"/>
          <w:szCs w:val="26"/>
        </w:rPr>
      </w:pPr>
    </w:p>
    <w:p w:rsidR="008B4C0B" w:rsidRPr="00B00F84" w:rsidRDefault="008B4C0B" w:rsidP="000C2879">
      <w:pPr>
        <w:spacing w:after="0" w:line="240" w:lineRule="auto"/>
        <w:jc w:val="both"/>
        <w:rPr>
          <w:rFonts w:ascii="PT Astra Serif" w:hAnsi="PT Astra Serif"/>
          <w:sz w:val="26"/>
          <w:szCs w:val="26"/>
        </w:rPr>
      </w:pPr>
    </w:p>
    <w:p w:rsidR="008B4C0B" w:rsidRPr="00B00F84" w:rsidRDefault="008B4C0B" w:rsidP="000C2879">
      <w:pPr>
        <w:spacing w:after="0" w:line="240" w:lineRule="auto"/>
        <w:jc w:val="both"/>
        <w:rPr>
          <w:rFonts w:ascii="PT Astra Serif" w:hAnsi="PT Astra Serif"/>
          <w:sz w:val="26"/>
          <w:szCs w:val="26"/>
        </w:rPr>
      </w:pPr>
    </w:p>
    <w:p w:rsidR="008B4C0B" w:rsidRPr="00B00F84" w:rsidRDefault="008B4C0B" w:rsidP="000C2879">
      <w:pPr>
        <w:spacing w:after="0" w:line="240" w:lineRule="auto"/>
        <w:jc w:val="both"/>
        <w:rPr>
          <w:rFonts w:ascii="PT Astra Serif" w:hAnsi="PT Astra Serif"/>
          <w:sz w:val="26"/>
          <w:szCs w:val="26"/>
        </w:rPr>
      </w:pPr>
    </w:p>
    <w:p w:rsidR="008B4C0B" w:rsidRPr="00B00F84" w:rsidRDefault="008B4C0B" w:rsidP="000C2879">
      <w:pPr>
        <w:spacing w:after="0" w:line="240" w:lineRule="auto"/>
        <w:jc w:val="both"/>
        <w:rPr>
          <w:rFonts w:ascii="PT Astra Serif" w:hAnsi="PT Astra Serif"/>
          <w:sz w:val="26"/>
          <w:szCs w:val="26"/>
        </w:rPr>
      </w:pPr>
    </w:p>
    <w:p w:rsidR="008B4C0B" w:rsidRPr="00B00F84" w:rsidRDefault="008B4C0B" w:rsidP="000C2879">
      <w:pPr>
        <w:spacing w:after="0" w:line="240" w:lineRule="auto"/>
        <w:jc w:val="both"/>
        <w:rPr>
          <w:rFonts w:ascii="PT Astra Serif" w:hAnsi="PT Astra Serif"/>
          <w:sz w:val="26"/>
          <w:szCs w:val="26"/>
        </w:rPr>
      </w:pPr>
    </w:p>
    <w:p w:rsidR="008B4C0B" w:rsidRPr="00B00F84" w:rsidRDefault="008B4C0B" w:rsidP="000C2879">
      <w:pPr>
        <w:spacing w:after="0" w:line="240" w:lineRule="auto"/>
        <w:jc w:val="both"/>
        <w:rPr>
          <w:rFonts w:ascii="PT Astra Serif" w:hAnsi="PT Astra Serif"/>
          <w:sz w:val="26"/>
          <w:szCs w:val="26"/>
        </w:rPr>
      </w:pPr>
    </w:p>
    <w:p w:rsidR="008B4C0B" w:rsidRPr="00B00F84" w:rsidRDefault="008B4C0B" w:rsidP="000C2879">
      <w:pPr>
        <w:spacing w:after="0" w:line="240" w:lineRule="auto"/>
        <w:jc w:val="both"/>
        <w:rPr>
          <w:rFonts w:ascii="PT Astra Serif" w:hAnsi="PT Astra Serif"/>
          <w:sz w:val="26"/>
          <w:szCs w:val="26"/>
        </w:rPr>
      </w:pPr>
    </w:p>
    <w:p w:rsidR="008B4C0B" w:rsidRPr="00B00F84" w:rsidRDefault="008B4C0B" w:rsidP="000C2879">
      <w:pPr>
        <w:spacing w:after="0" w:line="240" w:lineRule="auto"/>
        <w:jc w:val="both"/>
        <w:rPr>
          <w:rFonts w:ascii="PT Astra Serif" w:hAnsi="PT Astra Serif"/>
          <w:sz w:val="26"/>
          <w:szCs w:val="26"/>
        </w:rPr>
      </w:pPr>
    </w:p>
    <w:p w:rsidR="008B4C0B" w:rsidRPr="00B00F84" w:rsidRDefault="008B4C0B" w:rsidP="000C2879">
      <w:pPr>
        <w:spacing w:after="0" w:line="240" w:lineRule="auto"/>
        <w:jc w:val="both"/>
        <w:rPr>
          <w:rFonts w:ascii="PT Astra Serif" w:hAnsi="PT Astra Serif"/>
          <w:sz w:val="26"/>
          <w:szCs w:val="26"/>
        </w:rPr>
      </w:pPr>
    </w:p>
    <w:p w:rsidR="008B4C0B" w:rsidRPr="00B00F84" w:rsidRDefault="008B4C0B" w:rsidP="000C2879">
      <w:pPr>
        <w:spacing w:after="0" w:line="240" w:lineRule="auto"/>
        <w:jc w:val="both"/>
        <w:rPr>
          <w:rFonts w:ascii="PT Astra Serif" w:hAnsi="PT Astra Serif"/>
          <w:sz w:val="26"/>
          <w:szCs w:val="26"/>
        </w:rPr>
      </w:pPr>
    </w:p>
    <w:p w:rsidR="008B4C0B" w:rsidRPr="00B00F84" w:rsidRDefault="008B4C0B" w:rsidP="000C2879">
      <w:pPr>
        <w:spacing w:after="0" w:line="240" w:lineRule="auto"/>
        <w:jc w:val="both"/>
        <w:rPr>
          <w:rFonts w:ascii="PT Astra Serif" w:hAnsi="PT Astra Serif"/>
          <w:sz w:val="26"/>
          <w:szCs w:val="26"/>
        </w:rPr>
      </w:pPr>
    </w:p>
    <w:p w:rsidR="008B4C0B" w:rsidRPr="00B00F84" w:rsidRDefault="008B4C0B" w:rsidP="000C2879">
      <w:pPr>
        <w:spacing w:after="0" w:line="240" w:lineRule="auto"/>
        <w:jc w:val="both"/>
        <w:rPr>
          <w:rFonts w:ascii="PT Astra Serif" w:hAnsi="PT Astra Serif"/>
          <w:sz w:val="26"/>
          <w:szCs w:val="26"/>
        </w:rPr>
      </w:pPr>
    </w:p>
    <w:p w:rsidR="008B4C0B" w:rsidRPr="00B00F84" w:rsidRDefault="008B4C0B" w:rsidP="000C2879">
      <w:pPr>
        <w:spacing w:after="0" w:line="240" w:lineRule="auto"/>
        <w:jc w:val="both"/>
        <w:rPr>
          <w:rFonts w:ascii="PT Astra Serif" w:hAnsi="PT Astra Serif"/>
          <w:sz w:val="26"/>
          <w:szCs w:val="26"/>
        </w:rPr>
      </w:pPr>
    </w:p>
    <w:p w:rsidR="008B4C0B" w:rsidRPr="00B00F84" w:rsidRDefault="008B4C0B" w:rsidP="000C2879">
      <w:pPr>
        <w:spacing w:after="0" w:line="240" w:lineRule="auto"/>
        <w:jc w:val="both"/>
        <w:rPr>
          <w:rFonts w:ascii="PT Astra Serif" w:hAnsi="PT Astra Serif"/>
          <w:sz w:val="26"/>
          <w:szCs w:val="26"/>
        </w:rPr>
      </w:pPr>
    </w:p>
    <w:p w:rsidR="008B4C0B" w:rsidRPr="00B00F84" w:rsidRDefault="008B4C0B" w:rsidP="000C2879">
      <w:pPr>
        <w:spacing w:after="0" w:line="240" w:lineRule="auto"/>
        <w:jc w:val="both"/>
        <w:rPr>
          <w:rFonts w:ascii="PT Astra Serif" w:hAnsi="PT Astra Serif"/>
          <w:sz w:val="26"/>
          <w:szCs w:val="26"/>
        </w:rPr>
      </w:pPr>
    </w:p>
    <w:p w:rsidR="008B4C0B" w:rsidRPr="00B00F84" w:rsidRDefault="008B4C0B" w:rsidP="000C2879">
      <w:pPr>
        <w:spacing w:after="0" w:line="240" w:lineRule="auto"/>
        <w:jc w:val="both"/>
        <w:rPr>
          <w:rFonts w:ascii="PT Astra Serif" w:hAnsi="PT Astra Serif"/>
          <w:sz w:val="26"/>
          <w:szCs w:val="26"/>
        </w:rPr>
      </w:pPr>
    </w:p>
    <w:p w:rsidR="008B4C0B" w:rsidRDefault="008B4C0B" w:rsidP="000C2879">
      <w:pPr>
        <w:spacing w:after="0" w:line="240" w:lineRule="auto"/>
        <w:jc w:val="both"/>
        <w:rPr>
          <w:rFonts w:ascii="PT Astra Serif" w:hAnsi="PT Astra Serif"/>
          <w:sz w:val="26"/>
          <w:szCs w:val="26"/>
        </w:rPr>
      </w:pPr>
    </w:p>
    <w:p w:rsidR="00DB4178" w:rsidRDefault="00DB4178" w:rsidP="000C2879">
      <w:pPr>
        <w:spacing w:after="0" w:line="240" w:lineRule="auto"/>
        <w:jc w:val="both"/>
        <w:rPr>
          <w:rFonts w:ascii="PT Astra Serif" w:hAnsi="PT Astra Serif"/>
          <w:sz w:val="26"/>
          <w:szCs w:val="26"/>
        </w:rPr>
      </w:pPr>
    </w:p>
    <w:p w:rsidR="00DB4178" w:rsidRDefault="00DB4178" w:rsidP="000C2879">
      <w:pPr>
        <w:spacing w:after="0" w:line="240" w:lineRule="auto"/>
        <w:jc w:val="both"/>
        <w:rPr>
          <w:rFonts w:ascii="PT Astra Serif" w:hAnsi="PT Astra Serif"/>
          <w:sz w:val="26"/>
          <w:szCs w:val="26"/>
        </w:rPr>
      </w:pPr>
    </w:p>
    <w:p w:rsidR="00DB4178" w:rsidRDefault="00DB4178" w:rsidP="000C2879">
      <w:pPr>
        <w:spacing w:after="0" w:line="240" w:lineRule="auto"/>
        <w:jc w:val="both"/>
        <w:rPr>
          <w:rFonts w:ascii="PT Astra Serif" w:hAnsi="PT Astra Serif"/>
          <w:sz w:val="26"/>
          <w:szCs w:val="26"/>
        </w:rPr>
      </w:pPr>
    </w:p>
    <w:p w:rsidR="00DB4178" w:rsidRDefault="00DB4178" w:rsidP="000C2879">
      <w:pPr>
        <w:spacing w:after="0" w:line="240" w:lineRule="auto"/>
        <w:jc w:val="both"/>
        <w:rPr>
          <w:rFonts w:ascii="PT Astra Serif" w:hAnsi="PT Astra Serif"/>
          <w:sz w:val="26"/>
          <w:szCs w:val="26"/>
        </w:rPr>
      </w:pPr>
    </w:p>
    <w:p w:rsidR="00DB4178" w:rsidRDefault="00DB4178" w:rsidP="000C2879">
      <w:pPr>
        <w:spacing w:after="0" w:line="240" w:lineRule="auto"/>
        <w:jc w:val="both"/>
        <w:rPr>
          <w:rFonts w:ascii="PT Astra Serif" w:hAnsi="PT Astra Serif"/>
          <w:sz w:val="26"/>
          <w:szCs w:val="26"/>
        </w:rPr>
      </w:pPr>
    </w:p>
    <w:p w:rsidR="00DB4178" w:rsidRDefault="00DB4178" w:rsidP="000C2879">
      <w:pPr>
        <w:spacing w:after="0" w:line="240" w:lineRule="auto"/>
        <w:jc w:val="both"/>
        <w:rPr>
          <w:rFonts w:ascii="PT Astra Serif" w:hAnsi="PT Astra Serif"/>
          <w:sz w:val="26"/>
          <w:szCs w:val="26"/>
        </w:rPr>
      </w:pPr>
    </w:p>
    <w:p w:rsidR="00DB4178" w:rsidRDefault="00DB4178" w:rsidP="000C2879">
      <w:pPr>
        <w:spacing w:after="0" w:line="240" w:lineRule="auto"/>
        <w:jc w:val="both"/>
        <w:rPr>
          <w:rFonts w:ascii="PT Astra Serif" w:hAnsi="PT Astra Serif"/>
          <w:sz w:val="26"/>
          <w:szCs w:val="26"/>
        </w:rPr>
      </w:pPr>
    </w:p>
    <w:p w:rsidR="00DB4178" w:rsidRDefault="00DB4178" w:rsidP="000C2879">
      <w:pPr>
        <w:spacing w:after="0" w:line="240" w:lineRule="auto"/>
        <w:jc w:val="both"/>
        <w:rPr>
          <w:rFonts w:ascii="PT Astra Serif" w:hAnsi="PT Astra Serif"/>
          <w:sz w:val="26"/>
          <w:szCs w:val="26"/>
        </w:rPr>
      </w:pPr>
    </w:p>
    <w:p w:rsidR="00DB4178" w:rsidRPr="00B00F84" w:rsidRDefault="00DB4178" w:rsidP="000C2879">
      <w:pPr>
        <w:spacing w:after="0" w:line="240" w:lineRule="auto"/>
        <w:jc w:val="both"/>
        <w:rPr>
          <w:rFonts w:ascii="PT Astra Serif" w:hAnsi="PT Astra Serif"/>
          <w:sz w:val="26"/>
          <w:szCs w:val="26"/>
        </w:rPr>
      </w:pPr>
      <w:bookmarkStart w:id="0" w:name="_GoBack"/>
      <w:bookmarkEnd w:id="0"/>
    </w:p>
    <w:p w:rsidR="008B4C0B" w:rsidRPr="00B00F84" w:rsidRDefault="008B4C0B" w:rsidP="000C2879">
      <w:pPr>
        <w:spacing w:after="0" w:line="240" w:lineRule="auto"/>
        <w:jc w:val="both"/>
        <w:rPr>
          <w:rFonts w:ascii="PT Astra Serif" w:hAnsi="PT Astra Serif"/>
          <w:sz w:val="26"/>
          <w:szCs w:val="26"/>
        </w:rPr>
      </w:pPr>
    </w:p>
    <w:p w:rsidR="000C2879" w:rsidRPr="00B00F84" w:rsidRDefault="00D80CFE" w:rsidP="000C2879">
      <w:pPr>
        <w:spacing w:after="0" w:line="240" w:lineRule="auto"/>
        <w:ind w:left="5103"/>
        <w:rPr>
          <w:rFonts w:ascii="PT Astra Serif" w:hAnsi="PT Astra Serif" w:cs="Times New Roman"/>
          <w:sz w:val="26"/>
          <w:szCs w:val="26"/>
        </w:rPr>
      </w:pPr>
      <w:r w:rsidRPr="00B00F84">
        <w:rPr>
          <w:rFonts w:ascii="PT Astra Serif" w:hAnsi="PT Astra Serif" w:cs="Times New Roman"/>
          <w:sz w:val="26"/>
          <w:szCs w:val="26"/>
        </w:rPr>
        <w:lastRenderedPageBreak/>
        <w:t>УТВЕРЖДЕНО</w:t>
      </w:r>
    </w:p>
    <w:p w:rsidR="000C2879" w:rsidRPr="00B00F84" w:rsidRDefault="000C2879" w:rsidP="000C2879">
      <w:pPr>
        <w:spacing w:after="0" w:line="240" w:lineRule="auto"/>
        <w:ind w:left="5103"/>
        <w:rPr>
          <w:rFonts w:ascii="PT Astra Serif" w:hAnsi="PT Astra Serif" w:cs="Times New Roman"/>
          <w:sz w:val="26"/>
          <w:szCs w:val="26"/>
        </w:rPr>
      </w:pPr>
      <w:r w:rsidRPr="00B00F84">
        <w:rPr>
          <w:rFonts w:ascii="PT Astra Serif" w:hAnsi="PT Astra Serif" w:cs="Times New Roman"/>
          <w:sz w:val="26"/>
          <w:szCs w:val="26"/>
        </w:rPr>
        <w:t>решением Думы Тазовского района</w:t>
      </w:r>
    </w:p>
    <w:p w:rsidR="000C2879" w:rsidRPr="00B00F84" w:rsidRDefault="000C2879" w:rsidP="000C2879">
      <w:pPr>
        <w:spacing w:after="0" w:line="240" w:lineRule="auto"/>
        <w:ind w:left="5103"/>
        <w:rPr>
          <w:rFonts w:ascii="PT Astra Serif" w:hAnsi="PT Astra Serif" w:cs="Times New Roman"/>
          <w:sz w:val="26"/>
          <w:szCs w:val="26"/>
        </w:rPr>
      </w:pPr>
      <w:r w:rsidRPr="00B00F84">
        <w:rPr>
          <w:rFonts w:ascii="PT Astra Serif" w:hAnsi="PT Astra Serif" w:cs="Times New Roman"/>
          <w:sz w:val="26"/>
          <w:szCs w:val="26"/>
        </w:rPr>
        <w:t>от ______________</w:t>
      </w:r>
      <w:proofErr w:type="gramStart"/>
      <w:r w:rsidRPr="00B00F84">
        <w:rPr>
          <w:rFonts w:ascii="PT Astra Serif" w:hAnsi="PT Astra Serif" w:cs="Times New Roman"/>
          <w:sz w:val="26"/>
          <w:szCs w:val="26"/>
        </w:rPr>
        <w:t>г</w:t>
      </w:r>
      <w:proofErr w:type="gramEnd"/>
      <w:r w:rsidRPr="00B00F84">
        <w:rPr>
          <w:rFonts w:ascii="PT Astra Serif" w:hAnsi="PT Astra Serif" w:cs="Times New Roman"/>
          <w:sz w:val="26"/>
          <w:szCs w:val="26"/>
        </w:rPr>
        <w:t>.  № _________</w:t>
      </w:r>
    </w:p>
    <w:p w:rsidR="00820EC0" w:rsidRPr="00B00F84" w:rsidRDefault="00820EC0" w:rsidP="00F611F8">
      <w:pPr>
        <w:spacing w:after="0" w:line="240" w:lineRule="auto"/>
        <w:rPr>
          <w:rFonts w:ascii="PT Astra Serif" w:hAnsi="PT Astra Serif" w:cs="Times New Roman"/>
          <w:sz w:val="26"/>
          <w:szCs w:val="26"/>
        </w:rPr>
      </w:pPr>
    </w:p>
    <w:p w:rsidR="000C2879" w:rsidRPr="00B00F84" w:rsidRDefault="000C2879" w:rsidP="00F611F8">
      <w:pPr>
        <w:spacing w:after="0" w:line="240" w:lineRule="auto"/>
        <w:rPr>
          <w:rFonts w:ascii="PT Astra Serif" w:hAnsi="PT Astra Serif" w:cs="Times New Roman"/>
          <w:sz w:val="26"/>
          <w:szCs w:val="26"/>
        </w:rPr>
      </w:pPr>
    </w:p>
    <w:p w:rsidR="000C2879" w:rsidRPr="00B00F84" w:rsidRDefault="000C2879" w:rsidP="008B4C0B">
      <w:pPr>
        <w:spacing w:after="0" w:line="240" w:lineRule="auto"/>
        <w:jc w:val="center"/>
        <w:rPr>
          <w:rFonts w:ascii="PT Astra Serif" w:hAnsi="PT Astra Serif" w:cs="Times New Roman"/>
          <w:b/>
          <w:sz w:val="26"/>
          <w:szCs w:val="26"/>
        </w:rPr>
      </w:pPr>
    </w:p>
    <w:p w:rsidR="000C2879" w:rsidRPr="00B00F84" w:rsidRDefault="008B4C0B" w:rsidP="008B4C0B">
      <w:pPr>
        <w:spacing w:after="0" w:line="240" w:lineRule="auto"/>
        <w:jc w:val="center"/>
        <w:rPr>
          <w:rFonts w:ascii="PT Astra Serif" w:hAnsi="PT Astra Serif" w:cs="Times New Roman"/>
          <w:b/>
          <w:sz w:val="26"/>
          <w:szCs w:val="26"/>
        </w:rPr>
      </w:pPr>
      <w:r w:rsidRPr="00B00F84">
        <w:rPr>
          <w:rFonts w:ascii="PT Astra Serif" w:hAnsi="PT Astra Serif" w:cs="Times New Roman"/>
          <w:b/>
          <w:sz w:val="26"/>
          <w:szCs w:val="26"/>
        </w:rPr>
        <w:t>ПОЛОЖЕНИЕ</w:t>
      </w:r>
    </w:p>
    <w:p w:rsidR="000C2879" w:rsidRPr="00B00F84" w:rsidRDefault="008C2B11" w:rsidP="008B4C0B">
      <w:pPr>
        <w:spacing w:after="0" w:line="240" w:lineRule="auto"/>
        <w:jc w:val="center"/>
        <w:rPr>
          <w:rFonts w:ascii="PT Astra Serif" w:hAnsi="PT Astra Serif"/>
          <w:sz w:val="26"/>
          <w:szCs w:val="26"/>
        </w:rPr>
      </w:pPr>
      <w:r w:rsidRPr="00B00F84">
        <w:rPr>
          <w:rFonts w:ascii="PT Astra Serif" w:hAnsi="PT Astra Serif"/>
          <w:sz w:val="26"/>
          <w:szCs w:val="26"/>
        </w:rPr>
        <w:t>о денежном вознаграждении</w:t>
      </w:r>
      <w:r w:rsidR="000C2879" w:rsidRPr="00B00F84">
        <w:rPr>
          <w:rFonts w:ascii="PT Astra Serif" w:hAnsi="PT Astra Serif"/>
          <w:sz w:val="26"/>
          <w:szCs w:val="26"/>
        </w:rPr>
        <w:t xml:space="preserve"> </w:t>
      </w:r>
      <w:r w:rsidR="00380219" w:rsidRPr="00B00F84">
        <w:rPr>
          <w:rFonts w:ascii="PT Astra Serif" w:hAnsi="PT Astra Serif"/>
          <w:sz w:val="26"/>
          <w:szCs w:val="26"/>
        </w:rPr>
        <w:t xml:space="preserve">и гарантиях осуществления полномочий </w:t>
      </w:r>
      <w:r w:rsidR="000C2879" w:rsidRPr="00B00F84">
        <w:rPr>
          <w:rFonts w:ascii="PT Astra Serif" w:hAnsi="PT Astra Serif"/>
          <w:sz w:val="26"/>
          <w:szCs w:val="26"/>
        </w:rPr>
        <w:t>лиц</w:t>
      </w:r>
      <w:r w:rsidR="00B1280B" w:rsidRPr="00B00F84">
        <w:rPr>
          <w:rFonts w:ascii="PT Astra Serif" w:hAnsi="PT Astra Serif"/>
          <w:sz w:val="26"/>
          <w:szCs w:val="26"/>
        </w:rPr>
        <w:t xml:space="preserve">, замещающих муниципальные должности в Контрольно-счетной палате </w:t>
      </w:r>
      <w:r w:rsidR="000C2879" w:rsidRPr="00B00F84">
        <w:rPr>
          <w:rFonts w:ascii="PT Astra Serif" w:hAnsi="PT Astra Serif"/>
          <w:sz w:val="26"/>
          <w:szCs w:val="26"/>
        </w:rPr>
        <w:t>Тазовск</w:t>
      </w:r>
      <w:r w:rsidR="00E5475E" w:rsidRPr="00B00F84">
        <w:rPr>
          <w:rFonts w:ascii="PT Astra Serif" w:hAnsi="PT Astra Serif"/>
          <w:sz w:val="26"/>
          <w:szCs w:val="26"/>
        </w:rPr>
        <w:t>ого</w:t>
      </w:r>
      <w:r w:rsidR="000C2879" w:rsidRPr="00B00F84">
        <w:rPr>
          <w:rFonts w:ascii="PT Astra Serif" w:hAnsi="PT Astra Serif"/>
          <w:sz w:val="26"/>
          <w:szCs w:val="26"/>
        </w:rPr>
        <w:t xml:space="preserve"> район</w:t>
      </w:r>
      <w:r w:rsidR="00E5475E" w:rsidRPr="00B00F84">
        <w:rPr>
          <w:rFonts w:ascii="PT Astra Serif" w:hAnsi="PT Astra Serif"/>
          <w:sz w:val="26"/>
          <w:szCs w:val="26"/>
        </w:rPr>
        <w:t>а</w:t>
      </w:r>
    </w:p>
    <w:p w:rsidR="000C2879" w:rsidRPr="00B00F84" w:rsidRDefault="000C2879" w:rsidP="000C2879">
      <w:pPr>
        <w:spacing w:after="0" w:line="240" w:lineRule="auto"/>
        <w:jc w:val="center"/>
        <w:rPr>
          <w:rFonts w:ascii="PT Astra Serif" w:hAnsi="PT Astra Serif"/>
          <w:b/>
          <w:sz w:val="26"/>
          <w:szCs w:val="26"/>
        </w:rPr>
      </w:pPr>
    </w:p>
    <w:p w:rsidR="00BB27F8" w:rsidRPr="00B00F84" w:rsidRDefault="00BB27F8" w:rsidP="00BB27F8">
      <w:pPr>
        <w:autoSpaceDE w:val="0"/>
        <w:autoSpaceDN w:val="0"/>
        <w:adjustRightInd w:val="0"/>
        <w:spacing w:after="0" w:line="240" w:lineRule="auto"/>
        <w:jc w:val="center"/>
        <w:outlineLvl w:val="0"/>
        <w:rPr>
          <w:rFonts w:ascii="PT Astra Serif" w:hAnsi="PT Astra Serif" w:cs="PT Astra Serif"/>
          <w:bCs/>
          <w:sz w:val="26"/>
          <w:szCs w:val="26"/>
        </w:rPr>
      </w:pPr>
      <w:r w:rsidRPr="00B00F84">
        <w:rPr>
          <w:rFonts w:ascii="PT Astra Serif" w:hAnsi="PT Astra Serif" w:cs="PT Astra Serif"/>
          <w:bCs/>
          <w:sz w:val="26"/>
          <w:szCs w:val="26"/>
        </w:rPr>
        <w:t>1. Общие положения</w:t>
      </w:r>
    </w:p>
    <w:p w:rsidR="00BB27F8" w:rsidRPr="00B00F84" w:rsidRDefault="00BB27F8" w:rsidP="00BB27F8">
      <w:pPr>
        <w:autoSpaceDE w:val="0"/>
        <w:autoSpaceDN w:val="0"/>
        <w:adjustRightInd w:val="0"/>
        <w:spacing w:after="0" w:line="240" w:lineRule="auto"/>
        <w:ind w:firstLine="540"/>
        <w:jc w:val="both"/>
        <w:rPr>
          <w:rFonts w:ascii="PT Astra Serif" w:hAnsi="PT Astra Serif" w:cs="PT Astra Serif"/>
          <w:sz w:val="26"/>
          <w:szCs w:val="26"/>
        </w:rPr>
      </w:pPr>
    </w:p>
    <w:p w:rsidR="00BB27F8" w:rsidRPr="00B00F84" w:rsidRDefault="00BB27F8" w:rsidP="00BB27F8">
      <w:pPr>
        <w:autoSpaceDE w:val="0"/>
        <w:autoSpaceDN w:val="0"/>
        <w:adjustRightInd w:val="0"/>
        <w:spacing w:after="0" w:line="240" w:lineRule="auto"/>
        <w:ind w:firstLine="540"/>
        <w:jc w:val="both"/>
        <w:rPr>
          <w:rFonts w:ascii="PT Astra Serif" w:hAnsi="PT Astra Serif" w:cs="PT Astra Serif"/>
          <w:sz w:val="26"/>
          <w:szCs w:val="26"/>
        </w:rPr>
      </w:pPr>
      <w:r w:rsidRPr="00B00F84">
        <w:rPr>
          <w:rFonts w:ascii="PT Astra Serif" w:hAnsi="PT Astra Serif" w:cs="PT Astra Serif"/>
          <w:sz w:val="26"/>
          <w:szCs w:val="26"/>
        </w:rPr>
        <w:t xml:space="preserve">1.1. </w:t>
      </w:r>
      <w:proofErr w:type="gramStart"/>
      <w:r w:rsidRPr="00B00F84">
        <w:rPr>
          <w:rFonts w:ascii="PT Astra Serif" w:hAnsi="PT Astra Serif" w:cs="PT Astra Serif"/>
          <w:sz w:val="26"/>
          <w:szCs w:val="26"/>
        </w:rPr>
        <w:t xml:space="preserve">Положение о денежном вознаграждении и гарантиях осуществления полномочий лиц, замещающих муниципальные должности в Контрольно-счетной палате Тазовского района (далее - Положение), разработано в соответствии с Федеральным </w:t>
      </w:r>
      <w:hyperlink r:id="rId10" w:history="1">
        <w:r w:rsidRPr="00B00F84">
          <w:rPr>
            <w:rFonts w:ascii="PT Astra Serif" w:hAnsi="PT Astra Serif" w:cs="PT Astra Serif"/>
            <w:sz w:val="26"/>
            <w:szCs w:val="26"/>
          </w:rPr>
          <w:t>законом</w:t>
        </w:r>
      </w:hyperlink>
      <w:r w:rsidRPr="00B00F84">
        <w:rPr>
          <w:rFonts w:ascii="PT Astra Serif" w:hAnsi="PT Astra Serif" w:cs="PT Astra Serif"/>
          <w:sz w:val="26"/>
          <w:szCs w:val="26"/>
        </w:rPr>
        <w:t xml:space="preserve"> от 06 октября 2003 года № 131-ФЗ «Об общих принципах организации местного самоуправления в Российской Федерации», Федеральным </w:t>
      </w:r>
      <w:hyperlink r:id="rId11" w:history="1">
        <w:r w:rsidRPr="00B00F84">
          <w:rPr>
            <w:rFonts w:ascii="PT Astra Serif" w:hAnsi="PT Astra Serif" w:cs="PT Astra Serif"/>
            <w:sz w:val="26"/>
            <w:szCs w:val="26"/>
          </w:rPr>
          <w:t>законом</w:t>
        </w:r>
      </w:hyperlink>
      <w:r w:rsidRPr="00B00F84">
        <w:rPr>
          <w:rFonts w:ascii="PT Astra Serif" w:hAnsi="PT Astra Serif" w:cs="PT Astra Serif"/>
          <w:sz w:val="26"/>
          <w:szCs w:val="26"/>
        </w:rPr>
        <w:t xml:space="preserve"> от 07 февраля 2011 года № 6-ФЗ «Об общих принципах организации и деятельности контрольно-счетных органов субъектов Российской Федерации и</w:t>
      </w:r>
      <w:proofErr w:type="gramEnd"/>
      <w:r w:rsidRPr="00B00F84">
        <w:rPr>
          <w:rFonts w:ascii="PT Astra Serif" w:hAnsi="PT Astra Serif" w:cs="PT Astra Serif"/>
          <w:sz w:val="26"/>
          <w:szCs w:val="26"/>
        </w:rPr>
        <w:t xml:space="preserve"> </w:t>
      </w:r>
      <w:proofErr w:type="gramStart"/>
      <w:r w:rsidRPr="00B00F84">
        <w:rPr>
          <w:rFonts w:ascii="PT Astra Serif" w:hAnsi="PT Astra Serif" w:cs="PT Astra Serif"/>
          <w:sz w:val="26"/>
          <w:szCs w:val="26"/>
        </w:rPr>
        <w:t xml:space="preserve">муниципальных образований», </w:t>
      </w:r>
      <w:hyperlink r:id="rId12" w:history="1">
        <w:r w:rsidRPr="00B00F84">
          <w:rPr>
            <w:rFonts w:ascii="PT Astra Serif" w:hAnsi="PT Astra Serif" w:cs="PT Astra Serif"/>
            <w:sz w:val="26"/>
            <w:szCs w:val="26"/>
          </w:rPr>
          <w:t>постановлением</w:t>
        </w:r>
      </w:hyperlink>
      <w:r w:rsidR="00AC7879" w:rsidRPr="00B00F84">
        <w:rPr>
          <w:rFonts w:ascii="PT Astra Serif" w:hAnsi="PT Astra Serif" w:cs="PT Astra Serif"/>
          <w:sz w:val="26"/>
          <w:szCs w:val="26"/>
        </w:rPr>
        <w:t xml:space="preserve"> </w:t>
      </w:r>
      <w:r w:rsidRPr="00B00F84">
        <w:rPr>
          <w:rFonts w:ascii="PT Astra Serif" w:hAnsi="PT Astra Serif" w:cs="PT Astra Serif"/>
          <w:sz w:val="26"/>
          <w:szCs w:val="26"/>
        </w:rPr>
        <w:t xml:space="preserve"> Правительства </w:t>
      </w:r>
      <w:r w:rsidR="00AC7879" w:rsidRPr="00B00F84">
        <w:rPr>
          <w:rFonts w:ascii="PT Astra Serif" w:hAnsi="PT Astra Serif" w:cs="PT Astra Serif"/>
          <w:sz w:val="26"/>
          <w:szCs w:val="26"/>
        </w:rPr>
        <w:t xml:space="preserve">  </w:t>
      </w:r>
      <w:r w:rsidRPr="00B00F84">
        <w:rPr>
          <w:rFonts w:ascii="PT Astra Serif" w:hAnsi="PT Astra Serif" w:cs="PT Astra Serif"/>
          <w:sz w:val="26"/>
          <w:szCs w:val="26"/>
        </w:rPr>
        <w:t xml:space="preserve">Ямало-Ненецкого </w:t>
      </w:r>
      <w:r w:rsidR="00AC7879" w:rsidRPr="00B00F84">
        <w:rPr>
          <w:rFonts w:ascii="PT Astra Serif" w:hAnsi="PT Astra Serif" w:cs="PT Astra Serif"/>
          <w:sz w:val="26"/>
          <w:szCs w:val="26"/>
        </w:rPr>
        <w:t xml:space="preserve">  </w:t>
      </w:r>
      <w:r w:rsidRPr="00B00F84">
        <w:rPr>
          <w:rFonts w:ascii="PT Astra Serif" w:hAnsi="PT Astra Serif" w:cs="PT Astra Serif"/>
          <w:sz w:val="26"/>
          <w:szCs w:val="26"/>
        </w:rPr>
        <w:t xml:space="preserve">автономного </w:t>
      </w:r>
      <w:r w:rsidR="00AC7879" w:rsidRPr="00B00F84">
        <w:rPr>
          <w:rFonts w:ascii="PT Astra Serif" w:hAnsi="PT Astra Serif" w:cs="PT Astra Serif"/>
          <w:sz w:val="26"/>
          <w:szCs w:val="26"/>
        </w:rPr>
        <w:t xml:space="preserve">  </w:t>
      </w:r>
      <w:r w:rsidRPr="00B00F84">
        <w:rPr>
          <w:rFonts w:ascii="PT Astra Serif" w:hAnsi="PT Astra Serif" w:cs="PT Astra Serif"/>
          <w:sz w:val="26"/>
          <w:szCs w:val="26"/>
        </w:rPr>
        <w:t>округа</w:t>
      </w:r>
      <w:r w:rsidR="00AC7879" w:rsidRPr="00B00F84">
        <w:rPr>
          <w:rFonts w:ascii="PT Astra Serif" w:hAnsi="PT Astra Serif" w:cs="PT Astra Serif"/>
          <w:sz w:val="26"/>
          <w:szCs w:val="26"/>
        </w:rPr>
        <w:t xml:space="preserve">  </w:t>
      </w:r>
      <w:r w:rsidRPr="00B00F84">
        <w:rPr>
          <w:rFonts w:ascii="PT Astra Serif" w:hAnsi="PT Astra Serif" w:cs="PT Astra Serif"/>
          <w:sz w:val="26"/>
          <w:szCs w:val="26"/>
        </w:rPr>
        <w:t xml:space="preserve">от 12 мая 2011 года № 277-П «Об утверждении Положения о нормативах формирования расходов на оплату труда депутата, выборного должностного лица местного самоуправления, члена выборного и (или) формируемого представительным органом муниципального образования органа местного самоуправления, осуществляющих свои полномочия на постоянной основе, муниципальных служащих», </w:t>
      </w:r>
      <w:hyperlink r:id="rId13" w:history="1">
        <w:r w:rsidRPr="00B00F84">
          <w:rPr>
            <w:rFonts w:ascii="PT Astra Serif" w:hAnsi="PT Astra Serif" w:cs="PT Astra Serif"/>
            <w:sz w:val="26"/>
            <w:szCs w:val="26"/>
          </w:rPr>
          <w:t>Уставом</w:t>
        </w:r>
      </w:hyperlink>
      <w:r w:rsidRPr="00B00F84">
        <w:rPr>
          <w:rFonts w:ascii="PT Astra Serif" w:hAnsi="PT Astra Serif" w:cs="PT Astra Serif"/>
          <w:sz w:val="26"/>
          <w:szCs w:val="26"/>
        </w:rPr>
        <w:t xml:space="preserve"> муниципального округа Тазовский район Ямало-Ненецкого автономного округа, устанавливает денежное вознаграждение</w:t>
      </w:r>
      <w:proofErr w:type="gramEnd"/>
      <w:r w:rsidRPr="00B00F84">
        <w:rPr>
          <w:rFonts w:ascii="PT Astra Serif" w:hAnsi="PT Astra Serif" w:cs="PT Astra Serif"/>
          <w:sz w:val="26"/>
          <w:szCs w:val="26"/>
        </w:rPr>
        <w:t xml:space="preserve"> и гарантии осуществления полномочий лиц, замещающих муниципальные должности в Контрольно-счетной палате Тазовского района, на постоянной (штатной) основе (далее - лица, замещающие муниципальные должности).</w:t>
      </w:r>
    </w:p>
    <w:p w:rsidR="00BB27F8" w:rsidRPr="00B00F84" w:rsidRDefault="00BB27F8" w:rsidP="00BB27F8">
      <w:pPr>
        <w:autoSpaceDE w:val="0"/>
        <w:autoSpaceDN w:val="0"/>
        <w:adjustRightInd w:val="0"/>
        <w:spacing w:after="0" w:line="240" w:lineRule="auto"/>
        <w:ind w:firstLine="540"/>
        <w:jc w:val="both"/>
        <w:rPr>
          <w:rFonts w:ascii="PT Astra Serif" w:hAnsi="PT Astra Serif" w:cs="PT Astra Serif"/>
          <w:sz w:val="26"/>
          <w:szCs w:val="26"/>
        </w:rPr>
      </w:pPr>
      <w:r w:rsidRPr="00B00F84">
        <w:rPr>
          <w:rFonts w:ascii="PT Astra Serif" w:hAnsi="PT Astra Serif" w:cs="PT Astra Serif"/>
          <w:sz w:val="26"/>
          <w:szCs w:val="26"/>
        </w:rPr>
        <w:t>1.2. Финансирование расходов, связанных с реализацией настоящего Положения, осуществляется за счет средств бюджета муниципального округа Тазовский район Ямало-Ненецкого автономного округа.</w:t>
      </w:r>
    </w:p>
    <w:p w:rsidR="00BB27F8" w:rsidRPr="00B00F84" w:rsidRDefault="00BB27F8" w:rsidP="00BB27F8">
      <w:pPr>
        <w:spacing w:after="0" w:line="240" w:lineRule="auto"/>
        <w:jc w:val="center"/>
        <w:rPr>
          <w:rFonts w:ascii="PT Astra Serif" w:hAnsi="PT Astra Serif"/>
          <w:b/>
          <w:sz w:val="26"/>
          <w:szCs w:val="26"/>
        </w:rPr>
      </w:pPr>
    </w:p>
    <w:p w:rsidR="00710C7C" w:rsidRPr="00B00F84" w:rsidRDefault="0015772C" w:rsidP="00BB27F8">
      <w:pPr>
        <w:spacing w:after="0" w:line="240" w:lineRule="auto"/>
        <w:jc w:val="center"/>
        <w:rPr>
          <w:rFonts w:ascii="PT Astra Serif" w:hAnsi="PT Astra Serif"/>
          <w:sz w:val="26"/>
          <w:szCs w:val="26"/>
        </w:rPr>
      </w:pPr>
      <w:r w:rsidRPr="00B00F84">
        <w:rPr>
          <w:rFonts w:ascii="PT Astra Serif" w:hAnsi="PT Astra Serif"/>
          <w:sz w:val="26"/>
          <w:szCs w:val="26"/>
        </w:rPr>
        <w:t>2</w:t>
      </w:r>
      <w:r w:rsidR="00710C7C" w:rsidRPr="00B00F84">
        <w:rPr>
          <w:rFonts w:ascii="PT Astra Serif" w:hAnsi="PT Astra Serif"/>
          <w:sz w:val="26"/>
          <w:szCs w:val="26"/>
        </w:rPr>
        <w:t xml:space="preserve">. </w:t>
      </w:r>
      <w:r w:rsidR="008C2B11" w:rsidRPr="00B00F84">
        <w:rPr>
          <w:rFonts w:ascii="PT Astra Serif" w:hAnsi="PT Astra Serif" w:cs="PT Astra Serif"/>
          <w:sz w:val="26"/>
          <w:szCs w:val="26"/>
        </w:rPr>
        <w:t>Денежное вознаграждение и порядок формирования фонда оплаты труда лицам, замещающим муниципальные должности</w:t>
      </w:r>
    </w:p>
    <w:p w:rsidR="00710C7C" w:rsidRPr="00B00F84" w:rsidRDefault="00710C7C" w:rsidP="00BB27F8">
      <w:pPr>
        <w:spacing w:after="0" w:line="240" w:lineRule="auto"/>
        <w:jc w:val="center"/>
        <w:rPr>
          <w:rFonts w:ascii="PT Astra Serif" w:hAnsi="PT Astra Serif"/>
          <w:b/>
          <w:sz w:val="26"/>
          <w:szCs w:val="26"/>
        </w:rPr>
      </w:pPr>
    </w:p>
    <w:p w:rsidR="008B4C0B" w:rsidRPr="00B00F84" w:rsidRDefault="0015772C" w:rsidP="008210C0">
      <w:pPr>
        <w:spacing w:after="0" w:line="240" w:lineRule="auto"/>
        <w:ind w:firstLine="708"/>
        <w:jc w:val="both"/>
        <w:rPr>
          <w:rFonts w:ascii="PT Astra Serif" w:eastAsia="Times New Roman" w:hAnsi="PT Astra Serif" w:cs="Times New Roman"/>
          <w:sz w:val="26"/>
          <w:szCs w:val="26"/>
        </w:rPr>
      </w:pPr>
      <w:r w:rsidRPr="00B00F84">
        <w:rPr>
          <w:rFonts w:ascii="PT Astra Serif" w:eastAsia="Times New Roman" w:hAnsi="PT Astra Serif" w:cs="Times New Roman"/>
          <w:sz w:val="26"/>
          <w:szCs w:val="26"/>
        </w:rPr>
        <w:t>2</w:t>
      </w:r>
      <w:r w:rsidR="00710C7C" w:rsidRPr="00B00F84">
        <w:rPr>
          <w:rFonts w:ascii="PT Astra Serif" w:eastAsia="Times New Roman" w:hAnsi="PT Astra Serif" w:cs="Times New Roman"/>
          <w:sz w:val="26"/>
          <w:szCs w:val="26"/>
        </w:rPr>
        <w:t>.1</w:t>
      </w:r>
      <w:r w:rsidR="008B4C0B" w:rsidRPr="00B00F84">
        <w:rPr>
          <w:rFonts w:ascii="PT Astra Serif" w:eastAsia="Times New Roman" w:hAnsi="PT Astra Serif" w:cs="Times New Roman"/>
          <w:sz w:val="26"/>
          <w:szCs w:val="26"/>
        </w:rPr>
        <w:t>. Денежное вознаграждение лиц</w:t>
      </w:r>
      <w:r w:rsidR="00B1280B" w:rsidRPr="00B00F84">
        <w:rPr>
          <w:rFonts w:ascii="PT Astra Serif" w:eastAsia="Times New Roman" w:hAnsi="PT Astra Serif" w:cs="Times New Roman"/>
          <w:sz w:val="26"/>
          <w:szCs w:val="26"/>
        </w:rPr>
        <w:t>, замещающих муниципальные должности в Контрольно-счетной палате</w:t>
      </w:r>
      <w:r w:rsidR="008B4C0B" w:rsidRPr="00B00F84">
        <w:rPr>
          <w:rFonts w:ascii="PT Astra Serif" w:eastAsia="Times New Roman" w:hAnsi="PT Astra Serif" w:cs="Times New Roman"/>
          <w:sz w:val="26"/>
          <w:szCs w:val="26"/>
        </w:rPr>
        <w:t xml:space="preserve"> </w:t>
      </w:r>
      <w:r w:rsidR="00E56412" w:rsidRPr="00B00F84">
        <w:rPr>
          <w:rFonts w:ascii="PT Astra Serif" w:eastAsia="Times New Roman" w:hAnsi="PT Astra Serif" w:cs="Times New Roman"/>
          <w:sz w:val="26"/>
          <w:szCs w:val="26"/>
        </w:rPr>
        <w:t>Тазовского</w:t>
      </w:r>
      <w:r w:rsidR="008B4C0B" w:rsidRPr="00B00F84">
        <w:rPr>
          <w:rFonts w:ascii="PT Astra Serif" w:eastAsia="Times New Roman" w:hAnsi="PT Astra Serif" w:cs="Times New Roman"/>
          <w:sz w:val="26"/>
          <w:szCs w:val="26"/>
        </w:rPr>
        <w:t xml:space="preserve"> район</w:t>
      </w:r>
      <w:r w:rsidR="00E56412" w:rsidRPr="00B00F84">
        <w:rPr>
          <w:rFonts w:ascii="PT Astra Serif" w:eastAsia="Times New Roman" w:hAnsi="PT Astra Serif" w:cs="Times New Roman"/>
          <w:sz w:val="26"/>
          <w:szCs w:val="26"/>
        </w:rPr>
        <w:t>а (далее – Контрольно-счетная палата)</w:t>
      </w:r>
      <w:r w:rsidR="006A0122" w:rsidRPr="00B00F84">
        <w:rPr>
          <w:rFonts w:ascii="PT Astra Serif" w:eastAsia="Times New Roman" w:hAnsi="PT Astra Serif" w:cs="Times New Roman"/>
          <w:sz w:val="26"/>
          <w:szCs w:val="26"/>
        </w:rPr>
        <w:t>,</w:t>
      </w:r>
      <w:r w:rsidR="00E56412" w:rsidRPr="00B00F84">
        <w:rPr>
          <w:rFonts w:ascii="PT Astra Serif" w:eastAsia="Times New Roman" w:hAnsi="PT Astra Serif" w:cs="Times New Roman"/>
          <w:sz w:val="26"/>
          <w:szCs w:val="26"/>
        </w:rPr>
        <w:t xml:space="preserve"> </w:t>
      </w:r>
      <w:r w:rsidR="008B4C0B" w:rsidRPr="00B00F84">
        <w:rPr>
          <w:rFonts w:ascii="PT Astra Serif" w:eastAsia="Times New Roman" w:hAnsi="PT Astra Serif" w:cs="Times New Roman"/>
          <w:sz w:val="26"/>
          <w:szCs w:val="26"/>
        </w:rPr>
        <w:t>состоит из денеж</w:t>
      </w:r>
      <w:r w:rsidR="00E5475E" w:rsidRPr="00B00F84">
        <w:rPr>
          <w:rFonts w:ascii="PT Astra Serif" w:eastAsia="Times New Roman" w:hAnsi="PT Astra Serif" w:cs="Times New Roman"/>
          <w:sz w:val="26"/>
          <w:szCs w:val="26"/>
        </w:rPr>
        <w:t>ного содержания и дополнительных выплат</w:t>
      </w:r>
      <w:r w:rsidR="008B4C0B" w:rsidRPr="00B00F84">
        <w:rPr>
          <w:rFonts w:ascii="PT Astra Serif" w:eastAsia="Times New Roman" w:hAnsi="PT Astra Serif" w:cs="Times New Roman"/>
          <w:sz w:val="26"/>
          <w:szCs w:val="26"/>
        </w:rPr>
        <w:t>.</w:t>
      </w:r>
    </w:p>
    <w:p w:rsidR="008B4C0B" w:rsidRPr="00B00F84" w:rsidRDefault="0015772C" w:rsidP="008210C0">
      <w:pPr>
        <w:spacing w:after="0" w:line="240" w:lineRule="auto"/>
        <w:ind w:firstLine="708"/>
        <w:jc w:val="both"/>
        <w:rPr>
          <w:rFonts w:ascii="PT Astra Serif" w:eastAsia="Times New Roman" w:hAnsi="PT Astra Serif" w:cs="Times New Roman"/>
          <w:sz w:val="26"/>
          <w:szCs w:val="26"/>
        </w:rPr>
      </w:pPr>
      <w:r w:rsidRPr="00B00F84">
        <w:rPr>
          <w:rFonts w:ascii="PT Astra Serif" w:eastAsia="Times New Roman" w:hAnsi="PT Astra Serif" w:cs="Times New Roman"/>
          <w:sz w:val="26"/>
          <w:szCs w:val="26"/>
        </w:rPr>
        <w:t>2</w:t>
      </w:r>
      <w:r w:rsidR="00710C7C" w:rsidRPr="00B00F84">
        <w:rPr>
          <w:rFonts w:ascii="PT Astra Serif" w:eastAsia="Times New Roman" w:hAnsi="PT Astra Serif" w:cs="Times New Roman"/>
          <w:sz w:val="26"/>
          <w:szCs w:val="26"/>
        </w:rPr>
        <w:t>.</w:t>
      </w:r>
      <w:r w:rsidR="008B4C0B" w:rsidRPr="00B00F84">
        <w:rPr>
          <w:rFonts w:ascii="PT Astra Serif" w:eastAsia="Times New Roman" w:hAnsi="PT Astra Serif" w:cs="Times New Roman"/>
          <w:sz w:val="26"/>
          <w:szCs w:val="26"/>
        </w:rPr>
        <w:t>2. </w:t>
      </w:r>
      <w:r w:rsidR="006A0122" w:rsidRPr="00B00F84">
        <w:rPr>
          <w:rFonts w:ascii="PT Astra Serif" w:eastAsia="Times New Roman" w:hAnsi="PT Astra Serif" w:cs="Times New Roman"/>
          <w:sz w:val="26"/>
          <w:szCs w:val="26"/>
        </w:rPr>
        <w:t>Ежемесячное д</w:t>
      </w:r>
      <w:r w:rsidR="008B4C0B" w:rsidRPr="00B00F84">
        <w:rPr>
          <w:rFonts w:ascii="PT Astra Serif" w:eastAsia="Times New Roman" w:hAnsi="PT Astra Serif" w:cs="Times New Roman"/>
          <w:sz w:val="26"/>
          <w:szCs w:val="26"/>
        </w:rPr>
        <w:t>енежное содержание лиц</w:t>
      </w:r>
      <w:r w:rsidR="006A0122" w:rsidRPr="00B00F84">
        <w:rPr>
          <w:rFonts w:ascii="PT Astra Serif" w:eastAsia="Times New Roman" w:hAnsi="PT Astra Serif" w:cs="Times New Roman"/>
          <w:sz w:val="26"/>
          <w:szCs w:val="26"/>
        </w:rPr>
        <w:t>, замещающих</w:t>
      </w:r>
      <w:r w:rsidR="00B1280B" w:rsidRPr="00B00F84">
        <w:rPr>
          <w:rFonts w:ascii="PT Astra Serif" w:eastAsia="Times New Roman" w:hAnsi="PT Astra Serif" w:cs="Times New Roman"/>
          <w:sz w:val="26"/>
          <w:szCs w:val="26"/>
        </w:rPr>
        <w:t xml:space="preserve"> муниципальные должности в Контрольно-счетной палате</w:t>
      </w:r>
      <w:r w:rsidR="006A0122" w:rsidRPr="00B00F84">
        <w:rPr>
          <w:rFonts w:ascii="PT Astra Serif" w:eastAsia="Times New Roman" w:hAnsi="PT Astra Serif" w:cs="Times New Roman"/>
          <w:sz w:val="26"/>
          <w:szCs w:val="26"/>
        </w:rPr>
        <w:t>,</w:t>
      </w:r>
      <w:r w:rsidR="008B4C0B" w:rsidRPr="00B00F84">
        <w:rPr>
          <w:rFonts w:ascii="PT Astra Serif" w:eastAsia="Times New Roman" w:hAnsi="PT Astra Serif" w:cs="Times New Roman"/>
          <w:sz w:val="26"/>
          <w:szCs w:val="26"/>
        </w:rPr>
        <w:t xml:space="preserve"> составляет: </w:t>
      </w:r>
    </w:p>
    <w:p w:rsidR="008B4C0B" w:rsidRPr="00B00F84" w:rsidRDefault="006A0122" w:rsidP="00BB27F8">
      <w:pPr>
        <w:spacing w:after="0" w:line="240" w:lineRule="auto"/>
        <w:ind w:firstLine="720"/>
        <w:jc w:val="both"/>
        <w:rPr>
          <w:rFonts w:ascii="PT Astra Serif" w:eastAsia="Times New Roman" w:hAnsi="PT Astra Serif" w:cs="Times New Roman"/>
          <w:sz w:val="26"/>
          <w:szCs w:val="26"/>
        </w:rPr>
      </w:pPr>
      <w:r w:rsidRPr="00B00F84">
        <w:rPr>
          <w:rFonts w:ascii="PT Astra Serif" w:eastAsia="Times New Roman" w:hAnsi="PT Astra Serif" w:cs="Times New Roman"/>
          <w:sz w:val="26"/>
          <w:szCs w:val="26"/>
        </w:rPr>
        <w:t>председателя</w:t>
      </w:r>
      <w:r w:rsidR="008B4C0B" w:rsidRPr="00B00F84">
        <w:rPr>
          <w:rFonts w:ascii="PT Astra Serif" w:eastAsia="Times New Roman" w:hAnsi="PT Astra Serif" w:cs="Times New Roman"/>
          <w:sz w:val="26"/>
          <w:szCs w:val="26"/>
        </w:rPr>
        <w:t xml:space="preserve"> Контрольно-счетной палаты – </w:t>
      </w:r>
      <w:r w:rsidRPr="00B00F84">
        <w:rPr>
          <w:rFonts w:ascii="PT Astra Serif" w:eastAsia="Times New Roman" w:hAnsi="PT Astra Serif" w:cs="Times New Roman"/>
          <w:sz w:val="26"/>
          <w:szCs w:val="26"/>
        </w:rPr>
        <w:t>75</w:t>
      </w:r>
      <w:r w:rsidR="00166FD9" w:rsidRPr="00B00F84">
        <w:rPr>
          <w:rFonts w:ascii="PT Astra Serif" w:eastAsia="Times New Roman" w:hAnsi="PT Astra Serif" w:cs="Times New Roman"/>
          <w:sz w:val="26"/>
          <w:szCs w:val="26"/>
        </w:rPr>
        <w:t> </w:t>
      </w:r>
      <w:r w:rsidRPr="00B00F84">
        <w:rPr>
          <w:rFonts w:ascii="PT Astra Serif" w:eastAsia="Times New Roman" w:hAnsi="PT Astra Serif" w:cs="Times New Roman"/>
          <w:sz w:val="26"/>
          <w:szCs w:val="26"/>
        </w:rPr>
        <w:t>761</w:t>
      </w:r>
      <w:r w:rsidR="00166FD9" w:rsidRPr="00B00F84">
        <w:rPr>
          <w:rFonts w:ascii="PT Astra Serif" w:eastAsia="Times New Roman" w:hAnsi="PT Astra Serif" w:cs="Times New Roman"/>
          <w:sz w:val="26"/>
          <w:szCs w:val="26"/>
        </w:rPr>
        <w:t>,0</w:t>
      </w:r>
      <w:r w:rsidRPr="00B00F84">
        <w:rPr>
          <w:rFonts w:ascii="PT Astra Serif" w:eastAsia="Times New Roman" w:hAnsi="PT Astra Serif" w:cs="Times New Roman"/>
          <w:sz w:val="26"/>
          <w:szCs w:val="26"/>
        </w:rPr>
        <w:t xml:space="preserve"> рублей по состоянию на 01 января 2015 года</w:t>
      </w:r>
      <w:r w:rsidR="00E56412" w:rsidRPr="00B00F84">
        <w:rPr>
          <w:rFonts w:ascii="PT Astra Serif" w:eastAsia="Times New Roman" w:hAnsi="PT Astra Serif" w:cs="Times New Roman"/>
          <w:sz w:val="26"/>
          <w:szCs w:val="26"/>
        </w:rPr>
        <w:t>;</w:t>
      </w:r>
    </w:p>
    <w:p w:rsidR="008B4C0B" w:rsidRPr="00B00F84" w:rsidRDefault="006A0122" w:rsidP="00BB27F8">
      <w:pPr>
        <w:spacing w:after="0" w:line="240" w:lineRule="auto"/>
        <w:ind w:firstLine="720"/>
        <w:jc w:val="both"/>
        <w:rPr>
          <w:rFonts w:ascii="PT Astra Serif" w:eastAsia="Times New Roman" w:hAnsi="PT Astra Serif" w:cs="Times New Roman"/>
          <w:sz w:val="26"/>
          <w:szCs w:val="26"/>
        </w:rPr>
      </w:pPr>
      <w:r w:rsidRPr="00B00F84">
        <w:rPr>
          <w:rFonts w:ascii="PT Astra Serif" w:eastAsia="Times New Roman" w:hAnsi="PT Astra Serif" w:cs="Times New Roman"/>
          <w:sz w:val="26"/>
          <w:szCs w:val="26"/>
        </w:rPr>
        <w:t>аудитора</w:t>
      </w:r>
      <w:r w:rsidR="008B4C0B" w:rsidRPr="00B00F84">
        <w:rPr>
          <w:rFonts w:ascii="PT Astra Serif" w:eastAsia="Times New Roman" w:hAnsi="PT Astra Serif" w:cs="Times New Roman"/>
          <w:sz w:val="26"/>
          <w:szCs w:val="26"/>
        </w:rPr>
        <w:t xml:space="preserve"> Контрольно-счетной палаты – </w:t>
      </w:r>
      <w:r w:rsidRPr="00B00F84">
        <w:rPr>
          <w:rFonts w:ascii="PT Astra Serif" w:eastAsia="Times New Roman" w:hAnsi="PT Astra Serif" w:cs="Times New Roman"/>
          <w:sz w:val="26"/>
          <w:szCs w:val="26"/>
        </w:rPr>
        <w:t>57</w:t>
      </w:r>
      <w:r w:rsidR="00166FD9" w:rsidRPr="00B00F84">
        <w:rPr>
          <w:rFonts w:ascii="PT Astra Serif" w:eastAsia="Times New Roman" w:hAnsi="PT Astra Serif" w:cs="Times New Roman"/>
          <w:sz w:val="26"/>
          <w:szCs w:val="26"/>
        </w:rPr>
        <w:t> </w:t>
      </w:r>
      <w:r w:rsidRPr="00B00F84">
        <w:rPr>
          <w:rFonts w:ascii="PT Astra Serif" w:eastAsia="Times New Roman" w:hAnsi="PT Astra Serif" w:cs="Times New Roman"/>
          <w:sz w:val="26"/>
          <w:szCs w:val="26"/>
        </w:rPr>
        <w:t>340</w:t>
      </w:r>
      <w:r w:rsidR="00166FD9" w:rsidRPr="00B00F84">
        <w:rPr>
          <w:rFonts w:ascii="PT Astra Serif" w:eastAsia="Times New Roman" w:hAnsi="PT Astra Serif" w:cs="Times New Roman"/>
          <w:sz w:val="26"/>
          <w:szCs w:val="26"/>
        </w:rPr>
        <w:t>,0</w:t>
      </w:r>
      <w:r w:rsidRPr="00B00F84">
        <w:rPr>
          <w:rFonts w:ascii="PT Astra Serif" w:eastAsia="Times New Roman" w:hAnsi="PT Astra Serif" w:cs="Times New Roman"/>
          <w:sz w:val="26"/>
          <w:szCs w:val="26"/>
        </w:rPr>
        <w:t xml:space="preserve"> рублей по состоянию на 01 января 2015 года</w:t>
      </w:r>
      <w:r w:rsidR="00E56412" w:rsidRPr="00B00F84">
        <w:rPr>
          <w:rFonts w:ascii="PT Astra Serif" w:eastAsia="Times New Roman" w:hAnsi="PT Astra Serif" w:cs="Times New Roman"/>
          <w:sz w:val="26"/>
          <w:szCs w:val="26"/>
        </w:rPr>
        <w:t>.</w:t>
      </w:r>
    </w:p>
    <w:p w:rsidR="00E56412" w:rsidRPr="00B00F84" w:rsidRDefault="0015772C" w:rsidP="00BB27F8">
      <w:pPr>
        <w:spacing w:after="0" w:line="240" w:lineRule="auto"/>
        <w:ind w:firstLine="720"/>
        <w:jc w:val="both"/>
        <w:rPr>
          <w:rFonts w:ascii="PT Astra Serif" w:eastAsia="Times New Roman" w:hAnsi="PT Astra Serif" w:cs="Times New Roman"/>
          <w:sz w:val="26"/>
          <w:szCs w:val="26"/>
        </w:rPr>
      </w:pPr>
      <w:r w:rsidRPr="00B00F84">
        <w:rPr>
          <w:rFonts w:ascii="PT Astra Serif" w:eastAsia="Times New Roman" w:hAnsi="PT Astra Serif" w:cs="Times New Roman"/>
          <w:sz w:val="26"/>
          <w:szCs w:val="26"/>
        </w:rPr>
        <w:t>2</w:t>
      </w:r>
      <w:r w:rsidR="00710C7C" w:rsidRPr="00B00F84">
        <w:rPr>
          <w:rFonts w:ascii="PT Astra Serif" w:eastAsia="Times New Roman" w:hAnsi="PT Astra Serif" w:cs="Times New Roman"/>
          <w:sz w:val="26"/>
          <w:szCs w:val="26"/>
        </w:rPr>
        <w:t>.</w:t>
      </w:r>
      <w:r w:rsidR="008B4C0B" w:rsidRPr="00B00F84">
        <w:rPr>
          <w:rFonts w:ascii="PT Astra Serif" w:eastAsia="Times New Roman" w:hAnsi="PT Astra Serif" w:cs="Times New Roman"/>
          <w:sz w:val="26"/>
          <w:szCs w:val="26"/>
        </w:rPr>
        <w:t>3. </w:t>
      </w:r>
      <w:r w:rsidR="00E56412" w:rsidRPr="00B00F84">
        <w:rPr>
          <w:rFonts w:ascii="PT Astra Serif" w:eastAsia="Times New Roman" w:hAnsi="PT Astra Serif" w:cs="Times New Roman"/>
          <w:sz w:val="26"/>
          <w:szCs w:val="26"/>
        </w:rPr>
        <w:t xml:space="preserve">К дополнительным выплатам относятся ежемесячная надбавка за ученую степень либо почетное звание Российской Федерации в размере 30 процентов денежного </w:t>
      </w:r>
      <w:r w:rsidR="00E56412" w:rsidRPr="00B00F84">
        <w:rPr>
          <w:rFonts w:ascii="PT Astra Serif" w:eastAsia="Times New Roman" w:hAnsi="PT Astra Serif" w:cs="Times New Roman"/>
          <w:sz w:val="26"/>
          <w:szCs w:val="26"/>
        </w:rPr>
        <w:lastRenderedPageBreak/>
        <w:t>содержания и ежемесячная надбавка за особый режим работы в размере 60 процентов денежного содержания.</w:t>
      </w:r>
    </w:p>
    <w:p w:rsidR="00A93458" w:rsidRPr="00B00F84" w:rsidRDefault="00A93458" w:rsidP="00BB27F8">
      <w:pPr>
        <w:spacing w:after="0" w:line="240" w:lineRule="auto"/>
        <w:ind w:firstLine="720"/>
        <w:jc w:val="both"/>
        <w:rPr>
          <w:rFonts w:ascii="PT Astra Serif" w:eastAsia="Times New Roman" w:hAnsi="PT Astra Serif" w:cs="Times New Roman"/>
          <w:sz w:val="26"/>
          <w:szCs w:val="26"/>
        </w:rPr>
      </w:pPr>
      <w:r w:rsidRPr="00B00F84">
        <w:rPr>
          <w:rFonts w:ascii="PT Astra Serif" w:eastAsia="Times New Roman" w:hAnsi="PT Astra Serif" w:cs="Times New Roman"/>
          <w:sz w:val="26"/>
          <w:szCs w:val="26"/>
        </w:rPr>
        <w:t>При наличии у лица</w:t>
      </w:r>
      <w:r w:rsidR="006A0122" w:rsidRPr="00B00F84">
        <w:rPr>
          <w:rFonts w:ascii="PT Astra Serif" w:eastAsia="Times New Roman" w:hAnsi="PT Astra Serif" w:cs="Times New Roman"/>
          <w:sz w:val="26"/>
          <w:szCs w:val="26"/>
        </w:rPr>
        <w:t>, замещающего муниципальную должность в</w:t>
      </w:r>
      <w:r w:rsidRPr="00B00F84">
        <w:rPr>
          <w:rFonts w:ascii="PT Astra Serif" w:eastAsia="Times New Roman" w:hAnsi="PT Astra Serif" w:cs="Times New Roman"/>
          <w:sz w:val="26"/>
          <w:szCs w:val="26"/>
        </w:rPr>
        <w:t xml:space="preserve"> Контрольно-с</w:t>
      </w:r>
      <w:r w:rsidR="006A0122" w:rsidRPr="00B00F84">
        <w:rPr>
          <w:rFonts w:ascii="PT Astra Serif" w:eastAsia="Times New Roman" w:hAnsi="PT Astra Serif" w:cs="Times New Roman"/>
          <w:sz w:val="26"/>
          <w:szCs w:val="26"/>
        </w:rPr>
        <w:t>четной палате,</w:t>
      </w:r>
      <w:r w:rsidRPr="00B00F84">
        <w:rPr>
          <w:rFonts w:ascii="PT Astra Serif" w:eastAsia="Times New Roman" w:hAnsi="PT Astra Serif" w:cs="Times New Roman"/>
          <w:sz w:val="26"/>
          <w:szCs w:val="26"/>
        </w:rPr>
        <w:t xml:space="preserve"> ученой степени и почетного звания Российской Федерации, ему устанавливается одна ежемесячная надбавка – по его выбору.</w:t>
      </w:r>
    </w:p>
    <w:p w:rsidR="00E56412" w:rsidRPr="00B00F84" w:rsidRDefault="00504FFF" w:rsidP="00BB27F8">
      <w:pPr>
        <w:spacing w:after="0" w:line="240" w:lineRule="auto"/>
        <w:ind w:firstLine="720"/>
        <w:jc w:val="both"/>
        <w:rPr>
          <w:rFonts w:ascii="PT Astra Serif" w:eastAsia="Times New Roman" w:hAnsi="PT Astra Serif" w:cs="Times New Roman"/>
          <w:sz w:val="26"/>
          <w:szCs w:val="26"/>
        </w:rPr>
      </w:pPr>
      <w:r w:rsidRPr="00B00F84">
        <w:rPr>
          <w:rFonts w:ascii="PT Astra Serif" w:eastAsia="Times New Roman" w:hAnsi="PT Astra Serif" w:cs="Times New Roman"/>
          <w:sz w:val="26"/>
          <w:szCs w:val="26"/>
        </w:rPr>
        <w:t>Установить, что е</w:t>
      </w:r>
      <w:r w:rsidR="00E56412" w:rsidRPr="00B00F84">
        <w:rPr>
          <w:rFonts w:ascii="PT Astra Serif" w:eastAsia="Times New Roman" w:hAnsi="PT Astra Serif" w:cs="Times New Roman"/>
          <w:sz w:val="26"/>
          <w:szCs w:val="26"/>
        </w:rPr>
        <w:t xml:space="preserve">жемесячная надбавка к денежному содержанию за особый режим работы не учитывается при исчислении ежемесячного денежного вознаграждения в целях определения размера пенсии за выслугу лет в соответствии с </w:t>
      </w:r>
      <w:r w:rsidR="0089041E" w:rsidRPr="00B00F84">
        <w:rPr>
          <w:rFonts w:ascii="PT Astra Serif" w:eastAsia="Times New Roman" w:hAnsi="PT Astra Serif" w:cs="Times New Roman"/>
          <w:sz w:val="26"/>
          <w:szCs w:val="26"/>
        </w:rPr>
        <w:t>разделом 5 настоящего Положения</w:t>
      </w:r>
      <w:r w:rsidR="00C25DD7" w:rsidRPr="00B00F84">
        <w:rPr>
          <w:rFonts w:ascii="PT Astra Serif" w:eastAsia="Times New Roman" w:hAnsi="PT Astra Serif" w:cs="Times New Roman"/>
          <w:sz w:val="26"/>
          <w:szCs w:val="26"/>
        </w:rPr>
        <w:t>.</w:t>
      </w:r>
      <w:r w:rsidR="002428AF" w:rsidRPr="00B00F84">
        <w:rPr>
          <w:rFonts w:ascii="PT Astra Serif" w:eastAsia="Times New Roman" w:hAnsi="PT Astra Serif" w:cs="Times New Roman"/>
          <w:sz w:val="26"/>
          <w:szCs w:val="26"/>
        </w:rPr>
        <w:t xml:space="preserve"> </w:t>
      </w:r>
    </w:p>
    <w:p w:rsidR="00504FFF" w:rsidRPr="00B00F84" w:rsidRDefault="0015772C" w:rsidP="008210C0">
      <w:pPr>
        <w:spacing w:after="0" w:line="240" w:lineRule="auto"/>
        <w:ind w:firstLine="708"/>
        <w:jc w:val="both"/>
        <w:rPr>
          <w:rFonts w:ascii="PT Astra Serif" w:eastAsia="Times New Roman" w:hAnsi="PT Astra Serif" w:cs="Times New Roman"/>
          <w:sz w:val="26"/>
          <w:szCs w:val="26"/>
        </w:rPr>
      </w:pPr>
      <w:r w:rsidRPr="00B00F84">
        <w:rPr>
          <w:rFonts w:ascii="PT Astra Serif" w:eastAsia="Times New Roman" w:hAnsi="PT Astra Serif" w:cs="Times New Roman"/>
          <w:sz w:val="26"/>
          <w:szCs w:val="26"/>
        </w:rPr>
        <w:t>2</w:t>
      </w:r>
      <w:r w:rsidR="00710C7C" w:rsidRPr="00B00F84">
        <w:rPr>
          <w:rFonts w:ascii="PT Astra Serif" w:eastAsia="Times New Roman" w:hAnsi="PT Astra Serif" w:cs="Times New Roman"/>
          <w:sz w:val="26"/>
          <w:szCs w:val="26"/>
        </w:rPr>
        <w:t>.</w:t>
      </w:r>
      <w:r w:rsidR="00504FFF" w:rsidRPr="00B00F84">
        <w:rPr>
          <w:rFonts w:ascii="PT Astra Serif" w:eastAsia="Times New Roman" w:hAnsi="PT Astra Serif" w:cs="Times New Roman"/>
          <w:sz w:val="26"/>
          <w:szCs w:val="26"/>
        </w:rPr>
        <w:t>4. Денежное вознаграждение лицам, замещающим муниципальные должности в Контрольно-счетной палате, выплачивается с применением районного коэффициента и процентной надбавки, установленных лицам, работающим в районах Крайнего Севера и приравненных к ним местностях, а также увеличивается (индексируется) в размерах и сроки, которые предусмотрены для муниципальных служащих муниципального округа Тазовский район Ямало-Ненецкого автономного округа.</w:t>
      </w:r>
    </w:p>
    <w:p w:rsidR="008210C0" w:rsidRPr="00B00F84" w:rsidRDefault="0015772C" w:rsidP="008210C0">
      <w:pPr>
        <w:spacing w:after="0" w:line="240" w:lineRule="auto"/>
        <w:ind w:firstLine="708"/>
        <w:jc w:val="both"/>
        <w:rPr>
          <w:rFonts w:ascii="PT Astra Serif" w:hAnsi="PT Astra Serif"/>
          <w:sz w:val="26"/>
          <w:szCs w:val="26"/>
        </w:rPr>
      </w:pPr>
      <w:r w:rsidRPr="00B00F84">
        <w:rPr>
          <w:rFonts w:ascii="PT Astra Serif" w:eastAsia="Times New Roman" w:hAnsi="PT Astra Serif" w:cs="Times New Roman"/>
          <w:sz w:val="26"/>
          <w:szCs w:val="26"/>
        </w:rPr>
        <w:t>2</w:t>
      </w:r>
      <w:r w:rsidR="00710C7C" w:rsidRPr="00B00F84">
        <w:rPr>
          <w:rFonts w:ascii="PT Astra Serif" w:eastAsia="Times New Roman" w:hAnsi="PT Astra Serif" w:cs="Times New Roman"/>
          <w:sz w:val="26"/>
          <w:szCs w:val="26"/>
        </w:rPr>
        <w:t>.</w:t>
      </w:r>
      <w:r w:rsidR="00504FFF" w:rsidRPr="00B00F84">
        <w:rPr>
          <w:rFonts w:ascii="PT Astra Serif" w:eastAsia="Times New Roman" w:hAnsi="PT Astra Serif" w:cs="Times New Roman"/>
          <w:sz w:val="26"/>
          <w:szCs w:val="26"/>
        </w:rPr>
        <w:t xml:space="preserve">5. Лицам, замещающим муниципальные должности в Контрольно-счетной палате, </w:t>
      </w:r>
      <w:r w:rsidR="00504FFF" w:rsidRPr="00B00F84">
        <w:rPr>
          <w:rFonts w:ascii="PT Astra Serif" w:hAnsi="PT Astra Serif"/>
          <w:sz w:val="26"/>
          <w:szCs w:val="26"/>
        </w:rPr>
        <w:t>один раз в год при предоставлении ежегодного оплачиваемого отпуска независимо от его продолжительности по их заявлению производится единовременная денежная выплата в размере одного месячного денежного вознаграждения на основании приказа председателя Контрольно-счетной палаты.</w:t>
      </w:r>
    </w:p>
    <w:p w:rsidR="00336CC7" w:rsidRPr="00B00F84" w:rsidRDefault="0015772C" w:rsidP="008210C0">
      <w:pPr>
        <w:spacing w:after="0" w:line="240" w:lineRule="auto"/>
        <w:ind w:firstLine="708"/>
        <w:jc w:val="both"/>
        <w:rPr>
          <w:rFonts w:ascii="PT Astra Serif" w:hAnsi="PT Astra Serif"/>
          <w:sz w:val="26"/>
          <w:szCs w:val="26"/>
        </w:rPr>
      </w:pPr>
      <w:r w:rsidRPr="00B00F84">
        <w:rPr>
          <w:rFonts w:ascii="PT Astra Serif" w:eastAsia="Times New Roman" w:hAnsi="PT Astra Serif" w:cs="Times New Roman"/>
          <w:sz w:val="26"/>
          <w:szCs w:val="26"/>
        </w:rPr>
        <w:t>2</w:t>
      </w:r>
      <w:r w:rsidR="00710C7C" w:rsidRPr="00B00F84">
        <w:rPr>
          <w:rFonts w:ascii="PT Astra Serif" w:eastAsia="Times New Roman" w:hAnsi="PT Astra Serif" w:cs="Times New Roman"/>
          <w:sz w:val="26"/>
          <w:szCs w:val="26"/>
        </w:rPr>
        <w:t>.</w:t>
      </w:r>
      <w:r w:rsidR="00504FFF" w:rsidRPr="00B00F84">
        <w:rPr>
          <w:rFonts w:ascii="PT Astra Serif" w:eastAsia="Times New Roman" w:hAnsi="PT Astra Serif" w:cs="Times New Roman"/>
          <w:sz w:val="26"/>
          <w:szCs w:val="26"/>
        </w:rPr>
        <w:t>6</w:t>
      </w:r>
      <w:r w:rsidR="008B4C0B" w:rsidRPr="00B00F84">
        <w:rPr>
          <w:rFonts w:ascii="PT Astra Serif" w:eastAsia="Times New Roman" w:hAnsi="PT Astra Serif" w:cs="Times New Roman"/>
          <w:sz w:val="26"/>
          <w:szCs w:val="26"/>
        </w:rPr>
        <w:t>.</w:t>
      </w:r>
      <w:r w:rsidR="00A93458" w:rsidRPr="00B00F84">
        <w:rPr>
          <w:rFonts w:ascii="PT Astra Serif" w:hAnsi="PT Astra Serif"/>
          <w:sz w:val="26"/>
          <w:szCs w:val="26"/>
        </w:rPr>
        <w:t xml:space="preserve"> </w:t>
      </w:r>
      <w:r w:rsidR="00336CC7" w:rsidRPr="00B00F84">
        <w:rPr>
          <w:rFonts w:ascii="PT Astra Serif" w:hAnsi="PT Astra Serif"/>
          <w:sz w:val="26"/>
          <w:szCs w:val="26"/>
        </w:rPr>
        <w:t>При формировании фонда оплаты труда лиц, замещающих муниципальные должности в Контрольно-счетной палате, предусматриваются средства на выплату денежного вознаграждения</w:t>
      </w:r>
      <w:r w:rsidR="00166FD9" w:rsidRPr="00B00F84">
        <w:rPr>
          <w:rFonts w:ascii="PT Astra Serif" w:hAnsi="PT Astra Serif"/>
          <w:sz w:val="26"/>
          <w:szCs w:val="26"/>
        </w:rPr>
        <w:t xml:space="preserve"> указанных лиц.</w:t>
      </w:r>
      <w:r w:rsidR="00336CC7" w:rsidRPr="00B00F84">
        <w:rPr>
          <w:rFonts w:ascii="PT Astra Serif" w:hAnsi="PT Astra Serif"/>
          <w:sz w:val="26"/>
          <w:szCs w:val="26"/>
        </w:rPr>
        <w:t xml:space="preserve"> </w:t>
      </w:r>
    </w:p>
    <w:p w:rsidR="00A93458" w:rsidRPr="00B00F84" w:rsidRDefault="00A93458" w:rsidP="00BB27F8">
      <w:pPr>
        <w:spacing w:after="0" w:line="240" w:lineRule="auto"/>
        <w:ind w:firstLine="709"/>
        <w:jc w:val="both"/>
        <w:rPr>
          <w:rFonts w:ascii="PT Astra Serif" w:eastAsia="Times New Roman" w:hAnsi="PT Astra Serif" w:cs="Times New Roman"/>
          <w:sz w:val="26"/>
          <w:szCs w:val="26"/>
        </w:rPr>
      </w:pPr>
      <w:proofErr w:type="gramStart"/>
      <w:r w:rsidRPr="00B00F84">
        <w:rPr>
          <w:rFonts w:ascii="PT Astra Serif" w:eastAsia="Times New Roman" w:hAnsi="PT Astra Serif" w:cs="Times New Roman"/>
          <w:sz w:val="26"/>
          <w:szCs w:val="26"/>
        </w:rPr>
        <w:t xml:space="preserve">При формировании фонда оплаты труда </w:t>
      </w:r>
      <w:r w:rsidR="00166FD9" w:rsidRPr="00B00F84">
        <w:rPr>
          <w:rFonts w:ascii="PT Astra Serif" w:eastAsia="Times New Roman" w:hAnsi="PT Astra Serif" w:cs="Times New Roman"/>
          <w:sz w:val="26"/>
          <w:szCs w:val="26"/>
        </w:rPr>
        <w:t>лиц, замещающих муниципальные должности в</w:t>
      </w:r>
      <w:r w:rsidRPr="00B00F84">
        <w:rPr>
          <w:rFonts w:ascii="PT Astra Serif" w:eastAsia="Times New Roman" w:hAnsi="PT Astra Serif" w:cs="Times New Roman"/>
          <w:sz w:val="26"/>
          <w:szCs w:val="26"/>
        </w:rPr>
        <w:t xml:space="preserve"> </w:t>
      </w:r>
      <w:r w:rsidR="00166FD9" w:rsidRPr="00B00F84">
        <w:rPr>
          <w:rFonts w:ascii="PT Astra Serif" w:eastAsia="Times New Roman" w:hAnsi="PT Astra Serif" w:cs="Times New Roman"/>
          <w:sz w:val="26"/>
          <w:szCs w:val="26"/>
        </w:rPr>
        <w:t xml:space="preserve"> Контрольно-счетной палате,</w:t>
      </w:r>
      <w:r w:rsidRPr="00B00F84">
        <w:rPr>
          <w:rFonts w:ascii="PT Astra Serif" w:eastAsia="Times New Roman" w:hAnsi="PT Astra Serif" w:cs="Times New Roman"/>
          <w:sz w:val="26"/>
          <w:szCs w:val="26"/>
        </w:rPr>
        <w:t xml:space="preserve"> сверх суммы средств, направляемых для выплаты денежного вознаграждения, предусматриваются средства (в расчете на год) на осуществление единовременной денежной выплаты при предоставлении ежегодного оплачиваемого отпуска в размере 1,0 месячного денежного вознаграждения и выплату денежного вознаграждения на период нахождения в ежегодном оплачиваемом отпуске в размере 1,0 месячного денежного вознаграждения.</w:t>
      </w:r>
      <w:proofErr w:type="gramEnd"/>
    </w:p>
    <w:p w:rsidR="008B4C0B" w:rsidRPr="00B00F84" w:rsidRDefault="0015772C" w:rsidP="008210C0">
      <w:pPr>
        <w:spacing w:after="0" w:line="240" w:lineRule="auto"/>
        <w:ind w:firstLine="708"/>
        <w:jc w:val="both"/>
        <w:rPr>
          <w:rFonts w:ascii="PT Astra Serif" w:eastAsia="Times New Roman" w:hAnsi="PT Astra Serif" w:cs="Times New Roman"/>
          <w:sz w:val="26"/>
          <w:szCs w:val="26"/>
        </w:rPr>
      </w:pPr>
      <w:r w:rsidRPr="00B00F84">
        <w:rPr>
          <w:rFonts w:ascii="PT Astra Serif" w:eastAsia="Times New Roman" w:hAnsi="PT Astra Serif" w:cs="Times New Roman"/>
          <w:sz w:val="26"/>
          <w:szCs w:val="26"/>
        </w:rPr>
        <w:t>2</w:t>
      </w:r>
      <w:r w:rsidR="00710C7C" w:rsidRPr="00B00F84">
        <w:rPr>
          <w:rFonts w:ascii="PT Astra Serif" w:eastAsia="Times New Roman" w:hAnsi="PT Astra Serif" w:cs="Times New Roman"/>
          <w:sz w:val="26"/>
          <w:szCs w:val="26"/>
        </w:rPr>
        <w:t>.</w:t>
      </w:r>
      <w:r w:rsidR="007F1F02" w:rsidRPr="00B00F84">
        <w:rPr>
          <w:rFonts w:ascii="PT Astra Serif" w:eastAsia="Times New Roman" w:hAnsi="PT Astra Serif" w:cs="Times New Roman"/>
          <w:sz w:val="26"/>
          <w:szCs w:val="26"/>
        </w:rPr>
        <w:t>7</w:t>
      </w:r>
      <w:r w:rsidR="008B4C0B" w:rsidRPr="00B00F84">
        <w:rPr>
          <w:rFonts w:ascii="PT Astra Serif" w:eastAsia="Times New Roman" w:hAnsi="PT Astra Serif" w:cs="Times New Roman"/>
          <w:sz w:val="26"/>
          <w:szCs w:val="26"/>
        </w:rPr>
        <w:t>. Работа в выходной или нерабочий праздничный день оплачивается в двойном размере исходя из размера денежного вознаграждения лица</w:t>
      </w:r>
      <w:r w:rsidR="007F1F02" w:rsidRPr="00B00F84">
        <w:rPr>
          <w:rFonts w:ascii="PT Astra Serif" w:eastAsia="Times New Roman" w:hAnsi="PT Astra Serif" w:cs="Times New Roman"/>
          <w:sz w:val="26"/>
          <w:szCs w:val="26"/>
        </w:rPr>
        <w:t>, замещающего муниципальную должность в</w:t>
      </w:r>
      <w:r w:rsidR="008B4C0B" w:rsidRPr="00B00F84">
        <w:rPr>
          <w:rFonts w:ascii="PT Astra Serif" w:eastAsia="Times New Roman" w:hAnsi="PT Astra Serif" w:cs="Times New Roman"/>
          <w:sz w:val="26"/>
          <w:szCs w:val="26"/>
        </w:rPr>
        <w:t xml:space="preserve"> </w:t>
      </w:r>
      <w:r w:rsidR="007F1F02" w:rsidRPr="00B00F84">
        <w:rPr>
          <w:rFonts w:ascii="PT Astra Serif" w:eastAsia="Times New Roman" w:hAnsi="PT Astra Serif" w:cs="Times New Roman"/>
          <w:sz w:val="26"/>
          <w:szCs w:val="26"/>
        </w:rPr>
        <w:t>Контрольно-счетной палате</w:t>
      </w:r>
      <w:r w:rsidR="008B4C0B" w:rsidRPr="00B00F84">
        <w:rPr>
          <w:rFonts w:ascii="PT Astra Serif" w:eastAsia="Times New Roman" w:hAnsi="PT Astra Serif" w:cs="Times New Roman"/>
          <w:sz w:val="26"/>
          <w:szCs w:val="26"/>
        </w:rPr>
        <w:t>.</w:t>
      </w:r>
    </w:p>
    <w:p w:rsidR="008B4C0B" w:rsidRPr="00B00F84" w:rsidRDefault="008B4C0B" w:rsidP="00BB27F8">
      <w:pPr>
        <w:spacing w:after="0" w:line="240" w:lineRule="auto"/>
        <w:ind w:firstLine="567"/>
        <w:jc w:val="both"/>
        <w:rPr>
          <w:rFonts w:ascii="PT Astra Serif" w:eastAsia="Times New Roman" w:hAnsi="PT Astra Serif" w:cs="Times New Roman"/>
          <w:sz w:val="26"/>
          <w:szCs w:val="26"/>
        </w:rPr>
      </w:pPr>
      <w:r w:rsidRPr="00B00F84">
        <w:rPr>
          <w:rFonts w:ascii="PT Astra Serif" w:eastAsia="Times New Roman" w:hAnsi="PT Astra Serif" w:cs="Times New Roman"/>
          <w:sz w:val="26"/>
          <w:szCs w:val="26"/>
        </w:rPr>
        <w:t xml:space="preserve">По желанию </w:t>
      </w:r>
      <w:r w:rsidR="007F1F02" w:rsidRPr="00B00F84">
        <w:rPr>
          <w:rFonts w:ascii="PT Astra Serif" w:eastAsia="Times New Roman" w:hAnsi="PT Astra Serif" w:cs="Times New Roman"/>
          <w:sz w:val="26"/>
          <w:szCs w:val="26"/>
        </w:rPr>
        <w:t>лица, замещающего муниципальную должность в Контрольно-счетной палате</w:t>
      </w:r>
      <w:r w:rsidRPr="00B00F84">
        <w:rPr>
          <w:rFonts w:ascii="PT Astra Serif" w:eastAsia="Times New Roman" w:hAnsi="PT Astra Serif" w:cs="Times New Roman"/>
          <w:sz w:val="26"/>
          <w:szCs w:val="26"/>
        </w:rPr>
        <w:t xml:space="preserve">, работавшего в выходной или нерабочий праздничный день, </w:t>
      </w:r>
      <w:r w:rsidR="007F1F02" w:rsidRPr="00B00F84">
        <w:rPr>
          <w:rFonts w:ascii="PT Astra Serif" w:eastAsia="Times New Roman" w:hAnsi="PT Astra Serif" w:cs="Times New Roman"/>
          <w:sz w:val="26"/>
          <w:szCs w:val="26"/>
        </w:rPr>
        <w:t xml:space="preserve">ему </w:t>
      </w:r>
      <w:r w:rsidRPr="00B00F84">
        <w:rPr>
          <w:rFonts w:ascii="PT Astra Serif" w:eastAsia="Times New Roman" w:hAnsi="PT Astra Serif" w:cs="Times New Roman"/>
          <w:sz w:val="26"/>
          <w:szCs w:val="26"/>
        </w:rPr>
        <w:t>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8B4C0B" w:rsidRPr="00B00F84" w:rsidRDefault="008B4C0B" w:rsidP="008B4C0B">
      <w:pPr>
        <w:spacing w:after="0" w:line="240" w:lineRule="auto"/>
        <w:jc w:val="both"/>
        <w:rPr>
          <w:rFonts w:ascii="PT Astra Serif" w:eastAsia="Times New Roman" w:hAnsi="PT Astra Serif" w:cs="Times New Roman"/>
          <w:sz w:val="26"/>
          <w:szCs w:val="26"/>
        </w:rPr>
      </w:pPr>
      <w:r w:rsidRPr="00B00F84">
        <w:rPr>
          <w:rFonts w:ascii="PT Astra Serif" w:eastAsia="Times New Roman" w:hAnsi="PT Astra Serif" w:cs="Times New Roman"/>
          <w:sz w:val="26"/>
          <w:szCs w:val="26"/>
        </w:rPr>
        <w:tab/>
      </w:r>
    </w:p>
    <w:p w:rsidR="00380219" w:rsidRPr="00B00F84" w:rsidRDefault="0015772C" w:rsidP="00380219">
      <w:pPr>
        <w:spacing w:after="0" w:line="240" w:lineRule="auto"/>
        <w:jc w:val="center"/>
        <w:rPr>
          <w:rFonts w:ascii="PT Astra Serif" w:hAnsi="PT Astra Serif"/>
          <w:sz w:val="26"/>
          <w:szCs w:val="26"/>
        </w:rPr>
      </w:pPr>
      <w:r w:rsidRPr="00B00F84">
        <w:rPr>
          <w:rFonts w:ascii="PT Astra Serif" w:hAnsi="PT Astra Serif"/>
          <w:sz w:val="26"/>
          <w:szCs w:val="26"/>
        </w:rPr>
        <w:t>3</w:t>
      </w:r>
      <w:r w:rsidR="00380219" w:rsidRPr="00B00F84">
        <w:rPr>
          <w:rFonts w:ascii="PT Astra Serif" w:hAnsi="PT Astra Serif"/>
          <w:sz w:val="26"/>
          <w:szCs w:val="26"/>
        </w:rPr>
        <w:t xml:space="preserve">.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ежегодных основного и дополнительных оплачиваемых отпусков </w:t>
      </w:r>
    </w:p>
    <w:p w:rsidR="00380219" w:rsidRPr="00B00F84" w:rsidRDefault="00380219" w:rsidP="00380219">
      <w:pPr>
        <w:spacing w:after="0" w:line="240" w:lineRule="auto"/>
        <w:rPr>
          <w:rFonts w:ascii="PT Astra Serif" w:hAnsi="PT Astra Serif"/>
          <w:sz w:val="26"/>
          <w:szCs w:val="26"/>
        </w:rPr>
      </w:pPr>
    </w:p>
    <w:p w:rsidR="00380219" w:rsidRPr="00B00F84" w:rsidRDefault="0015772C" w:rsidP="008609FB">
      <w:pPr>
        <w:spacing w:after="0" w:line="240" w:lineRule="auto"/>
        <w:ind w:firstLine="709"/>
        <w:jc w:val="both"/>
        <w:rPr>
          <w:rFonts w:ascii="PT Astra Serif" w:hAnsi="PT Astra Serif"/>
          <w:sz w:val="26"/>
          <w:szCs w:val="26"/>
        </w:rPr>
      </w:pPr>
      <w:r w:rsidRPr="00B00F84">
        <w:rPr>
          <w:rFonts w:ascii="PT Astra Serif" w:hAnsi="PT Astra Serif"/>
          <w:sz w:val="26"/>
          <w:szCs w:val="26"/>
        </w:rPr>
        <w:t>3</w:t>
      </w:r>
      <w:r w:rsidR="00380219" w:rsidRPr="00B00F84">
        <w:rPr>
          <w:rFonts w:ascii="PT Astra Serif" w:hAnsi="PT Astra Serif"/>
          <w:sz w:val="26"/>
          <w:szCs w:val="26"/>
        </w:rPr>
        <w:t xml:space="preserve">.1. </w:t>
      </w:r>
      <w:r w:rsidR="008609FB" w:rsidRPr="00B00F84">
        <w:rPr>
          <w:rFonts w:ascii="PT Astra Serif" w:hAnsi="PT Astra Serif"/>
          <w:sz w:val="26"/>
          <w:szCs w:val="26"/>
        </w:rPr>
        <w:t xml:space="preserve">Лицам, замещающим муниципальные должности в Контрольно-счетной палате, </w:t>
      </w:r>
      <w:r w:rsidR="00380219" w:rsidRPr="00B00F84">
        <w:rPr>
          <w:rFonts w:ascii="PT Astra Serif" w:hAnsi="PT Astra Serif"/>
          <w:sz w:val="26"/>
          <w:szCs w:val="26"/>
        </w:rPr>
        <w:t>устанавливается пятидневная рабочая неделя с ненормированным рабочим днем и двумя выходными днями в неделю.</w:t>
      </w:r>
    </w:p>
    <w:p w:rsidR="00380219" w:rsidRPr="00B00F84" w:rsidRDefault="0015772C" w:rsidP="008609FB">
      <w:pPr>
        <w:spacing w:after="0" w:line="240" w:lineRule="auto"/>
        <w:ind w:firstLine="709"/>
        <w:jc w:val="both"/>
        <w:rPr>
          <w:rFonts w:ascii="PT Astra Serif" w:hAnsi="PT Astra Serif"/>
          <w:sz w:val="26"/>
          <w:szCs w:val="26"/>
        </w:rPr>
      </w:pPr>
      <w:r w:rsidRPr="00B00F84">
        <w:rPr>
          <w:rFonts w:ascii="PT Astra Serif" w:hAnsi="PT Astra Serif"/>
          <w:sz w:val="26"/>
          <w:szCs w:val="26"/>
        </w:rPr>
        <w:t>3</w:t>
      </w:r>
      <w:r w:rsidR="00380219" w:rsidRPr="00B00F84">
        <w:rPr>
          <w:rFonts w:ascii="PT Astra Serif" w:hAnsi="PT Astra Serif"/>
          <w:sz w:val="26"/>
          <w:szCs w:val="26"/>
        </w:rPr>
        <w:t xml:space="preserve">.2. </w:t>
      </w:r>
      <w:r w:rsidR="008609FB" w:rsidRPr="00B00F84">
        <w:rPr>
          <w:rFonts w:ascii="PT Astra Serif" w:hAnsi="PT Astra Serif"/>
          <w:sz w:val="26"/>
          <w:szCs w:val="26"/>
        </w:rPr>
        <w:t>Лицам, замещающим муниципальные должности в Контрольно-счетной палате,</w:t>
      </w:r>
      <w:r w:rsidR="00380219" w:rsidRPr="00B00F84">
        <w:rPr>
          <w:rFonts w:ascii="PT Astra Serif" w:hAnsi="PT Astra Serif"/>
          <w:sz w:val="26"/>
          <w:szCs w:val="26"/>
        </w:rPr>
        <w:t xml:space="preserve"> предоставляются:</w:t>
      </w:r>
    </w:p>
    <w:p w:rsidR="00380219" w:rsidRPr="00B00F84" w:rsidRDefault="0015772C" w:rsidP="008609FB">
      <w:pPr>
        <w:spacing w:after="0" w:line="240" w:lineRule="auto"/>
        <w:ind w:firstLine="709"/>
        <w:jc w:val="both"/>
        <w:rPr>
          <w:rFonts w:ascii="PT Astra Serif" w:hAnsi="PT Astra Serif"/>
          <w:sz w:val="26"/>
          <w:szCs w:val="26"/>
        </w:rPr>
      </w:pPr>
      <w:r w:rsidRPr="00B00F84">
        <w:rPr>
          <w:rFonts w:ascii="PT Astra Serif" w:hAnsi="PT Astra Serif"/>
          <w:sz w:val="26"/>
          <w:szCs w:val="26"/>
        </w:rPr>
        <w:lastRenderedPageBreak/>
        <w:t>3</w:t>
      </w:r>
      <w:r w:rsidR="00380219" w:rsidRPr="00B00F84">
        <w:rPr>
          <w:rFonts w:ascii="PT Astra Serif" w:hAnsi="PT Astra Serif"/>
          <w:sz w:val="26"/>
          <w:szCs w:val="26"/>
        </w:rPr>
        <w:t xml:space="preserve">.2.1. ежегодный основной оплачиваемый отпуск продолжительностью </w:t>
      </w:r>
      <w:r w:rsidR="008609FB" w:rsidRPr="00B00F84">
        <w:rPr>
          <w:rFonts w:ascii="PT Astra Serif" w:hAnsi="PT Astra Serif"/>
          <w:sz w:val="26"/>
          <w:szCs w:val="26"/>
        </w:rPr>
        <w:t>3</w:t>
      </w:r>
      <w:r w:rsidR="00380219" w:rsidRPr="00B00F84">
        <w:rPr>
          <w:rFonts w:ascii="PT Astra Serif" w:hAnsi="PT Astra Serif"/>
          <w:sz w:val="26"/>
          <w:szCs w:val="26"/>
        </w:rPr>
        <w:t>5 календарных дней;</w:t>
      </w:r>
    </w:p>
    <w:p w:rsidR="00380219" w:rsidRPr="00B00F84" w:rsidRDefault="0015772C" w:rsidP="008609FB">
      <w:pPr>
        <w:spacing w:after="0" w:line="240" w:lineRule="auto"/>
        <w:ind w:firstLine="709"/>
        <w:jc w:val="both"/>
        <w:rPr>
          <w:rFonts w:ascii="PT Astra Serif" w:hAnsi="PT Astra Serif"/>
          <w:sz w:val="26"/>
          <w:szCs w:val="26"/>
        </w:rPr>
      </w:pPr>
      <w:r w:rsidRPr="00B00F84">
        <w:rPr>
          <w:rFonts w:ascii="PT Astra Serif" w:hAnsi="PT Astra Serif"/>
          <w:sz w:val="26"/>
          <w:szCs w:val="26"/>
        </w:rPr>
        <w:t>3</w:t>
      </w:r>
      <w:r w:rsidR="00380219" w:rsidRPr="00B00F84">
        <w:rPr>
          <w:rFonts w:ascii="PT Astra Serif" w:hAnsi="PT Astra Serif"/>
          <w:sz w:val="26"/>
          <w:szCs w:val="26"/>
        </w:rPr>
        <w:t>.2.2. ежегодный дополнительный оплачиваемый отпуск за работу в районах Крайнего Севера и приравненных к ним местностях - 24 календарных дня;</w:t>
      </w:r>
    </w:p>
    <w:p w:rsidR="008609FB" w:rsidRPr="00B00F84" w:rsidRDefault="0015772C" w:rsidP="008609FB">
      <w:pPr>
        <w:spacing w:after="0" w:line="240" w:lineRule="auto"/>
        <w:ind w:firstLine="709"/>
        <w:jc w:val="both"/>
        <w:rPr>
          <w:rFonts w:ascii="PT Astra Serif" w:hAnsi="PT Astra Serif"/>
          <w:sz w:val="26"/>
          <w:szCs w:val="26"/>
        </w:rPr>
      </w:pPr>
      <w:r w:rsidRPr="00B00F84">
        <w:rPr>
          <w:rFonts w:ascii="PT Astra Serif" w:hAnsi="PT Astra Serif"/>
          <w:sz w:val="26"/>
          <w:szCs w:val="26"/>
        </w:rPr>
        <w:t>3</w:t>
      </w:r>
      <w:r w:rsidR="008609FB" w:rsidRPr="00B00F84">
        <w:rPr>
          <w:rFonts w:ascii="PT Astra Serif" w:hAnsi="PT Astra Serif"/>
          <w:sz w:val="26"/>
          <w:szCs w:val="26"/>
        </w:rPr>
        <w:t xml:space="preserve">.2.3. ежегодный дополнительный оплачиваемый отпуск за выслугу лет </w:t>
      </w:r>
      <w:proofErr w:type="gramStart"/>
      <w:r w:rsidR="00D072C6" w:rsidRPr="00B00F84">
        <w:rPr>
          <w:rFonts w:ascii="PT Astra Serif" w:hAnsi="PT Astra Serif"/>
          <w:sz w:val="26"/>
          <w:szCs w:val="26"/>
        </w:rPr>
        <w:t>–и</w:t>
      </w:r>
      <w:proofErr w:type="gramEnd"/>
      <w:r w:rsidR="00D072C6" w:rsidRPr="00B00F84">
        <w:rPr>
          <w:rFonts w:ascii="PT Astra Serif" w:hAnsi="PT Astra Serif"/>
          <w:sz w:val="26"/>
          <w:szCs w:val="26"/>
        </w:rPr>
        <w:t>з расчета один календарный день за каждый год муниципальной службы, но не более 10 дней;</w:t>
      </w:r>
    </w:p>
    <w:p w:rsidR="00380219" w:rsidRPr="00B00F84" w:rsidRDefault="0015772C" w:rsidP="008609FB">
      <w:pPr>
        <w:spacing w:after="0" w:line="240" w:lineRule="auto"/>
        <w:ind w:firstLine="709"/>
        <w:jc w:val="both"/>
        <w:rPr>
          <w:rFonts w:ascii="PT Astra Serif" w:hAnsi="PT Astra Serif"/>
          <w:sz w:val="26"/>
          <w:szCs w:val="26"/>
        </w:rPr>
      </w:pPr>
      <w:r w:rsidRPr="00B00F84">
        <w:rPr>
          <w:rFonts w:ascii="PT Astra Serif" w:hAnsi="PT Astra Serif"/>
          <w:sz w:val="26"/>
          <w:szCs w:val="26"/>
        </w:rPr>
        <w:t>3</w:t>
      </w:r>
      <w:r w:rsidR="008609FB" w:rsidRPr="00B00F84">
        <w:rPr>
          <w:rFonts w:ascii="PT Astra Serif" w:hAnsi="PT Astra Serif"/>
          <w:sz w:val="26"/>
          <w:szCs w:val="26"/>
        </w:rPr>
        <w:t>.2.4</w:t>
      </w:r>
      <w:r w:rsidR="00380219" w:rsidRPr="00B00F84">
        <w:rPr>
          <w:rFonts w:ascii="PT Astra Serif" w:hAnsi="PT Astra Serif"/>
          <w:sz w:val="26"/>
          <w:szCs w:val="26"/>
        </w:rPr>
        <w:t xml:space="preserve">. ежегодный дополнительный оплачиваемый отпуск за ненормированный рабочий день </w:t>
      </w:r>
      <w:r w:rsidR="008609FB" w:rsidRPr="00B00F84">
        <w:rPr>
          <w:rFonts w:ascii="PT Astra Serif" w:hAnsi="PT Astra Serif"/>
          <w:sz w:val="26"/>
          <w:szCs w:val="26"/>
        </w:rPr>
        <w:t>продолжительностью:</w:t>
      </w:r>
    </w:p>
    <w:p w:rsidR="008609FB" w:rsidRPr="00B00F84" w:rsidRDefault="008609FB" w:rsidP="008609FB">
      <w:pPr>
        <w:spacing w:after="0" w:line="240" w:lineRule="auto"/>
        <w:ind w:firstLine="709"/>
        <w:jc w:val="both"/>
        <w:rPr>
          <w:rFonts w:ascii="PT Astra Serif" w:hAnsi="PT Astra Serif"/>
          <w:sz w:val="26"/>
          <w:szCs w:val="26"/>
        </w:rPr>
      </w:pPr>
      <w:r w:rsidRPr="00B00F84">
        <w:rPr>
          <w:rFonts w:ascii="PT Astra Serif" w:hAnsi="PT Astra Serif"/>
          <w:sz w:val="26"/>
          <w:szCs w:val="26"/>
        </w:rPr>
        <w:t>п</w:t>
      </w:r>
      <w:r w:rsidR="00F77EA4" w:rsidRPr="00B00F84">
        <w:rPr>
          <w:rFonts w:ascii="PT Astra Serif" w:hAnsi="PT Astra Serif"/>
          <w:sz w:val="26"/>
          <w:szCs w:val="26"/>
        </w:rPr>
        <w:t>редседатель</w:t>
      </w:r>
      <w:r w:rsidRPr="00B00F84">
        <w:rPr>
          <w:rFonts w:ascii="PT Astra Serif" w:hAnsi="PT Astra Serif"/>
          <w:sz w:val="26"/>
          <w:szCs w:val="26"/>
        </w:rPr>
        <w:t xml:space="preserve"> Контрольно-счетной палаты – 15 календарных дней;</w:t>
      </w:r>
    </w:p>
    <w:p w:rsidR="008609FB" w:rsidRPr="00B00F84" w:rsidRDefault="00F77EA4" w:rsidP="008609FB">
      <w:pPr>
        <w:spacing w:after="0" w:line="240" w:lineRule="auto"/>
        <w:ind w:firstLine="709"/>
        <w:jc w:val="both"/>
        <w:rPr>
          <w:rFonts w:ascii="PT Astra Serif" w:hAnsi="PT Astra Serif"/>
          <w:sz w:val="26"/>
          <w:szCs w:val="26"/>
        </w:rPr>
      </w:pPr>
      <w:r w:rsidRPr="00B00F84">
        <w:rPr>
          <w:rFonts w:ascii="PT Astra Serif" w:hAnsi="PT Astra Serif"/>
          <w:sz w:val="26"/>
          <w:szCs w:val="26"/>
        </w:rPr>
        <w:t>аудитор</w:t>
      </w:r>
      <w:r w:rsidR="008609FB" w:rsidRPr="00B00F84">
        <w:rPr>
          <w:rFonts w:ascii="PT Astra Serif" w:hAnsi="PT Astra Serif"/>
          <w:sz w:val="26"/>
          <w:szCs w:val="26"/>
        </w:rPr>
        <w:t xml:space="preserve"> Контрольно-счетной палаты – 13 календарных дней.</w:t>
      </w:r>
    </w:p>
    <w:p w:rsidR="00380219" w:rsidRPr="00B00F84" w:rsidRDefault="0015772C" w:rsidP="008609FB">
      <w:pPr>
        <w:spacing w:after="0" w:line="240" w:lineRule="auto"/>
        <w:ind w:firstLine="709"/>
        <w:jc w:val="both"/>
        <w:rPr>
          <w:rFonts w:ascii="PT Astra Serif" w:hAnsi="PT Astra Serif"/>
          <w:sz w:val="26"/>
          <w:szCs w:val="26"/>
        </w:rPr>
      </w:pPr>
      <w:r w:rsidRPr="00B00F84">
        <w:rPr>
          <w:rFonts w:ascii="PT Astra Serif" w:hAnsi="PT Astra Serif"/>
          <w:sz w:val="26"/>
          <w:szCs w:val="26"/>
        </w:rPr>
        <w:t>3</w:t>
      </w:r>
      <w:r w:rsidR="00380219" w:rsidRPr="00B00F84">
        <w:rPr>
          <w:rFonts w:ascii="PT Astra Serif" w:hAnsi="PT Astra Serif"/>
          <w:sz w:val="26"/>
          <w:szCs w:val="26"/>
        </w:rPr>
        <w:t>.3. Ежегодный оплачиваемый отпуск может предоставляться по частям.</w:t>
      </w:r>
    </w:p>
    <w:p w:rsidR="00380219" w:rsidRPr="00B00F84" w:rsidRDefault="00380219" w:rsidP="00380219">
      <w:pPr>
        <w:spacing w:after="0" w:line="240" w:lineRule="auto"/>
        <w:jc w:val="both"/>
        <w:rPr>
          <w:rFonts w:ascii="PT Astra Serif" w:hAnsi="PT Astra Serif"/>
          <w:sz w:val="26"/>
          <w:szCs w:val="26"/>
        </w:rPr>
      </w:pPr>
      <w:r w:rsidRPr="00B00F84">
        <w:rPr>
          <w:rFonts w:ascii="PT Astra Serif" w:hAnsi="PT Astra Serif"/>
          <w:sz w:val="26"/>
          <w:szCs w:val="26"/>
        </w:rPr>
        <w:tab/>
      </w:r>
    </w:p>
    <w:p w:rsidR="00380219" w:rsidRPr="00B00F84" w:rsidRDefault="0015772C" w:rsidP="00380219">
      <w:pPr>
        <w:spacing w:after="0" w:line="240" w:lineRule="auto"/>
        <w:jc w:val="center"/>
        <w:rPr>
          <w:rFonts w:ascii="PT Astra Serif" w:hAnsi="PT Astra Serif"/>
          <w:sz w:val="26"/>
          <w:szCs w:val="26"/>
        </w:rPr>
      </w:pPr>
      <w:r w:rsidRPr="00B00F84">
        <w:rPr>
          <w:rFonts w:ascii="PT Astra Serif" w:hAnsi="PT Astra Serif"/>
          <w:sz w:val="26"/>
          <w:szCs w:val="26"/>
        </w:rPr>
        <w:t>4</w:t>
      </w:r>
      <w:r w:rsidR="00380219" w:rsidRPr="00B00F84">
        <w:rPr>
          <w:rFonts w:ascii="PT Astra Serif" w:hAnsi="PT Astra Serif"/>
          <w:sz w:val="26"/>
          <w:szCs w:val="26"/>
        </w:rPr>
        <w:t>. Служебные командировки</w:t>
      </w:r>
    </w:p>
    <w:p w:rsidR="0004689F" w:rsidRPr="00B00F84" w:rsidRDefault="0004689F" w:rsidP="00380219">
      <w:pPr>
        <w:spacing w:after="0" w:line="240" w:lineRule="auto"/>
        <w:jc w:val="center"/>
        <w:rPr>
          <w:rFonts w:ascii="PT Astra Serif" w:hAnsi="PT Astra Serif"/>
          <w:sz w:val="26"/>
          <w:szCs w:val="26"/>
        </w:rPr>
      </w:pPr>
    </w:p>
    <w:p w:rsidR="00380219" w:rsidRPr="00B00F84" w:rsidRDefault="00380219" w:rsidP="00380219">
      <w:pPr>
        <w:spacing w:after="0" w:line="240" w:lineRule="auto"/>
        <w:ind w:firstLine="709"/>
        <w:jc w:val="both"/>
        <w:rPr>
          <w:rFonts w:ascii="PT Astra Serif" w:hAnsi="PT Astra Serif"/>
          <w:sz w:val="26"/>
          <w:szCs w:val="26"/>
        </w:rPr>
      </w:pPr>
      <w:r w:rsidRPr="00B00F84">
        <w:rPr>
          <w:rFonts w:ascii="PT Astra Serif" w:hAnsi="PT Astra Serif"/>
          <w:sz w:val="26"/>
          <w:szCs w:val="26"/>
        </w:rPr>
        <w:t xml:space="preserve">Возмещение расходов, связанных со служебными командировками </w:t>
      </w:r>
      <w:r w:rsidR="007E4CB7" w:rsidRPr="00B00F84">
        <w:rPr>
          <w:rFonts w:ascii="PT Astra Serif" w:hAnsi="PT Astra Serif"/>
          <w:sz w:val="26"/>
          <w:szCs w:val="26"/>
        </w:rPr>
        <w:t>лиц</w:t>
      </w:r>
      <w:r w:rsidRPr="00B00F84">
        <w:rPr>
          <w:rFonts w:ascii="PT Astra Serif" w:hAnsi="PT Astra Serif"/>
          <w:sz w:val="26"/>
          <w:szCs w:val="26"/>
        </w:rPr>
        <w:t>,</w:t>
      </w:r>
      <w:r w:rsidR="007E4CB7" w:rsidRPr="00B00F84">
        <w:rPr>
          <w:rFonts w:ascii="PT Astra Serif" w:hAnsi="PT Astra Serif"/>
          <w:sz w:val="26"/>
          <w:szCs w:val="26"/>
        </w:rPr>
        <w:t xml:space="preserve"> замещающих муниципальные должности в Контрольно-счетной палате, </w:t>
      </w:r>
      <w:r w:rsidRPr="00B00F84">
        <w:rPr>
          <w:rFonts w:ascii="PT Astra Serif" w:hAnsi="PT Astra Serif"/>
          <w:sz w:val="26"/>
          <w:szCs w:val="26"/>
        </w:rPr>
        <w:t xml:space="preserve"> осуществляется в соответствии с муниципальным правовым актом </w:t>
      </w:r>
      <w:r w:rsidR="007E4CB7" w:rsidRPr="00B00F84">
        <w:rPr>
          <w:rFonts w:ascii="PT Astra Serif" w:hAnsi="PT Astra Serif"/>
          <w:sz w:val="26"/>
          <w:szCs w:val="26"/>
        </w:rPr>
        <w:t xml:space="preserve">председателя Контрольно-счетной палаты </w:t>
      </w:r>
      <w:r w:rsidRPr="00B00F84">
        <w:rPr>
          <w:rFonts w:ascii="PT Astra Serif" w:hAnsi="PT Astra Serif"/>
          <w:sz w:val="26"/>
          <w:szCs w:val="26"/>
        </w:rPr>
        <w:t>Тазовского района.</w:t>
      </w:r>
    </w:p>
    <w:p w:rsidR="0004689F" w:rsidRPr="00B00F84" w:rsidRDefault="0004689F" w:rsidP="00380219">
      <w:pPr>
        <w:spacing w:after="0" w:line="240" w:lineRule="auto"/>
        <w:ind w:firstLine="709"/>
        <w:jc w:val="both"/>
        <w:rPr>
          <w:rFonts w:ascii="PT Astra Serif" w:hAnsi="PT Astra Serif"/>
          <w:sz w:val="26"/>
          <w:szCs w:val="26"/>
        </w:rPr>
      </w:pPr>
    </w:p>
    <w:p w:rsidR="00380219" w:rsidRPr="00B00F84" w:rsidRDefault="0015772C" w:rsidP="00380219">
      <w:pPr>
        <w:spacing w:after="0" w:line="240" w:lineRule="auto"/>
        <w:ind w:firstLine="709"/>
        <w:jc w:val="center"/>
        <w:rPr>
          <w:rFonts w:ascii="PT Astra Serif" w:hAnsi="PT Astra Serif"/>
          <w:sz w:val="26"/>
          <w:szCs w:val="26"/>
        </w:rPr>
      </w:pPr>
      <w:r w:rsidRPr="00B00F84">
        <w:rPr>
          <w:rFonts w:ascii="PT Astra Serif" w:hAnsi="PT Astra Serif"/>
          <w:sz w:val="26"/>
          <w:szCs w:val="26"/>
        </w:rPr>
        <w:t>5</w:t>
      </w:r>
      <w:r w:rsidR="00380219" w:rsidRPr="00B00F84">
        <w:rPr>
          <w:rFonts w:ascii="PT Astra Serif" w:hAnsi="PT Astra Serif"/>
          <w:sz w:val="26"/>
          <w:szCs w:val="26"/>
        </w:rPr>
        <w:t xml:space="preserve">. Пенсия за выслугу лет лицу, </w:t>
      </w:r>
      <w:r w:rsidR="0089041E" w:rsidRPr="00B00F84">
        <w:rPr>
          <w:rFonts w:ascii="PT Astra Serif" w:hAnsi="PT Astra Serif"/>
          <w:sz w:val="26"/>
          <w:szCs w:val="26"/>
        </w:rPr>
        <w:t>замещающему (</w:t>
      </w:r>
      <w:r w:rsidR="00380219" w:rsidRPr="00B00F84">
        <w:rPr>
          <w:rFonts w:ascii="PT Astra Serif" w:hAnsi="PT Astra Serif"/>
          <w:sz w:val="26"/>
          <w:szCs w:val="26"/>
        </w:rPr>
        <w:t>замещавшему</w:t>
      </w:r>
      <w:r w:rsidR="0089041E" w:rsidRPr="00B00F84">
        <w:rPr>
          <w:rFonts w:ascii="PT Astra Serif" w:hAnsi="PT Astra Serif"/>
          <w:sz w:val="26"/>
          <w:szCs w:val="26"/>
        </w:rPr>
        <w:t>)</w:t>
      </w:r>
      <w:r w:rsidR="00380219" w:rsidRPr="00B00F84">
        <w:rPr>
          <w:rFonts w:ascii="PT Astra Serif" w:hAnsi="PT Astra Serif"/>
          <w:sz w:val="26"/>
          <w:szCs w:val="26"/>
        </w:rPr>
        <w:t xml:space="preserve"> муниципальную</w:t>
      </w:r>
      <w:r w:rsidR="0089041E" w:rsidRPr="00B00F84">
        <w:rPr>
          <w:rFonts w:ascii="PT Astra Serif" w:hAnsi="PT Astra Serif"/>
          <w:sz w:val="26"/>
          <w:szCs w:val="26"/>
        </w:rPr>
        <w:t xml:space="preserve"> </w:t>
      </w:r>
      <w:r w:rsidR="00380219" w:rsidRPr="00B00F84">
        <w:rPr>
          <w:rFonts w:ascii="PT Astra Serif" w:hAnsi="PT Astra Serif"/>
          <w:sz w:val="26"/>
          <w:szCs w:val="26"/>
        </w:rPr>
        <w:t>должность</w:t>
      </w:r>
    </w:p>
    <w:p w:rsidR="00380219" w:rsidRPr="00B00F84" w:rsidRDefault="00380219" w:rsidP="00380219">
      <w:pPr>
        <w:spacing w:after="0" w:line="240" w:lineRule="auto"/>
        <w:ind w:firstLine="709"/>
        <w:rPr>
          <w:rFonts w:ascii="PT Astra Serif" w:hAnsi="PT Astra Serif"/>
          <w:sz w:val="26"/>
          <w:szCs w:val="26"/>
        </w:rPr>
      </w:pPr>
    </w:p>
    <w:p w:rsidR="00380219" w:rsidRPr="00B00F84" w:rsidRDefault="0015772C" w:rsidP="00380219">
      <w:pPr>
        <w:spacing w:after="0" w:line="240" w:lineRule="auto"/>
        <w:ind w:firstLine="709"/>
        <w:jc w:val="both"/>
        <w:rPr>
          <w:rFonts w:ascii="PT Astra Serif" w:hAnsi="PT Astra Serif"/>
          <w:sz w:val="26"/>
          <w:szCs w:val="26"/>
        </w:rPr>
      </w:pPr>
      <w:r w:rsidRPr="00B00F84">
        <w:rPr>
          <w:rFonts w:ascii="PT Astra Serif" w:hAnsi="PT Astra Serif"/>
          <w:sz w:val="26"/>
          <w:szCs w:val="26"/>
        </w:rPr>
        <w:t>5</w:t>
      </w:r>
      <w:r w:rsidR="00380219" w:rsidRPr="00B00F84">
        <w:rPr>
          <w:rFonts w:ascii="PT Astra Serif" w:hAnsi="PT Astra Serif"/>
          <w:sz w:val="26"/>
          <w:szCs w:val="26"/>
        </w:rPr>
        <w:t xml:space="preserve">.1. Лицу, </w:t>
      </w:r>
      <w:r w:rsidR="0089041E" w:rsidRPr="00B00F84">
        <w:rPr>
          <w:rFonts w:ascii="PT Astra Serif" w:hAnsi="PT Astra Serif"/>
          <w:sz w:val="26"/>
          <w:szCs w:val="26"/>
        </w:rPr>
        <w:t>замещающему (</w:t>
      </w:r>
      <w:r w:rsidR="00380219" w:rsidRPr="00B00F84">
        <w:rPr>
          <w:rFonts w:ascii="PT Astra Serif" w:hAnsi="PT Astra Serif"/>
          <w:sz w:val="26"/>
          <w:szCs w:val="26"/>
        </w:rPr>
        <w:t>замещавшему</w:t>
      </w:r>
      <w:r w:rsidR="0089041E" w:rsidRPr="00B00F84">
        <w:rPr>
          <w:rFonts w:ascii="PT Astra Serif" w:hAnsi="PT Astra Serif"/>
          <w:sz w:val="26"/>
          <w:szCs w:val="26"/>
        </w:rPr>
        <w:t>)</w:t>
      </w:r>
      <w:r w:rsidR="00380219" w:rsidRPr="00B00F84">
        <w:rPr>
          <w:rFonts w:ascii="PT Astra Serif" w:hAnsi="PT Astra Serif"/>
          <w:sz w:val="26"/>
          <w:szCs w:val="26"/>
        </w:rPr>
        <w:t xml:space="preserve"> муниципальную должность</w:t>
      </w:r>
      <w:r w:rsidRPr="00B00F84">
        <w:rPr>
          <w:rFonts w:ascii="PT Astra Serif" w:hAnsi="PT Astra Serif"/>
          <w:sz w:val="26"/>
          <w:szCs w:val="26"/>
        </w:rPr>
        <w:t>,</w:t>
      </w:r>
      <w:r w:rsidR="00380219" w:rsidRPr="00B00F84">
        <w:rPr>
          <w:rFonts w:ascii="PT Astra Serif" w:hAnsi="PT Astra Serif"/>
          <w:sz w:val="26"/>
          <w:szCs w:val="26"/>
        </w:rPr>
        <w:t xml:space="preserve"> </w:t>
      </w:r>
      <w:r w:rsidRPr="00B00F84">
        <w:rPr>
          <w:rFonts w:ascii="PT Astra Serif" w:hAnsi="PT Astra Serif"/>
          <w:sz w:val="26"/>
          <w:szCs w:val="26"/>
        </w:rPr>
        <w:t>устанавливается</w:t>
      </w:r>
      <w:r w:rsidR="00380219" w:rsidRPr="00B00F84">
        <w:rPr>
          <w:rFonts w:ascii="PT Astra Serif" w:hAnsi="PT Astra Serif"/>
          <w:sz w:val="26"/>
          <w:szCs w:val="26"/>
        </w:rPr>
        <w:t xml:space="preserve"> пенсия за выслугу лет при одновременном соблюдении следующих условий:</w:t>
      </w:r>
    </w:p>
    <w:p w:rsidR="00380219" w:rsidRPr="00B00F84" w:rsidRDefault="00380219" w:rsidP="0015772C">
      <w:pPr>
        <w:spacing w:after="0" w:line="240" w:lineRule="auto"/>
        <w:ind w:firstLine="709"/>
        <w:jc w:val="both"/>
        <w:rPr>
          <w:rFonts w:ascii="PT Astra Serif" w:hAnsi="PT Astra Serif"/>
          <w:sz w:val="26"/>
          <w:szCs w:val="26"/>
        </w:rPr>
      </w:pPr>
      <w:r w:rsidRPr="00B00F84">
        <w:rPr>
          <w:rFonts w:ascii="PT Astra Serif" w:hAnsi="PT Astra Serif"/>
          <w:sz w:val="26"/>
          <w:szCs w:val="26"/>
        </w:rPr>
        <w:t xml:space="preserve">1) замещение муниципальной должности на постоянной (штатной) основе в течение </w:t>
      </w:r>
      <w:r w:rsidR="0015772C" w:rsidRPr="00B00F84">
        <w:rPr>
          <w:rFonts w:ascii="PT Astra Serif" w:hAnsi="PT Astra Serif"/>
          <w:sz w:val="26"/>
          <w:szCs w:val="26"/>
        </w:rPr>
        <w:t>одного полного срока полномочий;</w:t>
      </w:r>
      <w:r w:rsidRPr="00B00F84">
        <w:rPr>
          <w:rFonts w:ascii="PT Astra Serif" w:hAnsi="PT Astra Serif"/>
          <w:sz w:val="26"/>
          <w:szCs w:val="26"/>
        </w:rPr>
        <w:t xml:space="preserve"> </w:t>
      </w:r>
    </w:p>
    <w:p w:rsidR="00380219" w:rsidRPr="00B00F84" w:rsidRDefault="00380219" w:rsidP="00380219">
      <w:pPr>
        <w:spacing w:after="0" w:line="240" w:lineRule="auto"/>
        <w:ind w:firstLine="709"/>
        <w:jc w:val="both"/>
        <w:rPr>
          <w:rFonts w:ascii="PT Astra Serif" w:hAnsi="PT Astra Serif"/>
          <w:sz w:val="26"/>
          <w:szCs w:val="26"/>
        </w:rPr>
      </w:pPr>
      <w:r w:rsidRPr="00B00F84">
        <w:rPr>
          <w:rFonts w:ascii="PT Astra Serif" w:hAnsi="PT Astra Serif"/>
          <w:sz w:val="26"/>
          <w:szCs w:val="26"/>
        </w:rPr>
        <w:t>2) назначение страховой пенсии по старости (инвалидности) в соответствии с Федеральным законом от 28 декабря 2013 года № 400-ФЗ «О страховых пенсиях» (далее - Федеральн</w:t>
      </w:r>
      <w:r w:rsidR="0071525D" w:rsidRPr="00B00F84">
        <w:rPr>
          <w:rFonts w:ascii="PT Astra Serif" w:hAnsi="PT Astra Serif"/>
          <w:sz w:val="26"/>
          <w:szCs w:val="26"/>
        </w:rPr>
        <w:t>ый закон «О страховых пенсиях»).</w:t>
      </w:r>
    </w:p>
    <w:p w:rsidR="00380219" w:rsidRPr="00B00F84" w:rsidRDefault="005C4662" w:rsidP="00380219">
      <w:pPr>
        <w:spacing w:after="0" w:line="240" w:lineRule="auto"/>
        <w:ind w:firstLine="709"/>
        <w:jc w:val="both"/>
        <w:rPr>
          <w:rFonts w:ascii="PT Astra Serif" w:hAnsi="PT Astra Serif"/>
          <w:sz w:val="26"/>
          <w:szCs w:val="26"/>
        </w:rPr>
      </w:pPr>
      <w:r w:rsidRPr="00B00F84">
        <w:rPr>
          <w:rFonts w:ascii="PT Astra Serif" w:hAnsi="PT Astra Serif"/>
          <w:sz w:val="26"/>
          <w:szCs w:val="26"/>
        </w:rPr>
        <w:t>5</w:t>
      </w:r>
      <w:r w:rsidR="00380219" w:rsidRPr="00B00F84">
        <w:rPr>
          <w:rFonts w:ascii="PT Astra Serif" w:hAnsi="PT Astra Serif"/>
          <w:sz w:val="26"/>
          <w:szCs w:val="26"/>
        </w:rPr>
        <w:t xml:space="preserve">.2. Лицу, </w:t>
      </w:r>
      <w:r w:rsidR="0089041E" w:rsidRPr="00B00F84">
        <w:rPr>
          <w:rFonts w:ascii="PT Astra Serif" w:hAnsi="PT Astra Serif"/>
          <w:sz w:val="26"/>
          <w:szCs w:val="26"/>
        </w:rPr>
        <w:t>замещающему (</w:t>
      </w:r>
      <w:r w:rsidR="00380219" w:rsidRPr="00B00F84">
        <w:rPr>
          <w:rFonts w:ascii="PT Astra Serif" w:hAnsi="PT Astra Serif"/>
          <w:sz w:val="26"/>
          <w:szCs w:val="26"/>
        </w:rPr>
        <w:t>замещавшему</w:t>
      </w:r>
      <w:r w:rsidR="0089041E" w:rsidRPr="00B00F84">
        <w:rPr>
          <w:rFonts w:ascii="PT Astra Serif" w:hAnsi="PT Astra Serif"/>
          <w:sz w:val="26"/>
          <w:szCs w:val="26"/>
        </w:rPr>
        <w:t>)</w:t>
      </w:r>
      <w:r w:rsidR="00380219" w:rsidRPr="00B00F84">
        <w:rPr>
          <w:rFonts w:ascii="PT Astra Serif" w:hAnsi="PT Astra Serif"/>
          <w:sz w:val="26"/>
          <w:szCs w:val="26"/>
        </w:rPr>
        <w:t xml:space="preserve"> муниципальную должность на постоянной (штатной) основе, </w:t>
      </w:r>
      <w:r w:rsidR="00AC7879" w:rsidRPr="00B00F84">
        <w:rPr>
          <w:rFonts w:ascii="PT Astra Serif" w:hAnsi="PT Astra Serif"/>
          <w:sz w:val="26"/>
          <w:szCs w:val="26"/>
        </w:rPr>
        <w:t>устанавливается</w:t>
      </w:r>
      <w:r w:rsidR="00380219" w:rsidRPr="00B00F84">
        <w:rPr>
          <w:rFonts w:ascii="PT Astra Serif" w:hAnsi="PT Astra Serif"/>
          <w:sz w:val="26"/>
          <w:szCs w:val="26"/>
        </w:rPr>
        <w:t xml:space="preserve"> пенсия за выслугу лет в следующих размерах:</w:t>
      </w:r>
      <w:r w:rsidR="00A41AB7" w:rsidRPr="00B00F84">
        <w:rPr>
          <w:rFonts w:ascii="PT Astra Serif" w:hAnsi="PT Astra Serif"/>
          <w:sz w:val="26"/>
          <w:szCs w:val="26"/>
        </w:rPr>
        <w:t xml:space="preserve"> </w:t>
      </w:r>
    </w:p>
    <w:p w:rsidR="00380219" w:rsidRPr="00B00F84" w:rsidRDefault="00380219" w:rsidP="00380219">
      <w:pPr>
        <w:spacing w:after="0" w:line="240" w:lineRule="auto"/>
        <w:ind w:firstLine="709"/>
        <w:jc w:val="both"/>
        <w:rPr>
          <w:rFonts w:ascii="PT Astra Serif" w:hAnsi="PT Astra Serif"/>
          <w:sz w:val="26"/>
          <w:szCs w:val="26"/>
        </w:rPr>
      </w:pPr>
      <w:r w:rsidRPr="00B00F84">
        <w:rPr>
          <w:rFonts w:ascii="PT Astra Serif" w:hAnsi="PT Astra Serif"/>
          <w:sz w:val="26"/>
          <w:szCs w:val="26"/>
        </w:rPr>
        <w:t>1) для замещавшего один срок полномочий - 55 процентов его ежемесячного денежного вознаграждения;</w:t>
      </w:r>
    </w:p>
    <w:p w:rsidR="00380219" w:rsidRPr="00B00F84" w:rsidRDefault="00380219" w:rsidP="00380219">
      <w:pPr>
        <w:spacing w:after="0" w:line="240" w:lineRule="auto"/>
        <w:ind w:firstLine="709"/>
        <w:jc w:val="both"/>
        <w:rPr>
          <w:rFonts w:ascii="PT Astra Serif" w:hAnsi="PT Astra Serif"/>
          <w:sz w:val="26"/>
          <w:szCs w:val="26"/>
        </w:rPr>
      </w:pPr>
      <w:r w:rsidRPr="00B00F84">
        <w:rPr>
          <w:rFonts w:ascii="PT Astra Serif" w:hAnsi="PT Astra Serif"/>
          <w:sz w:val="26"/>
          <w:szCs w:val="26"/>
        </w:rPr>
        <w:t>2) для замещавшего два срока полномочий и более - 75 процентов его ежемесячного денежного вознаграждения.</w:t>
      </w:r>
    </w:p>
    <w:p w:rsidR="00380219" w:rsidRPr="00B00F84" w:rsidRDefault="006508C0" w:rsidP="00380219">
      <w:pPr>
        <w:spacing w:after="0" w:line="240" w:lineRule="auto"/>
        <w:ind w:firstLine="709"/>
        <w:jc w:val="both"/>
        <w:rPr>
          <w:rFonts w:ascii="PT Astra Serif" w:hAnsi="PT Astra Serif"/>
          <w:sz w:val="26"/>
          <w:szCs w:val="26"/>
        </w:rPr>
      </w:pPr>
      <w:r w:rsidRPr="00B00F84">
        <w:rPr>
          <w:rFonts w:ascii="PT Astra Serif" w:hAnsi="PT Astra Serif"/>
          <w:sz w:val="26"/>
          <w:szCs w:val="26"/>
        </w:rPr>
        <w:t>5</w:t>
      </w:r>
      <w:r w:rsidR="00380219" w:rsidRPr="00B00F84">
        <w:rPr>
          <w:rFonts w:ascii="PT Astra Serif" w:hAnsi="PT Astra Serif"/>
          <w:sz w:val="26"/>
          <w:szCs w:val="26"/>
        </w:rPr>
        <w:t xml:space="preserve">.3. </w:t>
      </w:r>
      <w:proofErr w:type="gramStart"/>
      <w:r w:rsidR="00380219" w:rsidRPr="00B00F84">
        <w:rPr>
          <w:rFonts w:ascii="PT Astra Serif" w:hAnsi="PT Astra Serif"/>
          <w:sz w:val="26"/>
          <w:szCs w:val="26"/>
        </w:rPr>
        <w:t xml:space="preserve">При установлении размера пенсии за выслугу лет в соответствии с </w:t>
      </w:r>
      <w:r w:rsidRPr="00B00F84">
        <w:rPr>
          <w:rFonts w:ascii="PT Astra Serif" w:hAnsi="PT Astra Serif"/>
          <w:sz w:val="26"/>
          <w:szCs w:val="26"/>
        </w:rPr>
        <w:t>подпунктом 2 пункта</w:t>
      </w:r>
      <w:r w:rsidR="00380219" w:rsidRPr="00B00F84">
        <w:rPr>
          <w:rFonts w:ascii="PT Astra Serif" w:hAnsi="PT Astra Serif"/>
          <w:sz w:val="26"/>
          <w:szCs w:val="26"/>
        </w:rPr>
        <w:t xml:space="preserve"> </w:t>
      </w:r>
      <w:r w:rsidRPr="00B00F84">
        <w:rPr>
          <w:rFonts w:ascii="PT Astra Serif" w:hAnsi="PT Astra Serif"/>
          <w:sz w:val="26"/>
          <w:szCs w:val="26"/>
        </w:rPr>
        <w:t>5</w:t>
      </w:r>
      <w:r w:rsidR="00380219" w:rsidRPr="00B00F84">
        <w:rPr>
          <w:rFonts w:ascii="PT Astra Serif" w:hAnsi="PT Astra Serif"/>
          <w:sz w:val="26"/>
          <w:szCs w:val="26"/>
        </w:rPr>
        <w:t>.2 настоящего раздела лицу,</w:t>
      </w:r>
      <w:r w:rsidR="00A41AB7" w:rsidRPr="00B00F84">
        <w:rPr>
          <w:rFonts w:ascii="PT Astra Serif" w:hAnsi="PT Astra Serif"/>
          <w:sz w:val="26"/>
          <w:szCs w:val="26"/>
        </w:rPr>
        <w:t xml:space="preserve"> замещающему</w:t>
      </w:r>
      <w:r w:rsidR="00380219" w:rsidRPr="00B00F84">
        <w:rPr>
          <w:rFonts w:ascii="PT Astra Serif" w:hAnsi="PT Astra Serif"/>
          <w:sz w:val="26"/>
          <w:szCs w:val="26"/>
        </w:rPr>
        <w:t xml:space="preserve"> </w:t>
      </w:r>
      <w:r w:rsidR="00A41AB7" w:rsidRPr="00B00F84">
        <w:rPr>
          <w:rFonts w:ascii="PT Astra Serif" w:hAnsi="PT Astra Serif"/>
          <w:sz w:val="26"/>
          <w:szCs w:val="26"/>
        </w:rPr>
        <w:t>(</w:t>
      </w:r>
      <w:r w:rsidR="00380219" w:rsidRPr="00B00F84">
        <w:rPr>
          <w:rFonts w:ascii="PT Astra Serif" w:hAnsi="PT Astra Serif"/>
          <w:sz w:val="26"/>
          <w:szCs w:val="26"/>
        </w:rPr>
        <w:t>замещавшему</w:t>
      </w:r>
      <w:r w:rsidR="00A41AB7" w:rsidRPr="00B00F84">
        <w:rPr>
          <w:rFonts w:ascii="PT Astra Serif" w:hAnsi="PT Astra Serif"/>
          <w:sz w:val="26"/>
          <w:szCs w:val="26"/>
        </w:rPr>
        <w:t>)</w:t>
      </w:r>
      <w:r w:rsidR="00380219" w:rsidRPr="00B00F84">
        <w:rPr>
          <w:rFonts w:ascii="PT Astra Serif" w:hAnsi="PT Astra Serif"/>
          <w:sz w:val="26"/>
          <w:szCs w:val="26"/>
        </w:rPr>
        <w:t xml:space="preserve"> муниципальную должность на постоянной (штатной) основе, учитывается (при наличии) период замещения им муниципальной должности на постоянной (штатной) основе в ином муниципальном образовании при соблюдении условий, установленных </w:t>
      </w:r>
      <w:r w:rsidR="00EF77D5" w:rsidRPr="00B00F84">
        <w:rPr>
          <w:rFonts w:ascii="PT Astra Serif" w:hAnsi="PT Astra Serif"/>
          <w:sz w:val="26"/>
          <w:szCs w:val="26"/>
        </w:rPr>
        <w:t>под</w:t>
      </w:r>
      <w:r w:rsidR="00380219" w:rsidRPr="00B00F84">
        <w:rPr>
          <w:rFonts w:ascii="PT Astra Serif" w:hAnsi="PT Astra Serif"/>
          <w:sz w:val="26"/>
          <w:szCs w:val="26"/>
        </w:rPr>
        <w:t xml:space="preserve">пунктом 1 пункта </w:t>
      </w:r>
      <w:r w:rsidR="00EF77D5" w:rsidRPr="00B00F84">
        <w:rPr>
          <w:rFonts w:ascii="PT Astra Serif" w:hAnsi="PT Astra Serif"/>
          <w:sz w:val="26"/>
          <w:szCs w:val="26"/>
        </w:rPr>
        <w:t>5</w:t>
      </w:r>
      <w:r w:rsidR="00380219" w:rsidRPr="00B00F84">
        <w:rPr>
          <w:rFonts w:ascii="PT Astra Serif" w:hAnsi="PT Astra Serif"/>
          <w:sz w:val="26"/>
          <w:szCs w:val="26"/>
        </w:rPr>
        <w:t>.1 настоящего раздела.</w:t>
      </w:r>
      <w:proofErr w:type="gramEnd"/>
    </w:p>
    <w:p w:rsidR="00380219" w:rsidRPr="00B00F84" w:rsidRDefault="00EF77D5" w:rsidP="00380219">
      <w:pPr>
        <w:spacing w:after="0" w:line="240" w:lineRule="auto"/>
        <w:ind w:firstLine="709"/>
        <w:jc w:val="both"/>
        <w:rPr>
          <w:rFonts w:ascii="PT Astra Serif" w:hAnsi="PT Astra Serif"/>
          <w:sz w:val="26"/>
          <w:szCs w:val="26"/>
        </w:rPr>
      </w:pPr>
      <w:r w:rsidRPr="00B00F84">
        <w:rPr>
          <w:rFonts w:ascii="PT Astra Serif" w:hAnsi="PT Astra Serif"/>
          <w:sz w:val="26"/>
          <w:szCs w:val="26"/>
        </w:rPr>
        <w:t>5</w:t>
      </w:r>
      <w:r w:rsidR="00380219" w:rsidRPr="00B00F84">
        <w:rPr>
          <w:rFonts w:ascii="PT Astra Serif" w:hAnsi="PT Astra Serif"/>
          <w:sz w:val="26"/>
          <w:szCs w:val="26"/>
        </w:rPr>
        <w:t xml:space="preserve">.4. Размер пенсии за выслугу лет исчисляется исходя из ежемесячного денежного вознаграждения лица, </w:t>
      </w:r>
      <w:r w:rsidR="00483A40" w:rsidRPr="00B00F84">
        <w:rPr>
          <w:rFonts w:ascii="PT Astra Serif" w:hAnsi="PT Astra Serif"/>
          <w:sz w:val="26"/>
          <w:szCs w:val="26"/>
        </w:rPr>
        <w:t>замещающего (</w:t>
      </w:r>
      <w:r w:rsidR="00380219" w:rsidRPr="00B00F84">
        <w:rPr>
          <w:rFonts w:ascii="PT Astra Serif" w:hAnsi="PT Astra Serif"/>
          <w:sz w:val="26"/>
          <w:szCs w:val="26"/>
        </w:rPr>
        <w:t>замещавшего</w:t>
      </w:r>
      <w:r w:rsidR="00483A40" w:rsidRPr="00B00F84">
        <w:rPr>
          <w:rFonts w:ascii="PT Astra Serif" w:hAnsi="PT Astra Serif"/>
          <w:sz w:val="26"/>
          <w:szCs w:val="26"/>
        </w:rPr>
        <w:t>)</w:t>
      </w:r>
      <w:r w:rsidR="00380219" w:rsidRPr="00B00F84">
        <w:rPr>
          <w:rFonts w:ascii="PT Astra Serif" w:hAnsi="PT Astra Serif"/>
          <w:sz w:val="26"/>
          <w:szCs w:val="26"/>
        </w:rPr>
        <w:t xml:space="preserve"> муниципальную должность на постоянной (штатной) основе, без учета районного коэффициента и процентной надбавки, установленных лицам, работающим в районах Крайнего Севера и приравненных к ним местностях.</w:t>
      </w:r>
    </w:p>
    <w:p w:rsidR="00380219" w:rsidRPr="00B00F84" w:rsidRDefault="00EF77D5" w:rsidP="00380219">
      <w:pPr>
        <w:spacing w:after="0" w:line="240" w:lineRule="auto"/>
        <w:ind w:firstLine="709"/>
        <w:jc w:val="both"/>
        <w:rPr>
          <w:rFonts w:ascii="PT Astra Serif" w:hAnsi="PT Astra Serif"/>
          <w:sz w:val="26"/>
          <w:szCs w:val="26"/>
        </w:rPr>
      </w:pPr>
      <w:r w:rsidRPr="00B00F84">
        <w:rPr>
          <w:rFonts w:ascii="PT Astra Serif" w:hAnsi="PT Astra Serif"/>
          <w:sz w:val="26"/>
          <w:szCs w:val="26"/>
        </w:rPr>
        <w:lastRenderedPageBreak/>
        <w:t>5</w:t>
      </w:r>
      <w:r w:rsidR="00380219" w:rsidRPr="00B00F84">
        <w:rPr>
          <w:rFonts w:ascii="PT Astra Serif" w:hAnsi="PT Astra Serif"/>
          <w:sz w:val="26"/>
          <w:szCs w:val="26"/>
        </w:rPr>
        <w:t xml:space="preserve">.5. Выплата пенсии за выслугу лет производится за вычетом страховой пенсии по старости (инвалидности, случаю потери кормильца), фиксированной выплаты к страховой пенсии и повышений фиксированной выплаты к страховой пенсии, установленных в соответствии с Федеральным законом «О страховых пенсиях» на день обращения за назначением пенсии за выслугу лет впервые. </w:t>
      </w:r>
      <w:proofErr w:type="gramStart"/>
      <w:r w:rsidR="00380219" w:rsidRPr="00B00F84">
        <w:rPr>
          <w:rFonts w:ascii="PT Astra Serif" w:hAnsi="PT Astra Serif"/>
          <w:sz w:val="26"/>
          <w:szCs w:val="26"/>
        </w:rPr>
        <w:t>При выплате пенсии за выслугу лет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w:t>
      </w:r>
      <w:proofErr w:type="gramEnd"/>
      <w:r w:rsidR="00380219" w:rsidRPr="00B00F84">
        <w:rPr>
          <w:rFonts w:ascii="PT Astra Serif" w:hAnsi="PT Astra Serif"/>
          <w:sz w:val="26"/>
          <w:szCs w:val="26"/>
        </w:rPr>
        <w:t>, при восстановлении выплаты или назначении ее вновь после отказа от получения установленной (в том числе досрочно) страховой пенсии по старости.</w:t>
      </w:r>
    </w:p>
    <w:p w:rsidR="00380219" w:rsidRPr="00B00F84" w:rsidRDefault="00380219" w:rsidP="00380219">
      <w:pPr>
        <w:spacing w:after="0" w:line="240" w:lineRule="auto"/>
        <w:ind w:firstLine="709"/>
        <w:jc w:val="both"/>
        <w:rPr>
          <w:rFonts w:ascii="PT Astra Serif" w:hAnsi="PT Astra Serif"/>
          <w:sz w:val="26"/>
          <w:szCs w:val="26"/>
        </w:rPr>
      </w:pPr>
      <w:proofErr w:type="gramStart"/>
      <w:r w:rsidRPr="00B00F84">
        <w:rPr>
          <w:rFonts w:ascii="PT Astra Serif" w:hAnsi="PT Astra Serif"/>
          <w:sz w:val="26"/>
          <w:szCs w:val="26"/>
        </w:rPr>
        <w:t>Выплата пенсии за выслугу лет лицам, замещавшим муниципальную должность на постоянной (штатной) основе и проживающим на территории Ямало-Ненецкого автономного округа, производится с учетом районного коэффициента, установленного лицам, работающим в районах Крайнего Севера и приравненных к ним местностях, за вычетом страховой пенсии по старости (инвалидности, случаю потери кормильца), фиксированной выплаты к страховой пенсии и повышений фиксированной выплаты к страховой пенсии, установленных</w:t>
      </w:r>
      <w:proofErr w:type="gramEnd"/>
      <w:r w:rsidRPr="00B00F84">
        <w:rPr>
          <w:rFonts w:ascii="PT Astra Serif" w:hAnsi="PT Astra Serif"/>
          <w:sz w:val="26"/>
          <w:szCs w:val="26"/>
        </w:rPr>
        <w:t xml:space="preserve"> в соответствии с Федеральным законом «О страховых пенсиях»  на день обращения за назначением пенсии за выслугу лет впервые.</w:t>
      </w:r>
    </w:p>
    <w:p w:rsidR="00380219" w:rsidRPr="00B00F84" w:rsidRDefault="00380219" w:rsidP="00380219">
      <w:pPr>
        <w:spacing w:after="0" w:line="240" w:lineRule="auto"/>
        <w:ind w:firstLine="709"/>
        <w:jc w:val="both"/>
        <w:rPr>
          <w:rFonts w:ascii="PT Astra Serif" w:hAnsi="PT Astra Serif"/>
          <w:sz w:val="26"/>
          <w:szCs w:val="26"/>
        </w:rPr>
      </w:pPr>
      <w:r w:rsidRPr="00B00F84">
        <w:rPr>
          <w:rFonts w:ascii="PT Astra Serif" w:hAnsi="PT Astra Serif"/>
          <w:sz w:val="26"/>
          <w:szCs w:val="26"/>
        </w:rPr>
        <w:t>При выезде лиц, замещавших муниципальную должность на постоянной (штатной) основе, с территории Ямало-Ненецкого автономного округа увеличение пенсии за выслугу лет на соответствующий районный коэффициент, установленный лицам, работающим в районах Крайнего Севера и приравненных к ним местностях, сохраняется при наличии 15 календарных лет работы (службы) на территории Ямало-Ненецкого автономного округа.</w:t>
      </w:r>
    </w:p>
    <w:p w:rsidR="00380219" w:rsidRPr="00B00F84" w:rsidRDefault="00EF77D5" w:rsidP="00380219">
      <w:pPr>
        <w:spacing w:after="0" w:line="240" w:lineRule="auto"/>
        <w:ind w:firstLine="709"/>
        <w:jc w:val="both"/>
        <w:rPr>
          <w:rFonts w:ascii="PT Astra Serif" w:hAnsi="PT Astra Serif"/>
          <w:sz w:val="26"/>
          <w:szCs w:val="26"/>
        </w:rPr>
      </w:pPr>
      <w:r w:rsidRPr="00B00F84">
        <w:rPr>
          <w:rFonts w:ascii="PT Astra Serif" w:hAnsi="PT Astra Serif"/>
          <w:sz w:val="26"/>
          <w:szCs w:val="26"/>
        </w:rPr>
        <w:t>5</w:t>
      </w:r>
      <w:r w:rsidR="00380219" w:rsidRPr="00B00F84">
        <w:rPr>
          <w:rFonts w:ascii="PT Astra Serif" w:hAnsi="PT Astra Serif"/>
          <w:sz w:val="26"/>
          <w:szCs w:val="26"/>
        </w:rPr>
        <w:t xml:space="preserve">.6. Ежемесячное денежное вознаграждение лица, </w:t>
      </w:r>
      <w:r w:rsidR="004E4D08" w:rsidRPr="00B00F84">
        <w:rPr>
          <w:rFonts w:ascii="PT Astra Serif" w:hAnsi="PT Astra Serif"/>
          <w:sz w:val="26"/>
          <w:szCs w:val="26"/>
        </w:rPr>
        <w:t>замещающего (</w:t>
      </w:r>
      <w:r w:rsidR="00380219" w:rsidRPr="00B00F84">
        <w:rPr>
          <w:rFonts w:ascii="PT Astra Serif" w:hAnsi="PT Astra Serif"/>
          <w:sz w:val="26"/>
          <w:szCs w:val="26"/>
        </w:rPr>
        <w:t>замещавшего</w:t>
      </w:r>
      <w:r w:rsidR="004E4D08" w:rsidRPr="00B00F84">
        <w:rPr>
          <w:rFonts w:ascii="PT Astra Serif" w:hAnsi="PT Astra Serif"/>
          <w:sz w:val="26"/>
          <w:szCs w:val="26"/>
        </w:rPr>
        <w:t>)</w:t>
      </w:r>
      <w:r w:rsidR="00380219" w:rsidRPr="00B00F84">
        <w:rPr>
          <w:rFonts w:ascii="PT Astra Serif" w:hAnsi="PT Astra Serif"/>
          <w:sz w:val="26"/>
          <w:szCs w:val="26"/>
        </w:rPr>
        <w:t xml:space="preserve"> муниципальную должность на постоянной (штатной) основе, для исчисления размера пенсии за выслугу лет определяется по выбору этого лица:</w:t>
      </w:r>
    </w:p>
    <w:p w:rsidR="00380219" w:rsidRPr="00B00F84" w:rsidRDefault="00380219" w:rsidP="00380219">
      <w:pPr>
        <w:spacing w:after="0" w:line="240" w:lineRule="auto"/>
        <w:ind w:firstLine="709"/>
        <w:jc w:val="both"/>
        <w:rPr>
          <w:rFonts w:ascii="PT Astra Serif" w:hAnsi="PT Astra Serif"/>
          <w:sz w:val="26"/>
          <w:szCs w:val="26"/>
        </w:rPr>
      </w:pPr>
      <w:r w:rsidRPr="00B00F84">
        <w:rPr>
          <w:rFonts w:ascii="PT Astra Serif" w:hAnsi="PT Astra Serif"/>
          <w:sz w:val="26"/>
          <w:szCs w:val="26"/>
        </w:rPr>
        <w:t xml:space="preserve">1) по муниципальной должности в Ямало-Ненецком автономном округе, </w:t>
      </w:r>
      <w:r w:rsidR="004E4D08" w:rsidRPr="00B00F84">
        <w:rPr>
          <w:rFonts w:ascii="PT Astra Serif" w:hAnsi="PT Astra Serif"/>
          <w:sz w:val="26"/>
          <w:szCs w:val="26"/>
        </w:rPr>
        <w:t>замещаемой (</w:t>
      </w:r>
      <w:r w:rsidRPr="00B00F84">
        <w:rPr>
          <w:rFonts w:ascii="PT Astra Serif" w:hAnsi="PT Astra Serif"/>
          <w:sz w:val="26"/>
          <w:szCs w:val="26"/>
        </w:rPr>
        <w:t>замещавшейся</w:t>
      </w:r>
      <w:r w:rsidR="004E4D08" w:rsidRPr="00B00F84">
        <w:rPr>
          <w:rFonts w:ascii="PT Astra Serif" w:hAnsi="PT Astra Serif"/>
          <w:sz w:val="26"/>
          <w:szCs w:val="26"/>
        </w:rPr>
        <w:t>)</w:t>
      </w:r>
      <w:r w:rsidRPr="00B00F84">
        <w:rPr>
          <w:rFonts w:ascii="PT Astra Serif" w:hAnsi="PT Astra Serif"/>
          <w:sz w:val="26"/>
          <w:szCs w:val="26"/>
        </w:rPr>
        <w:t xml:space="preserve"> на день достижения им возраста, дающего право на страховую пенсию по старости;</w:t>
      </w:r>
    </w:p>
    <w:p w:rsidR="00380219" w:rsidRPr="00B00F84" w:rsidRDefault="00380219" w:rsidP="00380219">
      <w:pPr>
        <w:spacing w:after="0" w:line="240" w:lineRule="auto"/>
        <w:ind w:firstLine="709"/>
        <w:jc w:val="both"/>
        <w:rPr>
          <w:rFonts w:ascii="PT Astra Serif" w:hAnsi="PT Astra Serif"/>
          <w:sz w:val="26"/>
          <w:szCs w:val="26"/>
        </w:rPr>
      </w:pPr>
      <w:r w:rsidRPr="00B00F84">
        <w:rPr>
          <w:rFonts w:ascii="PT Astra Serif" w:hAnsi="PT Astra Serif"/>
          <w:sz w:val="26"/>
          <w:szCs w:val="26"/>
        </w:rPr>
        <w:t xml:space="preserve">2) по муниципальной должности в Ямало-Ненецком автономном округе, </w:t>
      </w:r>
      <w:r w:rsidR="00921FE0" w:rsidRPr="00B00F84">
        <w:rPr>
          <w:rFonts w:ascii="PT Astra Serif" w:hAnsi="PT Astra Serif"/>
          <w:sz w:val="26"/>
          <w:szCs w:val="26"/>
        </w:rPr>
        <w:t>замещаемой (</w:t>
      </w:r>
      <w:r w:rsidRPr="00B00F84">
        <w:rPr>
          <w:rFonts w:ascii="PT Astra Serif" w:hAnsi="PT Astra Serif"/>
          <w:sz w:val="26"/>
          <w:szCs w:val="26"/>
        </w:rPr>
        <w:t>замещавшейся</w:t>
      </w:r>
      <w:r w:rsidR="00921FE0" w:rsidRPr="00B00F84">
        <w:rPr>
          <w:rFonts w:ascii="PT Astra Serif" w:hAnsi="PT Astra Serif"/>
          <w:sz w:val="26"/>
          <w:szCs w:val="26"/>
        </w:rPr>
        <w:t>)</w:t>
      </w:r>
      <w:r w:rsidRPr="00B00F84">
        <w:rPr>
          <w:rFonts w:ascii="PT Astra Serif" w:hAnsi="PT Astra Serif"/>
          <w:sz w:val="26"/>
          <w:szCs w:val="26"/>
        </w:rPr>
        <w:t xml:space="preserve"> на момент обращения за пенсией за выслугу лет, после достижения им возраста, дающего право на страховую пенсию по старости;</w:t>
      </w:r>
    </w:p>
    <w:p w:rsidR="00380219" w:rsidRPr="00B00F84" w:rsidRDefault="00380219" w:rsidP="00380219">
      <w:pPr>
        <w:spacing w:after="0" w:line="240" w:lineRule="auto"/>
        <w:ind w:firstLine="709"/>
        <w:jc w:val="both"/>
        <w:rPr>
          <w:rFonts w:ascii="PT Astra Serif" w:hAnsi="PT Astra Serif"/>
          <w:sz w:val="26"/>
          <w:szCs w:val="26"/>
        </w:rPr>
      </w:pPr>
      <w:r w:rsidRPr="00B00F84">
        <w:rPr>
          <w:rFonts w:ascii="PT Astra Serif" w:hAnsi="PT Astra Serif"/>
          <w:sz w:val="26"/>
          <w:szCs w:val="26"/>
        </w:rPr>
        <w:t>3) по последней муниципальной должности в Ямало-Ненецком автономном округе, полномочия по которой были прекращены.</w:t>
      </w:r>
    </w:p>
    <w:p w:rsidR="00380219" w:rsidRPr="00B00F84" w:rsidRDefault="00EF77D5" w:rsidP="00380219">
      <w:pPr>
        <w:spacing w:after="0" w:line="240" w:lineRule="auto"/>
        <w:ind w:firstLine="709"/>
        <w:jc w:val="both"/>
        <w:rPr>
          <w:rFonts w:ascii="PT Astra Serif" w:hAnsi="PT Astra Serif"/>
          <w:sz w:val="26"/>
          <w:szCs w:val="26"/>
        </w:rPr>
      </w:pPr>
      <w:r w:rsidRPr="00B00F84">
        <w:rPr>
          <w:rFonts w:ascii="PT Astra Serif" w:hAnsi="PT Astra Serif"/>
          <w:sz w:val="26"/>
          <w:szCs w:val="26"/>
        </w:rPr>
        <w:t>5</w:t>
      </w:r>
      <w:r w:rsidR="00380219" w:rsidRPr="00B00F84">
        <w:rPr>
          <w:rFonts w:ascii="PT Astra Serif" w:hAnsi="PT Astra Serif"/>
          <w:sz w:val="26"/>
          <w:szCs w:val="26"/>
        </w:rPr>
        <w:t xml:space="preserve">.7. </w:t>
      </w:r>
      <w:proofErr w:type="gramStart"/>
      <w:r w:rsidR="00380219" w:rsidRPr="00B00F84">
        <w:rPr>
          <w:rFonts w:ascii="PT Astra Serif" w:hAnsi="PT Astra Serif"/>
          <w:sz w:val="26"/>
          <w:szCs w:val="26"/>
        </w:rPr>
        <w:t xml:space="preserve">Пенсия за выслугу лет не устанавливается лицу, </w:t>
      </w:r>
      <w:r w:rsidR="00AC7879" w:rsidRPr="00B00F84">
        <w:rPr>
          <w:rFonts w:ascii="PT Astra Serif" w:hAnsi="PT Astra Serif"/>
          <w:sz w:val="26"/>
          <w:szCs w:val="26"/>
        </w:rPr>
        <w:t>замещающе</w:t>
      </w:r>
      <w:r w:rsidR="00806887" w:rsidRPr="00B00F84">
        <w:rPr>
          <w:rFonts w:ascii="PT Astra Serif" w:hAnsi="PT Astra Serif"/>
          <w:sz w:val="26"/>
          <w:szCs w:val="26"/>
        </w:rPr>
        <w:t>му (</w:t>
      </w:r>
      <w:r w:rsidR="00380219" w:rsidRPr="00B00F84">
        <w:rPr>
          <w:rFonts w:ascii="PT Astra Serif" w:hAnsi="PT Astra Serif"/>
          <w:sz w:val="26"/>
          <w:szCs w:val="26"/>
        </w:rPr>
        <w:t>замещавшему</w:t>
      </w:r>
      <w:r w:rsidR="00806887" w:rsidRPr="00B00F84">
        <w:rPr>
          <w:rFonts w:ascii="PT Astra Serif" w:hAnsi="PT Astra Serif"/>
          <w:sz w:val="26"/>
          <w:szCs w:val="26"/>
        </w:rPr>
        <w:t>)</w:t>
      </w:r>
      <w:r w:rsidR="00380219" w:rsidRPr="00B00F84">
        <w:rPr>
          <w:rFonts w:ascii="PT Astra Serif" w:hAnsi="PT Astra Serif"/>
          <w:sz w:val="26"/>
          <w:szCs w:val="26"/>
        </w:rPr>
        <w:t xml:space="preserve"> муниципальную должность на постоянной (штатной) основе, которому в соответствии с федеральным законодательством, законодательством Ямало-Ненецкого автономного округа или законодательством других субъектов Российской Федерации назначены пенсия за выслугу лет или ежемесячное пожизненное содержание, или установлено дополнительное пожизненное ежемесячное материальное обеспечение, либо в соответствии с муниципальными правовыми актами органов местного самоуправления в </w:t>
      </w:r>
      <w:r w:rsidRPr="00B00F84">
        <w:rPr>
          <w:rFonts w:ascii="PT Astra Serif" w:hAnsi="PT Astra Serif"/>
          <w:sz w:val="26"/>
          <w:szCs w:val="26"/>
        </w:rPr>
        <w:t xml:space="preserve">Ямало-Ненецком </w:t>
      </w:r>
      <w:r w:rsidR="00380219" w:rsidRPr="00B00F84">
        <w:rPr>
          <w:rFonts w:ascii="PT Astra Serif" w:hAnsi="PT Astra Serif"/>
          <w:sz w:val="26"/>
          <w:szCs w:val="26"/>
        </w:rPr>
        <w:t>автономном</w:t>
      </w:r>
      <w:proofErr w:type="gramEnd"/>
      <w:r w:rsidR="00380219" w:rsidRPr="00B00F84">
        <w:rPr>
          <w:rFonts w:ascii="PT Astra Serif" w:hAnsi="PT Astra Serif"/>
          <w:sz w:val="26"/>
          <w:szCs w:val="26"/>
        </w:rPr>
        <w:t xml:space="preserve"> округе назначена пенсия за выслугу лет.</w:t>
      </w:r>
    </w:p>
    <w:p w:rsidR="00380219" w:rsidRPr="00B00F84" w:rsidRDefault="00086E27" w:rsidP="00380219">
      <w:pPr>
        <w:spacing w:after="0" w:line="240" w:lineRule="auto"/>
        <w:ind w:firstLine="709"/>
        <w:jc w:val="both"/>
        <w:rPr>
          <w:rFonts w:ascii="PT Astra Serif" w:hAnsi="PT Astra Serif"/>
          <w:sz w:val="26"/>
          <w:szCs w:val="26"/>
        </w:rPr>
      </w:pPr>
      <w:r w:rsidRPr="00B00F84">
        <w:rPr>
          <w:rFonts w:ascii="PT Astra Serif" w:hAnsi="PT Astra Serif"/>
          <w:sz w:val="26"/>
          <w:szCs w:val="26"/>
        </w:rPr>
        <w:t>5</w:t>
      </w:r>
      <w:r w:rsidR="00380219" w:rsidRPr="00B00F84">
        <w:rPr>
          <w:rFonts w:ascii="PT Astra Serif" w:hAnsi="PT Astra Serif"/>
          <w:sz w:val="26"/>
          <w:szCs w:val="26"/>
        </w:rPr>
        <w:t xml:space="preserve">.8. Установление, перерасчет и выплата пенсии за выслугу лет лицу, </w:t>
      </w:r>
      <w:r w:rsidR="00B13199" w:rsidRPr="00B00F84">
        <w:rPr>
          <w:rFonts w:ascii="PT Astra Serif" w:hAnsi="PT Astra Serif"/>
          <w:sz w:val="26"/>
          <w:szCs w:val="26"/>
        </w:rPr>
        <w:t>замещающе</w:t>
      </w:r>
      <w:r w:rsidR="00A35902" w:rsidRPr="00B00F84">
        <w:rPr>
          <w:rFonts w:ascii="PT Astra Serif" w:hAnsi="PT Astra Serif"/>
          <w:sz w:val="26"/>
          <w:szCs w:val="26"/>
        </w:rPr>
        <w:t>му (</w:t>
      </w:r>
      <w:r w:rsidR="00380219" w:rsidRPr="00B00F84">
        <w:rPr>
          <w:rFonts w:ascii="PT Astra Serif" w:hAnsi="PT Astra Serif"/>
          <w:sz w:val="26"/>
          <w:szCs w:val="26"/>
        </w:rPr>
        <w:t>замещавшему</w:t>
      </w:r>
      <w:r w:rsidR="00A35902" w:rsidRPr="00B00F84">
        <w:rPr>
          <w:rFonts w:ascii="PT Astra Serif" w:hAnsi="PT Astra Serif"/>
          <w:sz w:val="26"/>
          <w:szCs w:val="26"/>
        </w:rPr>
        <w:t>)</w:t>
      </w:r>
      <w:r w:rsidR="00380219" w:rsidRPr="00B00F84">
        <w:rPr>
          <w:rFonts w:ascii="PT Astra Serif" w:hAnsi="PT Astra Serif"/>
          <w:sz w:val="26"/>
          <w:szCs w:val="26"/>
        </w:rPr>
        <w:t xml:space="preserve"> муниципальную должность на постоянной (штатной) </w:t>
      </w:r>
      <w:r w:rsidR="00380219" w:rsidRPr="00B00F84">
        <w:rPr>
          <w:rFonts w:ascii="PT Astra Serif" w:hAnsi="PT Astra Serif"/>
          <w:sz w:val="26"/>
          <w:szCs w:val="26"/>
        </w:rPr>
        <w:lastRenderedPageBreak/>
        <w:t>основе, осуществляются в порядке, предусмотренном н</w:t>
      </w:r>
      <w:r w:rsidRPr="00B00F84">
        <w:rPr>
          <w:rFonts w:ascii="PT Astra Serif" w:hAnsi="PT Astra Serif"/>
          <w:sz w:val="26"/>
          <w:szCs w:val="26"/>
        </w:rPr>
        <w:t>ормативным правовым</w:t>
      </w:r>
      <w:r w:rsidR="00380219" w:rsidRPr="00B00F84">
        <w:rPr>
          <w:rFonts w:ascii="PT Astra Serif" w:hAnsi="PT Astra Serif"/>
          <w:sz w:val="26"/>
          <w:szCs w:val="26"/>
        </w:rPr>
        <w:t xml:space="preserve"> актом Администрации Тазовского района.</w:t>
      </w:r>
    </w:p>
    <w:p w:rsidR="00380219" w:rsidRPr="00B00F84" w:rsidRDefault="006B0504" w:rsidP="00380219">
      <w:pPr>
        <w:spacing w:after="0" w:line="240" w:lineRule="auto"/>
        <w:ind w:firstLine="709"/>
        <w:jc w:val="both"/>
        <w:rPr>
          <w:rFonts w:ascii="PT Astra Serif" w:hAnsi="PT Astra Serif"/>
          <w:sz w:val="26"/>
          <w:szCs w:val="26"/>
        </w:rPr>
      </w:pPr>
      <w:r w:rsidRPr="00B00F84">
        <w:rPr>
          <w:rFonts w:ascii="PT Astra Serif" w:hAnsi="PT Astra Serif"/>
          <w:sz w:val="26"/>
          <w:szCs w:val="26"/>
        </w:rPr>
        <w:t>5</w:t>
      </w:r>
      <w:r w:rsidR="00380219" w:rsidRPr="00B00F84">
        <w:rPr>
          <w:rFonts w:ascii="PT Astra Serif" w:hAnsi="PT Astra Serif"/>
          <w:sz w:val="26"/>
          <w:szCs w:val="26"/>
        </w:rPr>
        <w:t>.9. В случае прекращения лицом, замещающим муниципальную должность на постоянной (штатной) основе, своих полномочий вследствие инвалидности, полученной в результате исполнения полномочий по замещаемой муниципальной должности, ему может быть установлена пенсия за выслугу лет без учета требований к сроку замещения муниципальной должности на постоянной (штатной) основе:</w:t>
      </w:r>
    </w:p>
    <w:p w:rsidR="00380219" w:rsidRPr="00B00F84" w:rsidRDefault="00380219" w:rsidP="00380219">
      <w:pPr>
        <w:spacing w:after="0" w:line="240" w:lineRule="auto"/>
        <w:ind w:firstLine="709"/>
        <w:jc w:val="both"/>
        <w:rPr>
          <w:rFonts w:ascii="PT Astra Serif" w:hAnsi="PT Astra Serif"/>
          <w:sz w:val="26"/>
          <w:szCs w:val="26"/>
        </w:rPr>
      </w:pPr>
      <w:r w:rsidRPr="00B00F84">
        <w:rPr>
          <w:rFonts w:ascii="PT Astra Serif" w:hAnsi="PT Astra Serif"/>
          <w:sz w:val="26"/>
          <w:szCs w:val="26"/>
        </w:rPr>
        <w:t>1) инвалидам I и II групп - в размере 75 процентов их ежемесячного денежного вознаграждения;</w:t>
      </w:r>
    </w:p>
    <w:p w:rsidR="00380219" w:rsidRPr="00B00F84" w:rsidRDefault="00380219" w:rsidP="00380219">
      <w:pPr>
        <w:spacing w:after="0" w:line="240" w:lineRule="auto"/>
        <w:ind w:firstLine="709"/>
        <w:jc w:val="both"/>
        <w:rPr>
          <w:rFonts w:ascii="PT Astra Serif" w:hAnsi="PT Astra Serif"/>
          <w:sz w:val="26"/>
          <w:szCs w:val="26"/>
        </w:rPr>
      </w:pPr>
      <w:r w:rsidRPr="00B00F84">
        <w:rPr>
          <w:rFonts w:ascii="PT Astra Serif" w:hAnsi="PT Astra Serif"/>
          <w:sz w:val="26"/>
          <w:szCs w:val="26"/>
        </w:rPr>
        <w:t>2) инвалидам III группы - в размере 50 процентов их ежемесячного денежного вознаграждения.</w:t>
      </w:r>
    </w:p>
    <w:p w:rsidR="00380219" w:rsidRPr="00B00F84" w:rsidRDefault="006B0504" w:rsidP="00380219">
      <w:pPr>
        <w:spacing w:after="0" w:line="240" w:lineRule="auto"/>
        <w:ind w:firstLine="709"/>
        <w:jc w:val="both"/>
        <w:rPr>
          <w:rFonts w:ascii="PT Astra Serif" w:hAnsi="PT Astra Serif"/>
          <w:sz w:val="26"/>
          <w:szCs w:val="26"/>
        </w:rPr>
      </w:pPr>
      <w:r w:rsidRPr="00B00F84">
        <w:rPr>
          <w:rFonts w:ascii="PT Astra Serif" w:hAnsi="PT Astra Serif"/>
          <w:sz w:val="26"/>
          <w:szCs w:val="26"/>
        </w:rPr>
        <w:t>5</w:t>
      </w:r>
      <w:r w:rsidR="00380219" w:rsidRPr="00B00F84">
        <w:rPr>
          <w:rFonts w:ascii="PT Astra Serif" w:hAnsi="PT Astra Serif"/>
          <w:sz w:val="26"/>
          <w:szCs w:val="26"/>
        </w:rPr>
        <w:t xml:space="preserve">.10. </w:t>
      </w:r>
      <w:proofErr w:type="gramStart"/>
      <w:r w:rsidR="00380219" w:rsidRPr="00B00F84">
        <w:rPr>
          <w:rFonts w:ascii="PT Astra Serif" w:hAnsi="PT Astra Serif"/>
          <w:sz w:val="26"/>
          <w:szCs w:val="26"/>
        </w:rPr>
        <w:t>В случае смерти лица, замещавшего муниципальную должность на постоянной (штатной) основе, связанной с исполнением им полномочий по замещаемой муниципальной должности, члены семьи умершего (независимо от количества иждивенцев), получающие страховую пенсию по случаю потери кормильца, имеют право на пенсию за выслугу лет в размере 50 процентов ежемесячного денежного вознаграждения лица, замещавшего муниципальную должность на постоянной (штатной) основе.</w:t>
      </w:r>
      <w:proofErr w:type="gramEnd"/>
    </w:p>
    <w:p w:rsidR="00380219" w:rsidRPr="00B00F84" w:rsidRDefault="006B0504" w:rsidP="00380219">
      <w:pPr>
        <w:spacing w:after="0" w:line="240" w:lineRule="auto"/>
        <w:ind w:firstLine="709"/>
        <w:jc w:val="both"/>
        <w:rPr>
          <w:rFonts w:ascii="PT Astra Serif" w:hAnsi="PT Astra Serif"/>
          <w:sz w:val="26"/>
          <w:szCs w:val="26"/>
        </w:rPr>
      </w:pPr>
      <w:r w:rsidRPr="00B00F84">
        <w:rPr>
          <w:rFonts w:ascii="PT Astra Serif" w:hAnsi="PT Astra Serif"/>
          <w:sz w:val="26"/>
          <w:szCs w:val="26"/>
        </w:rPr>
        <w:t>5</w:t>
      </w:r>
      <w:r w:rsidR="00380219" w:rsidRPr="00B00F84">
        <w:rPr>
          <w:rFonts w:ascii="PT Astra Serif" w:hAnsi="PT Astra Serif"/>
          <w:sz w:val="26"/>
          <w:szCs w:val="26"/>
        </w:rPr>
        <w:t xml:space="preserve">.11. Выплата пенсии за выслугу лет сохраняется при выезде лица, замещавшего муниципальную должность на постоянной (штатной) основе, из </w:t>
      </w:r>
      <w:r w:rsidRPr="00B00F84">
        <w:rPr>
          <w:rFonts w:ascii="PT Astra Serif" w:hAnsi="PT Astra Serif"/>
          <w:sz w:val="26"/>
          <w:szCs w:val="26"/>
        </w:rPr>
        <w:t xml:space="preserve">Ямало-Ненецкого </w:t>
      </w:r>
      <w:r w:rsidR="00380219" w:rsidRPr="00B00F84">
        <w:rPr>
          <w:rFonts w:ascii="PT Astra Serif" w:hAnsi="PT Astra Serif"/>
          <w:sz w:val="26"/>
          <w:szCs w:val="26"/>
        </w:rPr>
        <w:t>автономного округа в пределах Российской Федерации.</w:t>
      </w:r>
    </w:p>
    <w:p w:rsidR="00380219" w:rsidRPr="00B00F84" w:rsidRDefault="006B0504" w:rsidP="00380219">
      <w:pPr>
        <w:spacing w:after="0" w:line="240" w:lineRule="auto"/>
        <w:ind w:firstLine="709"/>
        <w:jc w:val="both"/>
        <w:rPr>
          <w:rFonts w:ascii="PT Astra Serif" w:hAnsi="PT Astra Serif"/>
          <w:sz w:val="26"/>
          <w:szCs w:val="26"/>
        </w:rPr>
      </w:pPr>
      <w:r w:rsidRPr="00B00F84">
        <w:rPr>
          <w:rFonts w:ascii="PT Astra Serif" w:hAnsi="PT Astra Serif"/>
          <w:sz w:val="26"/>
          <w:szCs w:val="26"/>
        </w:rPr>
        <w:t>5</w:t>
      </w:r>
      <w:r w:rsidR="00380219" w:rsidRPr="00B00F84">
        <w:rPr>
          <w:rFonts w:ascii="PT Astra Serif" w:hAnsi="PT Astra Serif"/>
          <w:sz w:val="26"/>
          <w:szCs w:val="26"/>
        </w:rPr>
        <w:t xml:space="preserve">.12. </w:t>
      </w:r>
      <w:proofErr w:type="gramStart"/>
      <w:r w:rsidR="00380219" w:rsidRPr="00B00F84">
        <w:rPr>
          <w:rFonts w:ascii="PT Astra Serif" w:hAnsi="PT Astra Serif"/>
          <w:sz w:val="26"/>
          <w:szCs w:val="26"/>
        </w:rPr>
        <w:t xml:space="preserve">Выплата пенсии за выслугу лет лицам, замещавшим муниципальные должности на постоянной (штатной) основе, являющимся пенсионерами, приостанавливается в случае замещения государственной должности Российской Федерации, должности федеральной государственной гражданской службы, государственной должности Ямало-Ненецкого автономного округа или иного субъекта Российской Федерации, должности государственной гражданской службы </w:t>
      </w:r>
      <w:r w:rsidR="00220021" w:rsidRPr="00B00F84">
        <w:rPr>
          <w:rFonts w:ascii="PT Astra Serif" w:hAnsi="PT Astra Serif"/>
          <w:sz w:val="26"/>
          <w:szCs w:val="26"/>
        </w:rPr>
        <w:t xml:space="preserve">Ямало-Ненецкого </w:t>
      </w:r>
      <w:r w:rsidR="00380219" w:rsidRPr="00B00F84">
        <w:rPr>
          <w:rFonts w:ascii="PT Astra Serif" w:hAnsi="PT Astra Serif"/>
          <w:sz w:val="26"/>
          <w:szCs w:val="26"/>
        </w:rPr>
        <w:t>автономного округа или иного субъекта Российской Федерации, муниципальной должности, должности муниципальной службы со дня замещения одной из</w:t>
      </w:r>
      <w:proofErr w:type="gramEnd"/>
      <w:r w:rsidR="00380219" w:rsidRPr="00B00F84">
        <w:rPr>
          <w:rFonts w:ascii="PT Astra Serif" w:hAnsi="PT Astra Serif"/>
          <w:sz w:val="26"/>
          <w:szCs w:val="26"/>
        </w:rPr>
        <w:t xml:space="preserve"> указанных должностей. После освобождения названных лиц от указанных должностей выплата пенсии за выслугу лет возобновляется им на прежних условиях.</w:t>
      </w:r>
    </w:p>
    <w:p w:rsidR="00380219" w:rsidRPr="00B00F84" w:rsidRDefault="00220021" w:rsidP="00380219">
      <w:pPr>
        <w:spacing w:after="0" w:line="240" w:lineRule="auto"/>
        <w:ind w:firstLine="709"/>
        <w:jc w:val="both"/>
        <w:rPr>
          <w:rFonts w:ascii="PT Astra Serif" w:hAnsi="PT Astra Serif"/>
          <w:sz w:val="26"/>
          <w:szCs w:val="26"/>
        </w:rPr>
      </w:pPr>
      <w:r w:rsidRPr="00B00F84">
        <w:rPr>
          <w:rFonts w:ascii="PT Astra Serif" w:hAnsi="PT Astra Serif"/>
          <w:sz w:val="26"/>
          <w:szCs w:val="26"/>
        </w:rPr>
        <w:t>5</w:t>
      </w:r>
      <w:r w:rsidR="00380219" w:rsidRPr="00B00F84">
        <w:rPr>
          <w:rFonts w:ascii="PT Astra Serif" w:hAnsi="PT Astra Serif"/>
          <w:sz w:val="26"/>
          <w:szCs w:val="26"/>
        </w:rPr>
        <w:t xml:space="preserve">.13. Пенсия за выслугу лет лицам, указанным в пунктах </w:t>
      </w:r>
      <w:r w:rsidRPr="00B00F84">
        <w:rPr>
          <w:rFonts w:ascii="PT Astra Serif" w:hAnsi="PT Astra Serif"/>
          <w:sz w:val="26"/>
          <w:szCs w:val="26"/>
        </w:rPr>
        <w:t>5</w:t>
      </w:r>
      <w:r w:rsidR="00380219" w:rsidRPr="00B00F84">
        <w:rPr>
          <w:rFonts w:ascii="PT Astra Serif" w:hAnsi="PT Astra Serif"/>
          <w:sz w:val="26"/>
          <w:szCs w:val="26"/>
        </w:rPr>
        <w:t xml:space="preserve">.1 и </w:t>
      </w:r>
      <w:r w:rsidRPr="00B00F84">
        <w:rPr>
          <w:rFonts w:ascii="PT Astra Serif" w:hAnsi="PT Astra Serif"/>
          <w:sz w:val="26"/>
          <w:szCs w:val="26"/>
        </w:rPr>
        <w:t>5</w:t>
      </w:r>
      <w:r w:rsidR="00380219" w:rsidRPr="00B00F84">
        <w:rPr>
          <w:rFonts w:ascii="PT Astra Serif" w:hAnsi="PT Astra Serif"/>
          <w:sz w:val="26"/>
          <w:szCs w:val="26"/>
        </w:rPr>
        <w:t>.9 настоящего раздела, устанавливается со дня подачи заявления, но не ранее чем со дня назначения страховой пенсии.</w:t>
      </w:r>
    </w:p>
    <w:p w:rsidR="00380219" w:rsidRPr="00B00F84" w:rsidRDefault="00380219" w:rsidP="00380219">
      <w:pPr>
        <w:spacing w:after="0" w:line="240" w:lineRule="auto"/>
        <w:ind w:firstLine="709"/>
        <w:jc w:val="both"/>
        <w:rPr>
          <w:rFonts w:ascii="PT Astra Serif" w:hAnsi="PT Astra Serif"/>
          <w:sz w:val="26"/>
          <w:szCs w:val="26"/>
        </w:rPr>
      </w:pPr>
      <w:proofErr w:type="gramStart"/>
      <w:r w:rsidRPr="00B00F84">
        <w:rPr>
          <w:rFonts w:ascii="PT Astra Serif" w:hAnsi="PT Astra Serif"/>
          <w:sz w:val="26"/>
          <w:szCs w:val="26"/>
        </w:rPr>
        <w:t xml:space="preserve">Пенсия за выслугу лет лицам, указанным в пункте </w:t>
      </w:r>
      <w:r w:rsidR="00220021" w:rsidRPr="00B00F84">
        <w:rPr>
          <w:rFonts w:ascii="PT Astra Serif" w:hAnsi="PT Astra Serif"/>
          <w:sz w:val="26"/>
          <w:szCs w:val="26"/>
        </w:rPr>
        <w:t>5</w:t>
      </w:r>
      <w:r w:rsidRPr="00B00F84">
        <w:rPr>
          <w:rFonts w:ascii="PT Astra Serif" w:hAnsi="PT Astra Serif"/>
          <w:sz w:val="26"/>
          <w:szCs w:val="26"/>
        </w:rPr>
        <w:t>.10 настоящего раздела, устанавливается со дня смерти лица, замещавшего муниципальную должность на постоянной (штатной) основе, если обращение за пенсией за выслугу лет последовало не позднее чем через 12 месяцев со дня смерти, а при превышении данного срока - на 12 месяцев раньше того дня, когда последовало обращение за пенсией за выслугу лет.</w:t>
      </w:r>
      <w:proofErr w:type="gramEnd"/>
    </w:p>
    <w:p w:rsidR="00C3140A" w:rsidRPr="00B00F84" w:rsidRDefault="00C3140A" w:rsidP="00C3140A">
      <w:pPr>
        <w:autoSpaceDE w:val="0"/>
        <w:autoSpaceDN w:val="0"/>
        <w:adjustRightInd w:val="0"/>
        <w:spacing w:after="0" w:line="240" w:lineRule="auto"/>
        <w:ind w:firstLine="708"/>
        <w:jc w:val="both"/>
        <w:rPr>
          <w:rFonts w:ascii="PT Astra Serif" w:hAnsi="PT Astra Serif" w:cs="PT Astra Serif"/>
          <w:sz w:val="26"/>
          <w:szCs w:val="26"/>
        </w:rPr>
      </w:pPr>
      <w:r w:rsidRPr="00B00F84">
        <w:rPr>
          <w:rFonts w:ascii="PT Astra Serif" w:hAnsi="PT Astra Serif"/>
          <w:sz w:val="26"/>
          <w:szCs w:val="26"/>
        </w:rPr>
        <w:t xml:space="preserve">5.14. </w:t>
      </w:r>
      <w:r w:rsidRPr="00B00F84">
        <w:rPr>
          <w:rFonts w:ascii="PT Astra Serif" w:hAnsi="PT Astra Serif" w:cs="PT Astra Serif"/>
          <w:sz w:val="26"/>
          <w:szCs w:val="26"/>
        </w:rPr>
        <w:t xml:space="preserve">Заявление, предусмотренное в </w:t>
      </w:r>
      <w:hyperlink r:id="rId14" w:history="1">
        <w:r w:rsidRPr="00B00F84">
          <w:rPr>
            <w:rFonts w:ascii="PT Astra Serif" w:hAnsi="PT Astra Serif" w:cs="PT Astra Serif"/>
            <w:sz w:val="26"/>
            <w:szCs w:val="26"/>
          </w:rPr>
          <w:t>абзаце первом пункта</w:t>
        </w:r>
      </w:hyperlink>
      <w:r w:rsidRPr="00B00F84">
        <w:rPr>
          <w:rFonts w:ascii="PT Astra Serif" w:hAnsi="PT Astra Serif" w:cs="PT Astra Serif"/>
          <w:sz w:val="26"/>
          <w:szCs w:val="26"/>
        </w:rPr>
        <w:t xml:space="preserve"> 5.13 настоящего раздела, по выбору лиц, указанных в </w:t>
      </w:r>
      <w:hyperlink r:id="rId15" w:history="1">
        <w:r w:rsidRPr="00B00F84">
          <w:rPr>
            <w:rFonts w:ascii="PT Astra Serif" w:hAnsi="PT Astra Serif" w:cs="PT Astra Serif"/>
            <w:sz w:val="26"/>
            <w:szCs w:val="26"/>
          </w:rPr>
          <w:t>пункте</w:t>
        </w:r>
      </w:hyperlink>
      <w:r w:rsidRPr="00B00F84">
        <w:rPr>
          <w:rFonts w:ascii="PT Astra Serif" w:hAnsi="PT Astra Serif" w:cs="PT Astra Serif"/>
          <w:sz w:val="26"/>
          <w:szCs w:val="26"/>
        </w:rPr>
        <w:t xml:space="preserve"> 5.1 настоящего раздела, подается в период замещения муниципальной должности на постоянной (штатной) основе либо после прекращения своих полномочий.</w:t>
      </w:r>
    </w:p>
    <w:p w:rsidR="00380219" w:rsidRPr="00B00F84" w:rsidRDefault="006764AC" w:rsidP="00380219">
      <w:pPr>
        <w:spacing w:after="0" w:line="240" w:lineRule="auto"/>
        <w:ind w:firstLine="709"/>
        <w:jc w:val="both"/>
        <w:rPr>
          <w:rFonts w:ascii="PT Astra Serif" w:hAnsi="PT Astra Serif"/>
          <w:sz w:val="26"/>
          <w:szCs w:val="26"/>
        </w:rPr>
      </w:pPr>
      <w:r w:rsidRPr="00B00F84">
        <w:rPr>
          <w:rFonts w:ascii="PT Astra Serif" w:hAnsi="PT Astra Serif"/>
          <w:sz w:val="26"/>
          <w:szCs w:val="26"/>
        </w:rPr>
        <w:t>5</w:t>
      </w:r>
      <w:r w:rsidR="00380219" w:rsidRPr="00B00F84">
        <w:rPr>
          <w:rFonts w:ascii="PT Astra Serif" w:hAnsi="PT Astra Serif"/>
          <w:sz w:val="26"/>
          <w:szCs w:val="26"/>
        </w:rPr>
        <w:t>.1</w:t>
      </w:r>
      <w:r w:rsidR="00C3140A" w:rsidRPr="00B00F84">
        <w:rPr>
          <w:rFonts w:ascii="PT Astra Serif" w:hAnsi="PT Astra Serif"/>
          <w:sz w:val="26"/>
          <w:szCs w:val="26"/>
        </w:rPr>
        <w:t>5</w:t>
      </w:r>
      <w:r w:rsidR="00380219" w:rsidRPr="00B00F84">
        <w:rPr>
          <w:rFonts w:ascii="PT Astra Serif" w:hAnsi="PT Astra Serif"/>
          <w:sz w:val="26"/>
          <w:szCs w:val="26"/>
        </w:rPr>
        <w:t xml:space="preserve">. Выплата пенсии за выслугу лет осуществляется после прекращения полномочий лицом, </w:t>
      </w:r>
      <w:r w:rsidR="00C3140A" w:rsidRPr="00B00F84">
        <w:rPr>
          <w:rFonts w:ascii="PT Astra Serif" w:hAnsi="PT Astra Serif"/>
          <w:sz w:val="26"/>
          <w:szCs w:val="26"/>
        </w:rPr>
        <w:t>замещающим (</w:t>
      </w:r>
      <w:r w:rsidR="00380219" w:rsidRPr="00B00F84">
        <w:rPr>
          <w:rFonts w:ascii="PT Astra Serif" w:hAnsi="PT Astra Serif"/>
          <w:sz w:val="26"/>
          <w:szCs w:val="26"/>
        </w:rPr>
        <w:t>замещавшим</w:t>
      </w:r>
      <w:r w:rsidR="00C3140A" w:rsidRPr="00B00F84">
        <w:rPr>
          <w:rFonts w:ascii="PT Astra Serif" w:hAnsi="PT Astra Serif"/>
          <w:sz w:val="26"/>
          <w:szCs w:val="26"/>
        </w:rPr>
        <w:t>)</w:t>
      </w:r>
      <w:r w:rsidR="00380219" w:rsidRPr="00B00F84">
        <w:rPr>
          <w:rFonts w:ascii="PT Astra Serif" w:hAnsi="PT Astra Serif"/>
          <w:sz w:val="26"/>
          <w:szCs w:val="26"/>
        </w:rPr>
        <w:t xml:space="preserve"> муниципальную должность на постоянной (штатной) основе.</w:t>
      </w:r>
    </w:p>
    <w:p w:rsidR="007601B8" w:rsidRPr="00B00F84" w:rsidRDefault="00C3140A" w:rsidP="007601B8">
      <w:pPr>
        <w:pStyle w:val="a6"/>
        <w:ind w:firstLine="708"/>
        <w:jc w:val="both"/>
        <w:rPr>
          <w:rFonts w:ascii="PT Astra Serif" w:hAnsi="PT Astra Serif"/>
          <w:sz w:val="26"/>
          <w:szCs w:val="26"/>
        </w:rPr>
      </w:pPr>
      <w:r w:rsidRPr="00B00F84">
        <w:rPr>
          <w:rFonts w:ascii="PT Astra Serif" w:hAnsi="PT Astra Serif"/>
          <w:sz w:val="26"/>
          <w:szCs w:val="26"/>
        </w:rPr>
        <w:t xml:space="preserve">5.16. </w:t>
      </w:r>
      <w:r w:rsidR="007601B8" w:rsidRPr="00B00F84">
        <w:rPr>
          <w:rFonts w:ascii="PT Astra Serif" w:hAnsi="PT Astra Serif"/>
          <w:sz w:val="26"/>
          <w:szCs w:val="26"/>
        </w:rPr>
        <w:t>Пенсия за выслугу лет не выплачивается лицу, прекратившему исполнение полномочий по замещаемой муниципальной должности досрочно, в случаях:</w:t>
      </w:r>
    </w:p>
    <w:p w:rsidR="007601B8" w:rsidRPr="00B00F84" w:rsidRDefault="007601B8" w:rsidP="007601B8">
      <w:pPr>
        <w:pStyle w:val="a6"/>
        <w:ind w:firstLine="708"/>
        <w:jc w:val="both"/>
        <w:rPr>
          <w:rFonts w:ascii="PT Astra Serif" w:hAnsi="PT Astra Serif"/>
          <w:sz w:val="26"/>
          <w:szCs w:val="26"/>
        </w:rPr>
      </w:pPr>
      <w:r w:rsidRPr="00B00F84">
        <w:rPr>
          <w:rFonts w:ascii="PT Astra Serif" w:hAnsi="PT Astra Serif"/>
          <w:sz w:val="26"/>
          <w:szCs w:val="26"/>
        </w:rPr>
        <w:t>1) вступления в отношении его в законную силу обвинительного приговора суда;</w:t>
      </w:r>
    </w:p>
    <w:p w:rsidR="00C3140A" w:rsidRPr="00B00F84" w:rsidRDefault="00705B08" w:rsidP="007601B8">
      <w:pPr>
        <w:spacing w:after="0" w:line="240" w:lineRule="auto"/>
        <w:ind w:firstLine="709"/>
        <w:jc w:val="both"/>
        <w:rPr>
          <w:rFonts w:ascii="PT Astra Serif" w:hAnsi="PT Astra Serif"/>
          <w:sz w:val="26"/>
          <w:szCs w:val="26"/>
        </w:rPr>
      </w:pPr>
      <w:proofErr w:type="gramStart"/>
      <w:r w:rsidRPr="00B00F84">
        <w:rPr>
          <w:rFonts w:ascii="PT Astra Serif" w:hAnsi="PT Astra Serif"/>
          <w:sz w:val="26"/>
          <w:szCs w:val="26"/>
        </w:rPr>
        <w:lastRenderedPageBreak/>
        <w:t>2</w:t>
      </w:r>
      <w:r w:rsidR="007601B8" w:rsidRPr="00B00F84">
        <w:rPr>
          <w:rFonts w:ascii="PT Astra Serif" w:hAnsi="PT Astra Serif"/>
          <w:sz w:val="26"/>
          <w:szCs w:val="26"/>
        </w:rPr>
        <w:t>) несоблюдения ограничений, запретов, неисполнения обязанностей, установленных </w:t>
      </w:r>
      <w:hyperlink r:id="rId16" w:anchor="/document/12164203/entry/0" w:history="1">
        <w:r w:rsidR="007601B8" w:rsidRPr="00B00F84">
          <w:rPr>
            <w:rStyle w:val="a7"/>
            <w:rFonts w:ascii="PT Astra Serif" w:hAnsi="PT Astra Serif"/>
            <w:color w:val="auto"/>
            <w:sz w:val="26"/>
            <w:szCs w:val="26"/>
            <w:u w:val="none"/>
          </w:rPr>
          <w:t>Федеральным законом</w:t>
        </w:r>
      </w:hyperlink>
      <w:r w:rsidR="00D14754" w:rsidRPr="00B00F84">
        <w:rPr>
          <w:rFonts w:ascii="PT Astra Serif" w:hAnsi="PT Astra Serif"/>
          <w:sz w:val="26"/>
          <w:szCs w:val="26"/>
        </w:rPr>
        <w:t> от 25 декабря 2008 года №</w:t>
      </w:r>
      <w:r w:rsidR="007601B8" w:rsidRPr="00B00F84">
        <w:rPr>
          <w:rFonts w:ascii="PT Astra Serif" w:hAnsi="PT Astra Serif"/>
          <w:sz w:val="26"/>
          <w:szCs w:val="26"/>
        </w:rPr>
        <w:t> 273-ФЗ «О противодействии коррупции», </w:t>
      </w:r>
      <w:hyperlink r:id="rId17" w:anchor="/document/70271682/entry/0" w:history="1">
        <w:r w:rsidR="007601B8" w:rsidRPr="00B00F84">
          <w:rPr>
            <w:rStyle w:val="a7"/>
            <w:rFonts w:ascii="PT Astra Serif" w:hAnsi="PT Astra Serif"/>
            <w:color w:val="auto"/>
            <w:sz w:val="26"/>
            <w:szCs w:val="26"/>
            <w:u w:val="none"/>
          </w:rPr>
          <w:t>Федеральным законом</w:t>
        </w:r>
      </w:hyperlink>
      <w:r w:rsidR="00D14754" w:rsidRPr="00B00F84">
        <w:rPr>
          <w:rFonts w:ascii="PT Astra Serif" w:hAnsi="PT Astra Serif"/>
          <w:sz w:val="26"/>
          <w:szCs w:val="26"/>
        </w:rPr>
        <w:t> от 03 декабря 2012 года №</w:t>
      </w:r>
      <w:r w:rsidR="007601B8" w:rsidRPr="00B00F84">
        <w:rPr>
          <w:rFonts w:ascii="PT Astra Serif" w:hAnsi="PT Astra Serif"/>
          <w:sz w:val="26"/>
          <w:szCs w:val="26"/>
        </w:rPr>
        <w:t> 230-ФЗ «О контроле за соответствием расходов лиц, замещающих государственные должности, и иных лиц их доходам», </w:t>
      </w:r>
      <w:hyperlink r:id="rId18" w:anchor="/document/70372954/entry/0" w:history="1">
        <w:r w:rsidR="007601B8" w:rsidRPr="00B00F84">
          <w:rPr>
            <w:rStyle w:val="a7"/>
            <w:rFonts w:ascii="PT Astra Serif" w:hAnsi="PT Astra Serif"/>
            <w:color w:val="auto"/>
            <w:sz w:val="26"/>
            <w:szCs w:val="26"/>
            <w:u w:val="none"/>
          </w:rPr>
          <w:t>Федеральным законом</w:t>
        </w:r>
      </w:hyperlink>
      <w:r w:rsidR="007601B8" w:rsidRPr="00B00F84">
        <w:rPr>
          <w:rFonts w:ascii="PT Astra Serif" w:hAnsi="PT Astra Serif"/>
          <w:sz w:val="26"/>
          <w:szCs w:val="26"/>
        </w:rPr>
        <w:t> от 0</w:t>
      </w:r>
      <w:r w:rsidR="00D14754" w:rsidRPr="00B00F84">
        <w:rPr>
          <w:rFonts w:ascii="PT Astra Serif" w:hAnsi="PT Astra Serif"/>
          <w:sz w:val="26"/>
          <w:szCs w:val="26"/>
        </w:rPr>
        <w:t>7 мая 2013 года №</w:t>
      </w:r>
      <w:r w:rsidR="007601B8" w:rsidRPr="00B00F84">
        <w:rPr>
          <w:rFonts w:ascii="PT Astra Serif" w:hAnsi="PT Astra Serif"/>
          <w:sz w:val="26"/>
          <w:szCs w:val="26"/>
        </w:rPr>
        <w:t> 79-ФЗ «О запрете отдельным категориям лиц открывать и иметь счета (вклады), хранить наличные</w:t>
      </w:r>
      <w:proofErr w:type="gramEnd"/>
      <w:r w:rsidR="007601B8" w:rsidRPr="00B00F84">
        <w:rPr>
          <w:rFonts w:ascii="PT Astra Serif" w:hAnsi="PT Astra Serif"/>
          <w:sz w:val="26"/>
          <w:szCs w:val="26"/>
        </w:rPr>
        <w:t xml:space="preserve">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80219" w:rsidRPr="00B00F84" w:rsidRDefault="00380219" w:rsidP="00380219">
      <w:pPr>
        <w:spacing w:after="0" w:line="240" w:lineRule="auto"/>
        <w:jc w:val="both"/>
        <w:rPr>
          <w:rFonts w:ascii="PT Astra Serif" w:hAnsi="PT Astra Serif"/>
          <w:sz w:val="26"/>
          <w:szCs w:val="26"/>
        </w:rPr>
      </w:pPr>
    </w:p>
    <w:p w:rsidR="00380219" w:rsidRPr="00B00F84" w:rsidRDefault="006764AC" w:rsidP="006764AC">
      <w:pPr>
        <w:spacing w:after="0" w:line="240" w:lineRule="auto"/>
        <w:jc w:val="center"/>
        <w:rPr>
          <w:rFonts w:ascii="PT Astra Serif" w:hAnsi="PT Astra Serif"/>
          <w:sz w:val="26"/>
          <w:szCs w:val="26"/>
        </w:rPr>
      </w:pPr>
      <w:r w:rsidRPr="00B00F84">
        <w:rPr>
          <w:rFonts w:ascii="PT Astra Serif" w:hAnsi="PT Astra Serif"/>
          <w:sz w:val="26"/>
          <w:szCs w:val="26"/>
        </w:rPr>
        <w:t>6</w:t>
      </w:r>
      <w:r w:rsidR="00380219" w:rsidRPr="00B00F84">
        <w:rPr>
          <w:rFonts w:ascii="PT Astra Serif" w:hAnsi="PT Astra Serif"/>
          <w:sz w:val="26"/>
          <w:szCs w:val="26"/>
        </w:rPr>
        <w:t xml:space="preserve">. Иные гарантии </w:t>
      </w:r>
      <w:r w:rsidR="00C3140A" w:rsidRPr="00B00F84">
        <w:rPr>
          <w:rFonts w:ascii="PT Astra Serif" w:hAnsi="PT Astra Serif"/>
          <w:sz w:val="26"/>
          <w:szCs w:val="26"/>
        </w:rPr>
        <w:t xml:space="preserve">лицам, </w:t>
      </w:r>
      <w:r w:rsidR="00571A8C" w:rsidRPr="00B00F84">
        <w:rPr>
          <w:rFonts w:ascii="PT Astra Serif" w:hAnsi="PT Astra Serif"/>
          <w:sz w:val="26"/>
          <w:szCs w:val="26"/>
        </w:rPr>
        <w:t>замещающ</w:t>
      </w:r>
      <w:r w:rsidR="00C3140A" w:rsidRPr="00B00F84">
        <w:rPr>
          <w:rFonts w:ascii="PT Astra Serif" w:hAnsi="PT Astra Serif"/>
          <w:sz w:val="26"/>
          <w:szCs w:val="26"/>
        </w:rPr>
        <w:t>им</w:t>
      </w:r>
      <w:r w:rsidRPr="00B00F84">
        <w:rPr>
          <w:rFonts w:ascii="PT Astra Serif" w:hAnsi="PT Astra Serif"/>
          <w:sz w:val="26"/>
          <w:szCs w:val="26"/>
        </w:rPr>
        <w:t xml:space="preserve"> муниципальные должности</w:t>
      </w:r>
      <w:r w:rsidR="00170D0C" w:rsidRPr="00B00F84">
        <w:rPr>
          <w:rFonts w:ascii="PT Astra Serif" w:hAnsi="PT Astra Serif"/>
          <w:sz w:val="26"/>
          <w:szCs w:val="26"/>
        </w:rPr>
        <w:t xml:space="preserve"> </w:t>
      </w:r>
    </w:p>
    <w:p w:rsidR="00380219" w:rsidRPr="00B00F84" w:rsidRDefault="00380219" w:rsidP="00380219">
      <w:pPr>
        <w:spacing w:after="0" w:line="240" w:lineRule="auto"/>
        <w:ind w:firstLine="709"/>
        <w:rPr>
          <w:rFonts w:ascii="PT Astra Serif" w:hAnsi="PT Astra Serif"/>
          <w:sz w:val="26"/>
          <w:szCs w:val="26"/>
        </w:rPr>
      </w:pPr>
    </w:p>
    <w:p w:rsidR="00380219" w:rsidRPr="00B00F84" w:rsidRDefault="006764AC" w:rsidP="006764AC">
      <w:pPr>
        <w:spacing w:after="0" w:line="240" w:lineRule="auto"/>
        <w:ind w:firstLine="709"/>
        <w:jc w:val="both"/>
        <w:rPr>
          <w:rFonts w:ascii="PT Astra Serif" w:hAnsi="PT Astra Serif"/>
          <w:sz w:val="26"/>
          <w:szCs w:val="26"/>
        </w:rPr>
      </w:pPr>
      <w:r w:rsidRPr="00B00F84">
        <w:rPr>
          <w:rFonts w:ascii="PT Astra Serif" w:hAnsi="PT Astra Serif"/>
          <w:sz w:val="26"/>
          <w:szCs w:val="26"/>
        </w:rPr>
        <w:t>6</w:t>
      </w:r>
      <w:r w:rsidR="00380219" w:rsidRPr="00B00F84">
        <w:rPr>
          <w:rFonts w:ascii="PT Astra Serif" w:hAnsi="PT Astra Serif"/>
          <w:sz w:val="26"/>
          <w:szCs w:val="26"/>
        </w:rPr>
        <w:t xml:space="preserve">.1. </w:t>
      </w:r>
      <w:r w:rsidRPr="00B00F84">
        <w:rPr>
          <w:rFonts w:ascii="PT Astra Serif" w:hAnsi="PT Astra Serif"/>
          <w:sz w:val="26"/>
          <w:szCs w:val="26"/>
        </w:rPr>
        <w:t>Лицам, замещающим муниципальные должности,</w:t>
      </w:r>
      <w:r w:rsidR="00380219" w:rsidRPr="00B00F84">
        <w:rPr>
          <w:rFonts w:ascii="PT Astra Serif" w:hAnsi="PT Astra Serif"/>
          <w:sz w:val="26"/>
          <w:szCs w:val="26"/>
        </w:rPr>
        <w:t xml:space="preserve"> предоставляются следующие иные гарантии: </w:t>
      </w:r>
    </w:p>
    <w:p w:rsidR="00380219" w:rsidRPr="00B00F84" w:rsidRDefault="006764AC" w:rsidP="006764AC">
      <w:pPr>
        <w:spacing w:after="0" w:line="240" w:lineRule="auto"/>
        <w:ind w:firstLine="709"/>
        <w:jc w:val="both"/>
        <w:rPr>
          <w:rFonts w:ascii="PT Astra Serif" w:hAnsi="PT Astra Serif"/>
          <w:sz w:val="26"/>
          <w:szCs w:val="26"/>
        </w:rPr>
      </w:pPr>
      <w:r w:rsidRPr="00B00F84">
        <w:rPr>
          <w:rFonts w:ascii="PT Astra Serif" w:hAnsi="PT Astra Serif"/>
          <w:sz w:val="26"/>
          <w:szCs w:val="26"/>
        </w:rPr>
        <w:t>6</w:t>
      </w:r>
      <w:r w:rsidR="00380219" w:rsidRPr="00B00F84">
        <w:rPr>
          <w:rFonts w:ascii="PT Astra Serif" w:hAnsi="PT Astra Serif"/>
          <w:sz w:val="26"/>
          <w:szCs w:val="26"/>
        </w:rPr>
        <w:t>.</w:t>
      </w:r>
      <w:r w:rsidR="00241375" w:rsidRPr="00B00F84">
        <w:rPr>
          <w:rFonts w:ascii="PT Astra Serif" w:hAnsi="PT Astra Serif"/>
          <w:sz w:val="26"/>
          <w:szCs w:val="26"/>
        </w:rPr>
        <w:t>1.1</w:t>
      </w:r>
      <w:r w:rsidR="00380219" w:rsidRPr="00B00F84">
        <w:rPr>
          <w:rFonts w:ascii="PT Astra Serif" w:hAnsi="PT Astra Serif"/>
          <w:sz w:val="26"/>
          <w:szCs w:val="26"/>
        </w:rPr>
        <w:t>. компенсация один раз в два года расходов на оплату стоимости проезда и провоза багажа к месту использования отпуска и об</w:t>
      </w:r>
      <w:r w:rsidR="00164201" w:rsidRPr="00B00F84">
        <w:rPr>
          <w:rFonts w:ascii="PT Astra Serif" w:hAnsi="PT Astra Serif"/>
          <w:sz w:val="26"/>
          <w:szCs w:val="26"/>
        </w:rPr>
        <w:t>ратно, и неработающим членам их</w:t>
      </w:r>
      <w:r w:rsidR="00380219" w:rsidRPr="00B00F84">
        <w:rPr>
          <w:rFonts w:ascii="PT Astra Serif" w:hAnsi="PT Astra Serif"/>
          <w:sz w:val="26"/>
          <w:szCs w:val="26"/>
        </w:rPr>
        <w:t xml:space="preserve"> семьи в порядке, установленном муниципальным правов</w:t>
      </w:r>
      <w:r w:rsidRPr="00B00F84">
        <w:rPr>
          <w:rFonts w:ascii="PT Astra Serif" w:hAnsi="PT Astra Serif"/>
          <w:sz w:val="26"/>
          <w:szCs w:val="26"/>
        </w:rPr>
        <w:t>ым актом Думы Тазовского района;</w:t>
      </w:r>
    </w:p>
    <w:p w:rsidR="00380219" w:rsidRPr="00B00F84" w:rsidRDefault="006764AC" w:rsidP="006764AC">
      <w:pPr>
        <w:spacing w:after="0" w:line="240" w:lineRule="auto"/>
        <w:ind w:firstLine="709"/>
        <w:jc w:val="both"/>
        <w:rPr>
          <w:rFonts w:ascii="PT Astra Serif" w:hAnsi="PT Astra Serif"/>
          <w:sz w:val="26"/>
          <w:szCs w:val="26"/>
        </w:rPr>
      </w:pPr>
      <w:proofErr w:type="gramStart"/>
      <w:r w:rsidRPr="00B00F84">
        <w:rPr>
          <w:rFonts w:ascii="PT Astra Serif" w:hAnsi="PT Astra Serif"/>
          <w:sz w:val="26"/>
          <w:szCs w:val="26"/>
        </w:rPr>
        <w:t>6</w:t>
      </w:r>
      <w:r w:rsidR="00241375" w:rsidRPr="00B00F84">
        <w:rPr>
          <w:rFonts w:ascii="PT Astra Serif" w:hAnsi="PT Astra Serif"/>
          <w:sz w:val="26"/>
          <w:szCs w:val="26"/>
        </w:rPr>
        <w:t>.1.2</w:t>
      </w:r>
      <w:r w:rsidR="00380219" w:rsidRPr="00B00F84">
        <w:rPr>
          <w:rFonts w:ascii="PT Astra Serif" w:hAnsi="PT Astra Serif"/>
          <w:sz w:val="26"/>
          <w:szCs w:val="26"/>
        </w:rPr>
        <w:t xml:space="preserve">. </w:t>
      </w:r>
      <w:r w:rsidR="00241375" w:rsidRPr="00B00F84">
        <w:rPr>
          <w:rFonts w:ascii="PT Astra Serif" w:hAnsi="PT Astra Serif"/>
          <w:sz w:val="26"/>
          <w:szCs w:val="26"/>
        </w:rPr>
        <w:t>компенсация расходов, связанных с переездом к новому месту жительства лица, замещающего муниципальную должность, и членов его семьи, в связи с прекращением лицом, замещающим муниципальную должность</w:t>
      </w:r>
      <w:r w:rsidR="00164201" w:rsidRPr="00B00F84">
        <w:rPr>
          <w:rFonts w:ascii="PT Astra Serif" w:hAnsi="PT Astra Serif"/>
          <w:sz w:val="26"/>
          <w:szCs w:val="26"/>
        </w:rPr>
        <w:t>,</w:t>
      </w:r>
      <w:r w:rsidR="00241375" w:rsidRPr="00B00F84">
        <w:rPr>
          <w:rFonts w:ascii="PT Astra Serif" w:hAnsi="PT Astra Serif"/>
          <w:sz w:val="26"/>
          <w:szCs w:val="26"/>
        </w:rPr>
        <w:t xml:space="preserve"> исполнения полномочий по замещаемой муниципальной должности</w:t>
      </w:r>
      <w:r w:rsidR="00FC752D" w:rsidRPr="00B00F84">
        <w:rPr>
          <w:rFonts w:ascii="PT Astra Serif" w:hAnsi="PT Astra Serif"/>
          <w:sz w:val="26"/>
          <w:szCs w:val="26"/>
        </w:rPr>
        <w:t xml:space="preserve"> в порядке, установленном муниципальным правовым актом Думы Тазовского района</w:t>
      </w:r>
      <w:r w:rsidRPr="00B00F84">
        <w:rPr>
          <w:rFonts w:ascii="PT Astra Serif" w:hAnsi="PT Astra Serif"/>
          <w:sz w:val="26"/>
          <w:szCs w:val="26"/>
        </w:rPr>
        <w:t>;</w:t>
      </w:r>
      <w:proofErr w:type="gramEnd"/>
    </w:p>
    <w:p w:rsidR="00241375" w:rsidRPr="00B00F84" w:rsidRDefault="00241375" w:rsidP="006764AC">
      <w:pPr>
        <w:spacing w:after="0" w:line="240" w:lineRule="auto"/>
        <w:ind w:firstLine="709"/>
        <w:jc w:val="both"/>
        <w:rPr>
          <w:rFonts w:ascii="PT Astra Serif" w:hAnsi="PT Astra Serif"/>
          <w:sz w:val="26"/>
          <w:szCs w:val="26"/>
        </w:rPr>
      </w:pPr>
      <w:r w:rsidRPr="00B00F84">
        <w:rPr>
          <w:rFonts w:ascii="PT Astra Serif" w:hAnsi="PT Astra Serif"/>
          <w:sz w:val="26"/>
          <w:szCs w:val="26"/>
        </w:rPr>
        <w:t>6.1.3. профессиональное развитие, в том числе получение дополнительного профессионального образования;</w:t>
      </w:r>
    </w:p>
    <w:p w:rsidR="00380219" w:rsidRPr="00B00F84" w:rsidRDefault="006764AC" w:rsidP="006764AC">
      <w:pPr>
        <w:spacing w:after="0" w:line="240" w:lineRule="auto"/>
        <w:ind w:firstLine="709"/>
        <w:jc w:val="both"/>
        <w:rPr>
          <w:rFonts w:ascii="PT Astra Serif" w:hAnsi="PT Astra Serif"/>
          <w:sz w:val="26"/>
          <w:szCs w:val="26"/>
        </w:rPr>
      </w:pPr>
      <w:r w:rsidRPr="00B00F84">
        <w:rPr>
          <w:rFonts w:ascii="PT Astra Serif" w:hAnsi="PT Astra Serif"/>
          <w:sz w:val="26"/>
          <w:szCs w:val="26"/>
        </w:rPr>
        <w:t>6</w:t>
      </w:r>
      <w:r w:rsidR="00241375" w:rsidRPr="00B00F84">
        <w:rPr>
          <w:rFonts w:ascii="PT Astra Serif" w:hAnsi="PT Astra Serif"/>
          <w:sz w:val="26"/>
          <w:szCs w:val="26"/>
        </w:rPr>
        <w:t>.1.4</w:t>
      </w:r>
      <w:r w:rsidR="00380219" w:rsidRPr="00B00F84">
        <w:rPr>
          <w:rFonts w:ascii="PT Astra Serif" w:hAnsi="PT Astra Serif"/>
          <w:sz w:val="26"/>
          <w:szCs w:val="26"/>
        </w:rPr>
        <w:t>. для осуществления служебной деятельности предоставляется отдельное служебное помещение, оборудованное мебелью</w:t>
      </w:r>
      <w:r w:rsidRPr="00B00F84">
        <w:rPr>
          <w:rFonts w:ascii="PT Astra Serif" w:hAnsi="PT Astra Serif"/>
          <w:sz w:val="26"/>
          <w:szCs w:val="26"/>
        </w:rPr>
        <w:t>, оргтехникой, средствами связи;</w:t>
      </w:r>
    </w:p>
    <w:p w:rsidR="00380219" w:rsidRPr="00B00F84" w:rsidRDefault="006764AC" w:rsidP="006764AC">
      <w:pPr>
        <w:spacing w:after="0" w:line="240" w:lineRule="auto"/>
        <w:ind w:firstLine="709"/>
        <w:jc w:val="both"/>
        <w:rPr>
          <w:rFonts w:ascii="PT Astra Serif" w:hAnsi="PT Astra Serif"/>
          <w:sz w:val="26"/>
          <w:szCs w:val="26"/>
        </w:rPr>
      </w:pPr>
      <w:r w:rsidRPr="00B00F84">
        <w:rPr>
          <w:rFonts w:ascii="PT Astra Serif" w:hAnsi="PT Astra Serif"/>
          <w:sz w:val="26"/>
          <w:szCs w:val="26"/>
        </w:rPr>
        <w:t>6</w:t>
      </w:r>
      <w:r w:rsidR="00241375" w:rsidRPr="00B00F84">
        <w:rPr>
          <w:rFonts w:ascii="PT Astra Serif" w:hAnsi="PT Astra Serif"/>
          <w:sz w:val="26"/>
          <w:szCs w:val="26"/>
        </w:rPr>
        <w:t>.1.5</w:t>
      </w:r>
      <w:r w:rsidR="00380219" w:rsidRPr="00B00F84">
        <w:rPr>
          <w:rFonts w:ascii="PT Astra Serif" w:hAnsi="PT Astra Serif"/>
          <w:sz w:val="26"/>
          <w:szCs w:val="26"/>
        </w:rPr>
        <w:t>. транспортное обслуживание, обеспечиваемое в св</w:t>
      </w:r>
      <w:r w:rsidRPr="00B00F84">
        <w:rPr>
          <w:rFonts w:ascii="PT Astra Serif" w:hAnsi="PT Astra Serif"/>
          <w:sz w:val="26"/>
          <w:szCs w:val="26"/>
        </w:rPr>
        <w:t>язи с осуществлением полномочий;</w:t>
      </w:r>
    </w:p>
    <w:p w:rsidR="00380219" w:rsidRPr="00B00F84" w:rsidRDefault="006764AC" w:rsidP="006764AC">
      <w:pPr>
        <w:spacing w:after="0" w:line="240" w:lineRule="auto"/>
        <w:ind w:firstLine="709"/>
        <w:jc w:val="both"/>
        <w:rPr>
          <w:rFonts w:ascii="PT Astra Serif" w:hAnsi="PT Astra Serif"/>
          <w:sz w:val="26"/>
          <w:szCs w:val="26"/>
        </w:rPr>
      </w:pPr>
      <w:r w:rsidRPr="00B00F84">
        <w:rPr>
          <w:rFonts w:ascii="PT Astra Serif" w:hAnsi="PT Astra Serif"/>
          <w:sz w:val="26"/>
          <w:szCs w:val="26"/>
        </w:rPr>
        <w:t>6</w:t>
      </w:r>
      <w:r w:rsidR="00241375" w:rsidRPr="00B00F84">
        <w:rPr>
          <w:rFonts w:ascii="PT Astra Serif" w:hAnsi="PT Astra Serif"/>
          <w:sz w:val="26"/>
          <w:szCs w:val="26"/>
        </w:rPr>
        <w:t>.1.6</w:t>
      </w:r>
      <w:r w:rsidR="00380219" w:rsidRPr="00B00F84">
        <w:rPr>
          <w:rFonts w:ascii="PT Astra Serif" w:hAnsi="PT Astra Serif"/>
          <w:sz w:val="26"/>
          <w:szCs w:val="26"/>
        </w:rPr>
        <w:t>. обеспечение телефонной связью на срок осуществления полномочий.</w:t>
      </w:r>
    </w:p>
    <w:p w:rsidR="00380219" w:rsidRPr="00B00F84" w:rsidRDefault="00380219" w:rsidP="006764AC">
      <w:pPr>
        <w:spacing w:after="0" w:line="240" w:lineRule="auto"/>
        <w:jc w:val="both"/>
        <w:rPr>
          <w:rFonts w:ascii="PT Astra Serif" w:hAnsi="PT Astra Serif"/>
          <w:sz w:val="26"/>
          <w:szCs w:val="26"/>
        </w:rPr>
      </w:pPr>
    </w:p>
    <w:p w:rsidR="006764AC" w:rsidRPr="00B00F84" w:rsidRDefault="006764AC" w:rsidP="006764AC">
      <w:pPr>
        <w:spacing w:after="0" w:line="240" w:lineRule="auto"/>
        <w:jc w:val="center"/>
        <w:rPr>
          <w:rFonts w:ascii="PT Astra Serif" w:hAnsi="PT Astra Serif"/>
          <w:sz w:val="26"/>
          <w:szCs w:val="26"/>
        </w:rPr>
      </w:pPr>
      <w:r w:rsidRPr="00B00F84">
        <w:rPr>
          <w:rFonts w:ascii="PT Astra Serif" w:hAnsi="PT Astra Serif"/>
          <w:sz w:val="26"/>
          <w:szCs w:val="26"/>
        </w:rPr>
        <w:t>7</w:t>
      </w:r>
      <w:r w:rsidR="00380219" w:rsidRPr="00B00F84">
        <w:rPr>
          <w:rFonts w:ascii="PT Astra Serif" w:hAnsi="PT Astra Serif"/>
          <w:sz w:val="26"/>
          <w:szCs w:val="26"/>
        </w:rPr>
        <w:t xml:space="preserve">. Дополнительные гарантии </w:t>
      </w:r>
      <w:r w:rsidRPr="00B00F84">
        <w:rPr>
          <w:rFonts w:ascii="PT Astra Serif" w:hAnsi="PT Astra Serif"/>
          <w:sz w:val="26"/>
          <w:szCs w:val="26"/>
        </w:rPr>
        <w:t>лицам, замещающим</w:t>
      </w:r>
      <w:r w:rsidR="00D14754" w:rsidRPr="00B00F84">
        <w:rPr>
          <w:rFonts w:ascii="PT Astra Serif" w:hAnsi="PT Astra Serif"/>
          <w:sz w:val="26"/>
          <w:szCs w:val="26"/>
        </w:rPr>
        <w:t xml:space="preserve"> (замещавшим)</w:t>
      </w:r>
    </w:p>
    <w:p w:rsidR="00380219" w:rsidRPr="00B00F84" w:rsidRDefault="006764AC" w:rsidP="006764AC">
      <w:pPr>
        <w:spacing w:after="0" w:line="240" w:lineRule="auto"/>
        <w:jc w:val="center"/>
        <w:rPr>
          <w:rFonts w:ascii="PT Astra Serif" w:hAnsi="PT Astra Serif"/>
          <w:sz w:val="26"/>
          <w:szCs w:val="26"/>
        </w:rPr>
      </w:pPr>
      <w:r w:rsidRPr="00B00F84">
        <w:rPr>
          <w:rFonts w:ascii="PT Astra Serif" w:hAnsi="PT Astra Serif"/>
          <w:sz w:val="26"/>
          <w:szCs w:val="26"/>
        </w:rPr>
        <w:t>муниципальные должности</w:t>
      </w:r>
    </w:p>
    <w:p w:rsidR="00380219" w:rsidRPr="00B00F84" w:rsidRDefault="00380219" w:rsidP="006764AC">
      <w:pPr>
        <w:spacing w:after="0" w:line="240" w:lineRule="auto"/>
        <w:jc w:val="both"/>
        <w:rPr>
          <w:rFonts w:ascii="PT Astra Serif" w:hAnsi="PT Astra Serif"/>
          <w:sz w:val="26"/>
          <w:szCs w:val="26"/>
        </w:rPr>
      </w:pPr>
    </w:p>
    <w:p w:rsidR="00380219" w:rsidRPr="00B00F84" w:rsidRDefault="006764AC" w:rsidP="006764AC">
      <w:pPr>
        <w:spacing w:after="0" w:line="240" w:lineRule="auto"/>
        <w:ind w:firstLine="709"/>
        <w:jc w:val="both"/>
        <w:rPr>
          <w:rFonts w:ascii="PT Astra Serif" w:hAnsi="PT Astra Serif"/>
          <w:sz w:val="26"/>
          <w:szCs w:val="26"/>
        </w:rPr>
      </w:pPr>
      <w:r w:rsidRPr="00B00F84">
        <w:rPr>
          <w:rFonts w:ascii="PT Astra Serif" w:hAnsi="PT Astra Serif"/>
          <w:sz w:val="26"/>
          <w:szCs w:val="26"/>
        </w:rPr>
        <w:t>7</w:t>
      </w:r>
      <w:r w:rsidR="00380219" w:rsidRPr="00B00F84">
        <w:rPr>
          <w:rFonts w:ascii="PT Astra Serif" w:hAnsi="PT Astra Serif"/>
          <w:sz w:val="26"/>
          <w:szCs w:val="26"/>
        </w:rPr>
        <w:t xml:space="preserve">.1. При прекращении </w:t>
      </w:r>
      <w:r w:rsidR="00D14754" w:rsidRPr="00B00F84">
        <w:rPr>
          <w:rFonts w:ascii="PT Astra Serif" w:hAnsi="PT Astra Serif"/>
          <w:sz w:val="26"/>
          <w:szCs w:val="26"/>
        </w:rPr>
        <w:t>лицом, замещавшим муниципальную должность</w:t>
      </w:r>
      <w:r w:rsidRPr="00B00F84">
        <w:rPr>
          <w:rFonts w:ascii="PT Astra Serif" w:hAnsi="PT Astra Serif"/>
          <w:sz w:val="26"/>
          <w:szCs w:val="26"/>
        </w:rPr>
        <w:t>,</w:t>
      </w:r>
      <w:r w:rsidR="00380219" w:rsidRPr="00B00F84">
        <w:rPr>
          <w:rFonts w:ascii="PT Astra Serif" w:hAnsi="PT Astra Serif"/>
          <w:sz w:val="26"/>
          <w:szCs w:val="26"/>
        </w:rPr>
        <w:t xml:space="preserve"> своих полномочий за ним сохраняется непрерывный стаж, если перерыв между днем прекращения замещения муниципальной должности в Ямало-Ненецком автономном округе и днем поступления на новое место работы (службы) не превысил одного года.</w:t>
      </w:r>
    </w:p>
    <w:p w:rsidR="00380219" w:rsidRPr="00B00F84" w:rsidRDefault="006764AC" w:rsidP="00380219">
      <w:pPr>
        <w:spacing w:after="0" w:line="240" w:lineRule="auto"/>
        <w:ind w:firstLine="709"/>
        <w:jc w:val="both"/>
        <w:rPr>
          <w:rFonts w:ascii="PT Astra Serif" w:hAnsi="PT Astra Serif"/>
          <w:sz w:val="26"/>
          <w:szCs w:val="26"/>
        </w:rPr>
      </w:pPr>
      <w:r w:rsidRPr="00B00F84">
        <w:rPr>
          <w:rFonts w:ascii="PT Astra Serif" w:hAnsi="PT Astra Serif"/>
          <w:sz w:val="26"/>
          <w:szCs w:val="26"/>
        </w:rPr>
        <w:t>7</w:t>
      </w:r>
      <w:r w:rsidR="00380219" w:rsidRPr="00B00F84">
        <w:rPr>
          <w:rFonts w:ascii="PT Astra Serif" w:hAnsi="PT Astra Serif"/>
          <w:sz w:val="26"/>
          <w:szCs w:val="26"/>
        </w:rPr>
        <w:t xml:space="preserve">.2. Время работы </w:t>
      </w:r>
      <w:r w:rsidR="00601F8F" w:rsidRPr="00B00F84">
        <w:rPr>
          <w:rFonts w:ascii="PT Astra Serif" w:hAnsi="PT Astra Serif"/>
          <w:sz w:val="26"/>
          <w:szCs w:val="26"/>
        </w:rPr>
        <w:t>лиц</w:t>
      </w:r>
      <w:r w:rsidR="00D14754" w:rsidRPr="00B00F84">
        <w:rPr>
          <w:rFonts w:ascii="PT Astra Serif" w:hAnsi="PT Astra Serif"/>
          <w:sz w:val="26"/>
          <w:szCs w:val="26"/>
        </w:rPr>
        <w:t>а, замещающего муниципальную должность</w:t>
      </w:r>
      <w:r w:rsidR="00601F8F" w:rsidRPr="00B00F84">
        <w:rPr>
          <w:rFonts w:ascii="PT Astra Serif" w:hAnsi="PT Astra Serif"/>
          <w:sz w:val="26"/>
          <w:szCs w:val="26"/>
        </w:rPr>
        <w:t>,</w:t>
      </w:r>
      <w:r w:rsidR="00380219" w:rsidRPr="00B00F84">
        <w:rPr>
          <w:rFonts w:ascii="PT Astra Serif" w:hAnsi="PT Astra Serif"/>
          <w:sz w:val="26"/>
          <w:szCs w:val="26"/>
        </w:rPr>
        <w:t xml:space="preserve"> засчитывается в общий и непрерывный стаж работы (службы) по специальности, а также в стаж муниципальной службы.</w:t>
      </w:r>
    </w:p>
    <w:p w:rsidR="00380219" w:rsidRPr="00B00F84" w:rsidRDefault="00380219" w:rsidP="00380219">
      <w:pPr>
        <w:ind w:firstLine="709"/>
        <w:jc w:val="both"/>
        <w:rPr>
          <w:rFonts w:ascii="PT Astra Serif" w:hAnsi="PT Astra Serif"/>
          <w:sz w:val="26"/>
          <w:szCs w:val="26"/>
        </w:rPr>
      </w:pPr>
    </w:p>
    <w:p w:rsidR="00E94935" w:rsidRPr="00B00F84" w:rsidRDefault="00E94935" w:rsidP="008B4C0B">
      <w:pPr>
        <w:tabs>
          <w:tab w:val="left" w:pos="993"/>
        </w:tabs>
        <w:spacing w:after="0" w:line="240" w:lineRule="auto"/>
        <w:rPr>
          <w:rFonts w:ascii="PT Astra Serif" w:hAnsi="PT Astra Serif" w:cs="Times New Roman"/>
          <w:sz w:val="26"/>
          <w:szCs w:val="26"/>
        </w:rPr>
      </w:pPr>
    </w:p>
    <w:sectPr w:rsidR="00E94935" w:rsidRPr="00B00F84" w:rsidSect="00B00F84">
      <w:pgSz w:w="11906" w:h="16838"/>
      <w:pgMar w:top="851" w:right="566"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3358D"/>
    <w:multiLevelType w:val="hybridMultilevel"/>
    <w:tmpl w:val="884C4C38"/>
    <w:lvl w:ilvl="0" w:tplc="F716C7FC">
      <w:start w:val="1"/>
      <w:numFmt w:val="decimal"/>
      <w:lvlText w:val="%1."/>
      <w:lvlJc w:val="left"/>
      <w:pPr>
        <w:ind w:left="2081" w:hanging="123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1CD43004"/>
    <w:multiLevelType w:val="hybridMultilevel"/>
    <w:tmpl w:val="30D85F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FEF5925"/>
    <w:multiLevelType w:val="hybridMultilevel"/>
    <w:tmpl w:val="7B4CA780"/>
    <w:lvl w:ilvl="0" w:tplc="BB844AAE">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3">
    <w:nsid w:val="536B6586"/>
    <w:multiLevelType w:val="hybridMultilevel"/>
    <w:tmpl w:val="3F70F6A4"/>
    <w:lvl w:ilvl="0" w:tplc="F0AA44B4">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59375135"/>
    <w:multiLevelType w:val="hybridMultilevel"/>
    <w:tmpl w:val="F2A2ED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A135D29"/>
    <w:multiLevelType w:val="hybridMultilevel"/>
    <w:tmpl w:val="30D85F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F78"/>
    <w:rsid w:val="00005EA1"/>
    <w:rsid w:val="00006393"/>
    <w:rsid w:val="00006DCA"/>
    <w:rsid w:val="00012284"/>
    <w:rsid w:val="000144EB"/>
    <w:rsid w:val="0001700F"/>
    <w:rsid w:val="000174C5"/>
    <w:rsid w:val="00021426"/>
    <w:rsid w:val="00021AAD"/>
    <w:rsid w:val="000239FD"/>
    <w:rsid w:val="00023B4A"/>
    <w:rsid w:val="0002582E"/>
    <w:rsid w:val="00026930"/>
    <w:rsid w:val="00027DBF"/>
    <w:rsid w:val="00030FD4"/>
    <w:rsid w:val="00031ABC"/>
    <w:rsid w:val="0003219A"/>
    <w:rsid w:val="00033782"/>
    <w:rsid w:val="00036728"/>
    <w:rsid w:val="00041A33"/>
    <w:rsid w:val="0004558F"/>
    <w:rsid w:val="00045F79"/>
    <w:rsid w:val="0004689F"/>
    <w:rsid w:val="000530E4"/>
    <w:rsid w:val="000552D1"/>
    <w:rsid w:val="000564D2"/>
    <w:rsid w:val="00056FD6"/>
    <w:rsid w:val="000571AB"/>
    <w:rsid w:val="00057B39"/>
    <w:rsid w:val="00061A9C"/>
    <w:rsid w:val="0006265A"/>
    <w:rsid w:val="000661B4"/>
    <w:rsid w:val="00070967"/>
    <w:rsid w:val="00072CDA"/>
    <w:rsid w:val="0007672B"/>
    <w:rsid w:val="00082B9F"/>
    <w:rsid w:val="00082E07"/>
    <w:rsid w:val="0008684F"/>
    <w:rsid w:val="00086E27"/>
    <w:rsid w:val="0009420B"/>
    <w:rsid w:val="00096F7C"/>
    <w:rsid w:val="00097731"/>
    <w:rsid w:val="00097B4E"/>
    <w:rsid w:val="000A373A"/>
    <w:rsid w:val="000A46B6"/>
    <w:rsid w:val="000A7C22"/>
    <w:rsid w:val="000B2453"/>
    <w:rsid w:val="000B71C5"/>
    <w:rsid w:val="000B76C6"/>
    <w:rsid w:val="000C0593"/>
    <w:rsid w:val="000C0A8A"/>
    <w:rsid w:val="000C1C21"/>
    <w:rsid w:val="000C2879"/>
    <w:rsid w:val="000C44EB"/>
    <w:rsid w:val="000C5113"/>
    <w:rsid w:val="000C62DB"/>
    <w:rsid w:val="000D0BC9"/>
    <w:rsid w:val="000D1D74"/>
    <w:rsid w:val="000D344B"/>
    <w:rsid w:val="000D3A50"/>
    <w:rsid w:val="000D4BA6"/>
    <w:rsid w:val="000D6A01"/>
    <w:rsid w:val="000E1ABD"/>
    <w:rsid w:val="000E1E11"/>
    <w:rsid w:val="000E5A81"/>
    <w:rsid w:val="000F13CE"/>
    <w:rsid w:val="000F16B3"/>
    <w:rsid w:val="000F392D"/>
    <w:rsid w:val="000F39C0"/>
    <w:rsid w:val="000F42B6"/>
    <w:rsid w:val="000F437A"/>
    <w:rsid w:val="000F5C5E"/>
    <w:rsid w:val="000F60B0"/>
    <w:rsid w:val="000F690A"/>
    <w:rsid w:val="000F75D8"/>
    <w:rsid w:val="00100A12"/>
    <w:rsid w:val="00102EF4"/>
    <w:rsid w:val="001078DD"/>
    <w:rsid w:val="001100A7"/>
    <w:rsid w:val="00114799"/>
    <w:rsid w:val="00123911"/>
    <w:rsid w:val="0012636A"/>
    <w:rsid w:val="0012762E"/>
    <w:rsid w:val="001308CC"/>
    <w:rsid w:val="001320E7"/>
    <w:rsid w:val="00134233"/>
    <w:rsid w:val="00143022"/>
    <w:rsid w:val="001438FD"/>
    <w:rsid w:val="00143A46"/>
    <w:rsid w:val="00143D27"/>
    <w:rsid w:val="00144735"/>
    <w:rsid w:val="00146A7F"/>
    <w:rsid w:val="001505AE"/>
    <w:rsid w:val="00150B6F"/>
    <w:rsid w:val="0015227B"/>
    <w:rsid w:val="00153B6F"/>
    <w:rsid w:val="001562FF"/>
    <w:rsid w:val="0015772C"/>
    <w:rsid w:val="00157A55"/>
    <w:rsid w:val="00157C21"/>
    <w:rsid w:val="00164201"/>
    <w:rsid w:val="00164376"/>
    <w:rsid w:val="00165990"/>
    <w:rsid w:val="00165C9F"/>
    <w:rsid w:val="00166031"/>
    <w:rsid w:val="00166FD9"/>
    <w:rsid w:val="001675C6"/>
    <w:rsid w:val="00170D0C"/>
    <w:rsid w:val="001720F3"/>
    <w:rsid w:val="00175839"/>
    <w:rsid w:val="00176708"/>
    <w:rsid w:val="0018032E"/>
    <w:rsid w:val="00180EEB"/>
    <w:rsid w:val="001814B5"/>
    <w:rsid w:val="001818C1"/>
    <w:rsid w:val="00181BF0"/>
    <w:rsid w:val="00181C5E"/>
    <w:rsid w:val="00187823"/>
    <w:rsid w:val="00187B48"/>
    <w:rsid w:val="00187EB8"/>
    <w:rsid w:val="00195266"/>
    <w:rsid w:val="00196C4C"/>
    <w:rsid w:val="001A14E5"/>
    <w:rsid w:val="001A2A4E"/>
    <w:rsid w:val="001A3C04"/>
    <w:rsid w:val="001A5183"/>
    <w:rsid w:val="001A51EF"/>
    <w:rsid w:val="001A6F57"/>
    <w:rsid w:val="001A76EE"/>
    <w:rsid w:val="001B056F"/>
    <w:rsid w:val="001B1114"/>
    <w:rsid w:val="001B2853"/>
    <w:rsid w:val="001B3D97"/>
    <w:rsid w:val="001B6DBF"/>
    <w:rsid w:val="001C026A"/>
    <w:rsid w:val="001C639E"/>
    <w:rsid w:val="001D31A0"/>
    <w:rsid w:val="001D474A"/>
    <w:rsid w:val="001D4959"/>
    <w:rsid w:val="001D5576"/>
    <w:rsid w:val="001D59FE"/>
    <w:rsid w:val="001D6B5E"/>
    <w:rsid w:val="001D7D55"/>
    <w:rsid w:val="001E182E"/>
    <w:rsid w:val="001E1C19"/>
    <w:rsid w:val="001E2F08"/>
    <w:rsid w:val="001E6F78"/>
    <w:rsid w:val="001E77EC"/>
    <w:rsid w:val="001E7CB9"/>
    <w:rsid w:val="001E7FFE"/>
    <w:rsid w:val="001F039F"/>
    <w:rsid w:val="001F1AD2"/>
    <w:rsid w:val="001F4086"/>
    <w:rsid w:val="00200FC8"/>
    <w:rsid w:val="00201479"/>
    <w:rsid w:val="0020534A"/>
    <w:rsid w:val="00206679"/>
    <w:rsid w:val="00206F01"/>
    <w:rsid w:val="002072F4"/>
    <w:rsid w:val="00207F69"/>
    <w:rsid w:val="002106EB"/>
    <w:rsid w:val="00211565"/>
    <w:rsid w:val="00211AFE"/>
    <w:rsid w:val="00214020"/>
    <w:rsid w:val="00215CA6"/>
    <w:rsid w:val="00217B48"/>
    <w:rsid w:val="00217DCF"/>
    <w:rsid w:val="00220021"/>
    <w:rsid w:val="00224809"/>
    <w:rsid w:val="00227131"/>
    <w:rsid w:val="0023067A"/>
    <w:rsid w:val="00232709"/>
    <w:rsid w:val="002363C0"/>
    <w:rsid w:val="00237D90"/>
    <w:rsid w:val="00240E6F"/>
    <w:rsid w:val="00241375"/>
    <w:rsid w:val="002425DD"/>
    <w:rsid w:val="0024264B"/>
    <w:rsid w:val="002428AF"/>
    <w:rsid w:val="00244967"/>
    <w:rsid w:val="002467E5"/>
    <w:rsid w:val="00246A87"/>
    <w:rsid w:val="00246BDA"/>
    <w:rsid w:val="00247640"/>
    <w:rsid w:val="002518FD"/>
    <w:rsid w:val="002535D2"/>
    <w:rsid w:val="00255784"/>
    <w:rsid w:val="00255B95"/>
    <w:rsid w:val="00255EBF"/>
    <w:rsid w:val="00257086"/>
    <w:rsid w:val="00257ACB"/>
    <w:rsid w:val="00257FE5"/>
    <w:rsid w:val="0026045F"/>
    <w:rsid w:val="00261DB9"/>
    <w:rsid w:val="00262E5C"/>
    <w:rsid w:val="0026368B"/>
    <w:rsid w:val="00263B55"/>
    <w:rsid w:val="00267B7D"/>
    <w:rsid w:val="0027169B"/>
    <w:rsid w:val="00277B9A"/>
    <w:rsid w:val="00280FA7"/>
    <w:rsid w:val="00281FF0"/>
    <w:rsid w:val="00282FFC"/>
    <w:rsid w:val="0029156A"/>
    <w:rsid w:val="00293640"/>
    <w:rsid w:val="00294990"/>
    <w:rsid w:val="00295F5E"/>
    <w:rsid w:val="00296344"/>
    <w:rsid w:val="00296D84"/>
    <w:rsid w:val="002970DB"/>
    <w:rsid w:val="002A200A"/>
    <w:rsid w:val="002A342F"/>
    <w:rsid w:val="002A3E45"/>
    <w:rsid w:val="002A5F35"/>
    <w:rsid w:val="002A60BC"/>
    <w:rsid w:val="002A6673"/>
    <w:rsid w:val="002A7571"/>
    <w:rsid w:val="002B2939"/>
    <w:rsid w:val="002B6D82"/>
    <w:rsid w:val="002B6EC1"/>
    <w:rsid w:val="002B7070"/>
    <w:rsid w:val="002C2EBB"/>
    <w:rsid w:val="002C4185"/>
    <w:rsid w:val="002C4268"/>
    <w:rsid w:val="002C4AEE"/>
    <w:rsid w:val="002C5DA5"/>
    <w:rsid w:val="002D108F"/>
    <w:rsid w:val="002D1373"/>
    <w:rsid w:val="002D1545"/>
    <w:rsid w:val="002D290A"/>
    <w:rsid w:val="002D308F"/>
    <w:rsid w:val="002D5419"/>
    <w:rsid w:val="002D76B5"/>
    <w:rsid w:val="002E0A7B"/>
    <w:rsid w:val="002E3A05"/>
    <w:rsid w:val="002E70FB"/>
    <w:rsid w:val="002E7930"/>
    <w:rsid w:val="002E7977"/>
    <w:rsid w:val="002F4F66"/>
    <w:rsid w:val="002F50CC"/>
    <w:rsid w:val="002F5CA7"/>
    <w:rsid w:val="002F5E2F"/>
    <w:rsid w:val="002F68EB"/>
    <w:rsid w:val="002F727B"/>
    <w:rsid w:val="003045FD"/>
    <w:rsid w:val="0030556D"/>
    <w:rsid w:val="00305FE2"/>
    <w:rsid w:val="00310452"/>
    <w:rsid w:val="00311AE6"/>
    <w:rsid w:val="00311D70"/>
    <w:rsid w:val="003121BD"/>
    <w:rsid w:val="003126A5"/>
    <w:rsid w:val="003127CE"/>
    <w:rsid w:val="00314CA4"/>
    <w:rsid w:val="00314E70"/>
    <w:rsid w:val="00315114"/>
    <w:rsid w:val="003234EF"/>
    <w:rsid w:val="00325784"/>
    <w:rsid w:val="00325DAA"/>
    <w:rsid w:val="0032703D"/>
    <w:rsid w:val="0032799B"/>
    <w:rsid w:val="00331094"/>
    <w:rsid w:val="00332E26"/>
    <w:rsid w:val="0033612A"/>
    <w:rsid w:val="00336CC7"/>
    <w:rsid w:val="00336EBB"/>
    <w:rsid w:val="00337DCA"/>
    <w:rsid w:val="00337F65"/>
    <w:rsid w:val="00341B42"/>
    <w:rsid w:val="003421E9"/>
    <w:rsid w:val="0034405E"/>
    <w:rsid w:val="00346414"/>
    <w:rsid w:val="0034740C"/>
    <w:rsid w:val="0035097B"/>
    <w:rsid w:val="0035213C"/>
    <w:rsid w:val="00352AB8"/>
    <w:rsid w:val="0035303A"/>
    <w:rsid w:val="00354739"/>
    <w:rsid w:val="00355CA1"/>
    <w:rsid w:val="00357008"/>
    <w:rsid w:val="00360372"/>
    <w:rsid w:val="0036071E"/>
    <w:rsid w:val="0036125D"/>
    <w:rsid w:val="00361A72"/>
    <w:rsid w:val="00362700"/>
    <w:rsid w:val="0036297D"/>
    <w:rsid w:val="00364F34"/>
    <w:rsid w:val="0036545C"/>
    <w:rsid w:val="003657EF"/>
    <w:rsid w:val="00366D78"/>
    <w:rsid w:val="00370F74"/>
    <w:rsid w:val="00372987"/>
    <w:rsid w:val="00372ABC"/>
    <w:rsid w:val="00373C8D"/>
    <w:rsid w:val="0037457B"/>
    <w:rsid w:val="00374EE2"/>
    <w:rsid w:val="003766C4"/>
    <w:rsid w:val="00376C14"/>
    <w:rsid w:val="00377DC2"/>
    <w:rsid w:val="00380219"/>
    <w:rsid w:val="00381BA6"/>
    <w:rsid w:val="00386E3B"/>
    <w:rsid w:val="0039036C"/>
    <w:rsid w:val="0039282E"/>
    <w:rsid w:val="0039367C"/>
    <w:rsid w:val="003938D9"/>
    <w:rsid w:val="00393F70"/>
    <w:rsid w:val="00394504"/>
    <w:rsid w:val="00395CEA"/>
    <w:rsid w:val="00397842"/>
    <w:rsid w:val="00397A10"/>
    <w:rsid w:val="003A35DB"/>
    <w:rsid w:val="003A3781"/>
    <w:rsid w:val="003A5697"/>
    <w:rsid w:val="003A6E52"/>
    <w:rsid w:val="003B113B"/>
    <w:rsid w:val="003B280A"/>
    <w:rsid w:val="003B453E"/>
    <w:rsid w:val="003B628F"/>
    <w:rsid w:val="003B6836"/>
    <w:rsid w:val="003C23DC"/>
    <w:rsid w:val="003C5E70"/>
    <w:rsid w:val="003C6444"/>
    <w:rsid w:val="003D286A"/>
    <w:rsid w:val="003D72FF"/>
    <w:rsid w:val="003E060F"/>
    <w:rsid w:val="003E0C0D"/>
    <w:rsid w:val="003E5CC8"/>
    <w:rsid w:val="003E5E19"/>
    <w:rsid w:val="003E6935"/>
    <w:rsid w:val="003F198F"/>
    <w:rsid w:val="003F1ED4"/>
    <w:rsid w:val="003F3937"/>
    <w:rsid w:val="003F58F5"/>
    <w:rsid w:val="003F5E75"/>
    <w:rsid w:val="003F65F5"/>
    <w:rsid w:val="00406F20"/>
    <w:rsid w:val="00407394"/>
    <w:rsid w:val="00411271"/>
    <w:rsid w:val="0041251F"/>
    <w:rsid w:val="00412795"/>
    <w:rsid w:val="00412DC5"/>
    <w:rsid w:val="00416015"/>
    <w:rsid w:val="00420C96"/>
    <w:rsid w:val="00420D1B"/>
    <w:rsid w:val="00421E51"/>
    <w:rsid w:val="00426918"/>
    <w:rsid w:val="00431EBC"/>
    <w:rsid w:val="00432E93"/>
    <w:rsid w:val="004433C4"/>
    <w:rsid w:val="00446BD0"/>
    <w:rsid w:val="004559BF"/>
    <w:rsid w:val="00460053"/>
    <w:rsid w:val="00460892"/>
    <w:rsid w:val="004664C1"/>
    <w:rsid w:val="0047343F"/>
    <w:rsid w:val="0047346D"/>
    <w:rsid w:val="004734C4"/>
    <w:rsid w:val="00474C79"/>
    <w:rsid w:val="00475A7B"/>
    <w:rsid w:val="004776DF"/>
    <w:rsid w:val="00477F08"/>
    <w:rsid w:val="00481E85"/>
    <w:rsid w:val="00482FD6"/>
    <w:rsid w:val="00483A40"/>
    <w:rsid w:val="00484E77"/>
    <w:rsid w:val="00486346"/>
    <w:rsid w:val="0048671E"/>
    <w:rsid w:val="00486B43"/>
    <w:rsid w:val="004873FB"/>
    <w:rsid w:val="004875EA"/>
    <w:rsid w:val="00487CB5"/>
    <w:rsid w:val="004901F4"/>
    <w:rsid w:val="00491C30"/>
    <w:rsid w:val="004948EC"/>
    <w:rsid w:val="00494A2A"/>
    <w:rsid w:val="004A2727"/>
    <w:rsid w:val="004A2AE7"/>
    <w:rsid w:val="004A4091"/>
    <w:rsid w:val="004A5E7A"/>
    <w:rsid w:val="004A66D5"/>
    <w:rsid w:val="004A6EA0"/>
    <w:rsid w:val="004B2423"/>
    <w:rsid w:val="004B3021"/>
    <w:rsid w:val="004B4136"/>
    <w:rsid w:val="004B545C"/>
    <w:rsid w:val="004B5532"/>
    <w:rsid w:val="004B5DD0"/>
    <w:rsid w:val="004B6AB5"/>
    <w:rsid w:val="004B6B93"/>
    <w:rsid w:val="004C157D"/>
    <w:rsid w:val="004C4CC6"/>
    <w:rsid w:val="004C5591"/>
    <w:rsid w:val="004C6199"/>
    <w:rsid w:val="004C64B3"/>
    <w:rsid w:val="004C6C2E"/>
    <w:rsid w:val="004C6F3B"/>
    <w:rsid w:val="004D1BFA"/>
    <w:rsid w:val="004D3A53"/>
    <w:rsid w:val="004D4C9A"/>
    <w:rsid w:val="004D567E"/>
    <w:rsid w:val="004D6DA4"/>
    <w:rsid w:val="004D7399"/>
    <w:rsid w:val="004D7B6D"/>
    <w:rsid w:val="004E01F0"/>
    <w:rsid w:val="004E1B18"/>
    <w:rsid w:val="004E2CEE"/>
    <w:rsid w:val="004E4298"/>
    <w:rsid w:val="004E4CF6"/>
    <w:rsid w:val="004E4D08"/>
    <w:rsid w:val="004E5728"/>
    <w:rsid w:val="004E73BF"/>
    <w:rsid w:val="004F2FCA"/>
    <w:rsid w:val="004F59C8"/>
    <w:rsid w:val="00502663"/>
    <w:rsid w:val="005045DD"/>
    <w:rsid w:val="00504FFF"/>
    <w:rsid w:val="00505B2D"/>
    <w:rsid w:val="00512274"/>
    <w:rsid w:val="005126B9"/>
    <w:rsid w:val="00512DF3"/>
    <w:rsid w:val="0051344C"/>
    <w:rsid w:val="00513977"/>
    <w:rsid w:val="00514DE5"/>
    <w:rsid w:val="005207AB"/>
    <w:rsid w:val="005274C6"/>
    <w:rsid w:val="00530132"/>
    <w:rsid w:val="005314AE"/>
    <w:rsid w:val="00532639"/>
    <w:rsid w:val="00533A63"/>
    <w:rsid w:val="00534280"/>
    <w:rsid w:val="00535AFD"/>
    <w:rsid w:val="00536CD3"/>
    <w:rsid w:val="00536FF8"/>
    <w:rsid w:val="00540F48"/>
    <w:rsid w:val="00543492"/>
    <w:rsid w:val="005437BA"/>
    <w:rsid w:val="005437E4"/>
    <w:rsid w:val="00543F0C"/>
    <w:rsid w:val="005443FF"/>
    <w:rsid w:val="00545A4B"/>
    <w:rsid w:val="005516D2"/>
    <w:rsid w:val="00551E18"/>
    <w:rsid w:val="0055430B"/>
    <w:rsid w:val="0055482A"/>
    <w:rsid w:val="00555916"/>
    <w:rsid w:val="005571D5"/>
    <w:rsid w:val="00557B5A"/>
    <w:rsid w:val="00561FC8"/>
    <w:rsid w:val="0057068B"/>
    <w:rsid w:val="00570E19"/>
    <w:rsid w:val="00571A8C"/>
    <w:rsid w:val="00572B44"/>
    <w:rsid w:val="00574DB5"/>
    <w:rsid w:val="00575301"/>
    <w:rsid w:val="005760B8"/>
    <w:rsid w:val="005763E7"/>
    <w:rsid w:val="005767F1"/>
    <w:rsid w:val="005803DD"/>
    <w:rsid w:val="0058265F"/>
    <w:rsid w:val="005830DF"/>
    <w:rsid w:val="005832D0"/>
    <w:rsid w:val="005836B5"/>
    <w:rsid w:val="00583823"/>
    <w:rsid w:val="005844FC"/>
    <w:rsid w:val="0058556A"/>
    <w:rsid w:val="00586B3B"/>
    <w:rsid w:val="00590647"/>
    <w:rsid w:val="00594DEA"/>
    <w:rsid w:val="00595475"/>
    <w:rsid w:val="005972B4"/>
    <w:rsid w:val="005A587C"/>
    <w:rsid w:val="005A732B"/>
    <w:rsid w:val="005B01BB"/>
    <w:rsid w:val="005B3299"/>
    <w:rsid w:val="005B52D8"/>
    <w:rsid w:val="005B5446"/>
    <w:rsid w:val="005C2564"/>
    <w:rsid w:val="005C4662"/>
    <w:rsid w:val="005C530E"/>
    <w:rsid w:val="005C6245"/>
    <w:rsid w:val="005D05B4"/>
    <w:rsid w:val="005D0661"/>
    <w:rsid w:val="005D0A67"/>
    <w:rsid w:val="005D1297"/>
    <w:rsid w:val="005D592D"/>
    <w:rsid w:val="005D5F4B"/>
    <w:rsid w:val="005E02B5"/>
    <w:rsid w:val="005E0748"/>
    <w:rsid w:val="005E0845"/>
    <w:rsid w:val="005F0DA1"/>
    <w:rsid w:val="005F1D16"/>
    <w:rsid w:val="005F521C"/>
    <w:rsid w:val="005F53CF"/>
    <w:rsid w:val="005F5A62"/>
    <w:rsid w:val="005F5DDE"/>
    <w:rsid w:val="005F62A9"/>
    <w:rsid w:val="005F664C"/>
    <w:rsid w:val="005F68C1"/>
    <w:rsid w:val="006002BE"/>
    <w:rsid w:val="006004FC"/>
    <w:rsid w:val="00600FD4"/>
    <w:rsid w:val="00601F8F"/>
    <w:rsid w:val="006025E8"/>
    <w:rsid w:val="006027EC"/>
    <w:rsid w:val="00606A3C"/>
    <w:rsid w:val="00610529"/>
    <w:rsid w:val="0061073A"/>
    <w:rsid w:val="006110E8"/>
    <w:rsid w:val="0061138F"/>
    <w:rsid w:val="00614EA1"/>
    <w:rsid w:val="00617C14"/>
    <w:rsid w:val="006203D4"/>
    <w:rsid w:val="00621D79"/>
    <w:rsid w:val="006233A3"/>
    <w:rsid w:val="00623E36"/>
    <w:rsid w:val="00624630"/>
    <w:rsid w:val="00630355"/>
    <w:rsid w:val="00632AC4"/>
    <w:rsid w:val="006330C2"/>
    <w:rsid w:val="006335BF"/>
    <w:rsid w:val="00635D29"/>
    <w:rsid w:val="00635F3E"/>
    <w:rsid w:val="0063740C"/>
    <w:rsid w:val="0064110F"/>
    <w:rsid w:val="006411B1"/>
    <w:rsid w:val="00644217"/>
    <w:rsid w:val="006508C0"/>
    <w:rsid w:val="00651324"/>
    <w:rsid w:val="006530FE"/>
    <w:rsid w:val="00655B33"/>
    <w:rsid w:val="006603B8"/>
    <w:rsid w:val="00660B3C"/>
    <w:rsid w:val="006621D3"/>
    <w:rsid w:val="00663229"/>
    <w:rsid w:val="00664430"/>
    <w:rsid w:val="00664873"/>
    <w:rsid w:val="00664B85"/>
    <w:rsid w:val="0066595F"/>
    <w:rsid w:val="00665AAE"/>
    <w:rsid w:val="00670269"/>
    <w:rsid w:val="00671705"/>
    <w:rsid w:val="006764AC"/>
    <w:rsid w:val="00677CD7"/>
    <w:rsid w:val="006825E1"/>
    <w:rsid w:val="00682DC6"/>
    <w:rsid w:val="0068461D"/>
    <w:rsid w:val="00684EC5"/>
    <w:rsid w:val="00687DEC"/>
    <w:rsid w:val="006902E5"/>
    <w:rsid w:val="00690A2D"/>
    <w:rsid w:val="00690C73"/>
    <w:rsid w:val="00691685"/>
    <w:rsid w:val="00693FC7"/>
    <w:rsid w:val="00694289"/>
    <w:rsid w:val="00694D8E"/>
    <w:rsid w:val="006A0122"/>
    <w:rsid w:val="006A069E"/>
    <w:rsid w:val="006A1771"/>
    <w:rsid w:val="006A3DA3"/>
    <w:rsid w:val="006A5E7F"/>
    <w:rsid w:val="006B0504"/>
    <w:rsid w:val="006B0CB0"/>
    <w:rsid w:val="006B0F0A"/>
    <w:rsid w:val="006B14E8"/>
    <w:rsid w:val="006B3428"/>
    <w:rsid w:val="006B40EF"/>
    <w:rsid w:val="006B4FDE"/>
    <w:rsid w:val="006C16E9"/>
    <w:rsid w:val="006C209C"/>
    <w:rsid w:val="006C2835"/>
    <w:rsid w:val="006C32D9"/>
    <w:rsid w:val="006C405C"/>
    <w:rsid w:val="006C5BCF"/>
    <w:rsid w:val="006C7041"/>
    <w:rsid w:val="006D0A58"/>
    <w:rsid w:val="006D1A81"/>
    <w:rsid w:val="006D2CB0"/>
    <w:rsid w:val="006D388D"/>
    <w:rsid w:val="006D3963"/>
    <w:rsid w:val="006D3EC2"/>
    <w:rsid w:val="006D458E"/>
    <w:rsid w:val="006E1E1D"/>
    <w:rsid w:val="006E26A3"/>
    <w:rsid w:val="006E2E7D"/>
    <w:rsid w:val="006E375A"/>
    <w:rsid w:val="006E74E7"/>
    <w:rsid w:val="006E75DC"/>
    <w:rsid w:val="006E7DD2"/>
    <w:rsid w:val="006F0087"/>
    <w:rsid w:val="006F19DF"/>
    <w:rsid w:val="006F2744"/>
    <w:rsid w:val="006F763F"/>
    <w:rsid w:val="00700D03"/>
    <w:rsid w:val="0070432F"/>
    <w:rsid w:val="00705996"/>
    <w:rsid w:val="00705B08"/>
    <w:rsid w:val="007065D5"/>
    <w:rsid w:val="00706CBE"/>
    <w:rsid w:val="00710C7C"/>
    <w:rsid w:val="007115AB"/>
    <w:rsid w:val="00712B0C"/>
    <w:rsid w:val="00714A0F"/>
    <w:rsid w:val="0071525D"/>
    <w:rsid w:val="007172B1"/>
    <w:rsid w:val="00722C8B"/>
    <w:rsid w:val="00722FA3"/>
    <w:rsid w:val="007235A8"/>
    <w:rsid w:val="00723A72"/>
    <w:rsid w:val="00724F1B"/>
    <w:rsid w:val="00732F17"/>
    <w:rsid w:val="0073396D"/>
    <w:rsid w:val="00735053"/>
    <w:rsid w:val="0073656F"/>
    <w:rsid w:val="0073689F"/>
    <w:rsid w:val="00736CF5"/>
    <w:rsid w:val="0073798B"/>
    <w:rsid w:val="00743E0D"/>
    <w:rsid w:val="007447DA"/>
    <w:rsid w:val="00745139"/>
    <w:rsid w:val="00746DBA"/>
    <w:rsid w:val="00747C79"/>
    <w:rsid w:val="007503C9"/>
    <w:rsid w:val="00750FBA"/>
    <w:rsid w:val="00751D4B"/>
    <w:rsid w:val="00752B02"/>
    <w:rsid w:val="00752C8C"/>
    <w:rsid w:val="00753097"/>
    <w:rsid w:val="00753620"/>
    <w:rsid w:val="007601B8"/>
    <w:rsid w:val="00761060"/>
    <w:rsid w:val="0076339D"/>
    <w:rsid w:val="00765326"/>
    <w:rsid w:val="00765F1A"/>
    <w:rsid w:val="0077075F"/>
    <w:rsid w:val="007722BE"/>
    <w:rsid w:val="007724D6"/>
    <w:rsid w:val="00775977"/>
    <w:rsid w:val="00777DCE"/>
    <w:rsid w:val="0078364D"/>
    <w:rsid w:val="00784A01"/>
    <w:rsid w:val="00786F56"/>
    <w:rsid w:val="00787912"/>
    <w:rsid w:val="007912D6"/>
    <w:rsid w:val="007920CC"/>
    <w:rsid w:val="00793413"/>
    <w:rsid w:val="00796E24"/>
    <w:rsid w:val="00797169"/>
    <w:rsid w:val="007A1BEC"/>
    <w:rsid w:val="007A1FF0"/>
    <w:rsid w:val="007A3C9B"/>
    <w:rsid w:val="007A44C6"/>
    <w:rsid w:val="007A5B99"/>
    <w:rsid w:val="007A6DF6"/>
    <w:rsid w:val="007A7D62"/>
    <w:rsid w:val="007A7E25"/>
    <w:rsid w:val="007B2B1C"/>
    <w:rsid w:val="007B5544"/>
    <w:rsid w:val="007B58A4"/>
    <w:rsid w:val="007C2330"/>
    <w:rsid w:val="007C2D20"/>
    <w:rsid w:val="007C5F24"/>
    <w:rsid w:val="007C6638"/>
    <w:rsid w:val="007C6B2E"/>
    <w:rsid w:val="007C7EAA"/>
    <w:rsid w:val="007D422A"/>
    <w:rsid w:val="007D5E6E"/>
    <w:rsid w:val="007D6967"/>
    <w:rsid w:val="007D6D21"/>
    <w:rsid w:val="007D6DB9"/>
    <w:rsid w:val="007D6FB6"/>
    <w:rsid w:val="007E03FD"/>
    <w:rsid w:val="007E1EF9"/>
    <w:rsid w:val="007E40A2"/>
    <w:rsid w:val="007E4480"/>
    <w:rsid w:val="007E4630"/>
    <w:rsid w:val="007E4CB7"/>
    <w:rsid w:val="007F0491"/>
    <w:rsid w:val="007F1F02"/>
    <w:rsid w:val="007F2E80"/>
    <w:rsid w:val="007F3CEA"/>
    <w:rsid w:val="0080089F"/>
    <w:rsid w:val="00806887"/>
    <w:rsid w:val="008109CD"/>
    <w:rsid w:val="00820707"/>
    <w:rsid w:val="00820952"/>
    <w:rsid w:val="00820EC0"/>
    <w:rsid w:val="008210C0"/>
    <w:rsid w:val="00823798"/>
    <w:rsid w:val="00824167"/>
    <w:rsid w:val="00824523"/>
    <w:rsid w:val="00834B4B"/>
    <w:rsid w:val="008357B1"/>
    <w:rsid w:val="008379A5"/>
    <w:rsid w:val="00837A55"/>
    <w:rsid w:val="00841170"/>
    <w:rsid w:val="0084214C"/>
    <w:rsid w:val="00842C87"/>
    <w:rsid w:val="0084772C"/>
    <w:rsid w:val="00853AD8"/>
    <w:rsid w:val="00854A50"/>
    <w:rsid w:val="00854FC1"/>
    <w:rsid w:val="008609FB"/>
    <w:rsid w:val="008617E9"/>
    <w:rsid w:val="008668B2"/>
    <w:rsid w:val="00874555"/>
    <w:rsid w:val="00874E80"/>
    <w:rsid w:val="008816DC"/>
    <w:rsid w:val="008827D5"/>
    <w:rsid w:val="0088343E"/>
    <w:rsid w:val="00885E84"/>
    <w:rsid w:val="00885FA3"/>
    <w:rsid w:val="00886497"/>
    <w:rsid w:val="008866CD"/>
    <w:rsid w:val="00886A7A"/>
    <w:rsid w:val="0088768F"/>
    <w:rsid w:val="0088779A"/>
    <w:rsid w:val="0089041E"/>
    <w:rsid w:val="00890428"/>
    <w:rsid w:val="008907FC"/>
    <w:rsid w:val="00892224"/>
    <w:rsid w:val="00893CDF"/>
    <w:rsid w:val="008A0D92"/>
    <w:rsid w:val="008A1EFF"/>
    <w:rsid w:val="008A3EA3"/>
    <w:rsid w:val="008A5760"/>
    <w:rsid w:val="008A7A85"/>
    <w:rsid w:val="008B0640"/>
    <w:rsid w:val="008B23C6"/>
    <w:rsid w:val="008B4C0B"/>
    <w:rsid w:val="008C06CB"/>
    <w:rsid w:val="008C1263"/>
    <w:rsid w:val="008C12CD"/>
    <w:rsid w:val="008C2B11"/>
    <w:rsid w:val="008C5010"/>
    <w:rsid w:val="008C5609"/>
    <w:rsid w:val="008C7AAA"/>
    <w:rsid w:val="008D0645"/>
    <w:rsid w:val="008D0A5D"/>
    <w:rsid w:val="008D0F56"/>
    <w:rsid w:val="008D4415"/>
    <w:rsid w:val="008D6C6F"/>
    <w:rsid w:val="008D746C"/>
    <w:rsid w:val="008E33FB"/>
    <w:rsid w:val="008E342E"/>
    <w:rsid w:val="008E4107"/>
    <w:rsid w:val="008E44B4"/>
    <w:rsid w:val="008E5B60"/>
    <w:rsid w:val="008F27BF"/>
    <w:rsid w:val="008F7007"/>
    <w:rsid w:val="008F73E9"/>
    <w:rsid w:val="008F7C6B"/>
    <w:rsid w:val="008F7CC0"/>
    <w:rsid w:val="0090102C"/>
    <w:rsid w:val="009016B1"/>
    <w:rsid w:val="009017AF"/>
    <w:rsid w:val="009023C9"/>
    <w:rsid w:val="00902F9D"/>
    <w:rsid w:val="009037D7"/>
    <w:rsid w:val="00907786"/>
    <w:rsid w:val="00913D06"/>
    <w:rsid w:val="00915972"/>
    <w:rsid w:val="00916624"/>
    <w:rsid w:val="00916B63"/>
    <w:rsid w:val="009175B6"/>
    <w:rsid w:val="00917859"/>
    <w:rsid w:val="00917EB4"/>
    <w:rsid w:val="00921FE0"/>
    <w:rsid w:val="00925D6B"/>
    <w:rsid w:val="00925F53"/>
    <w:rsid w:val="009303A0"/>
    <w:rsid w:val="009305D8"/>
    <w:rsid w:val="00930A1E"/>
    <w:rsid w:val="0093241E"/>
    <w:rsid w:val="00935395"/>
    <w:rsid w:val="009368EA"/>
    <w:rsid w:val="00942057"/>
    <w:rsid w:val="009420EF"/>
    <w:rsid w:val="0094427B"/>
    <w:rsid w:val="009448CF"/>
    <w:rsid w:val="009475E1"/>
    <w:rsid w:val="00951749"/>
    <w:rsid w:val="00954A83"/>
    <w:rsid w:val="00963FE6"/>
    <w:rsid w:val="009641D8"/>
    <w:rsid w:val="009655A8"/>
    <w:rsid w:val="00970479"/>
    <w:rsid w:val="00970C56"/>
    <w:rsid w:val="009717CA"/>
    <w:rsid w:val="00971FDB"/>
    <w:rsid w:val="0097255C"/>
    <w:rsid w:val="0097269A"/>
    <w:rsid w:val="00973D87"/>
    <w:rsid w:val="0097463A"/>
    <w:rsid w:val="00975A62"/>
    <w:rsid w:val="009764F7"/>
    <w:rsid w:val="00976C6F"/>
    <w:rsid w:val="009772A1"/>
    <w:rsid w:val="00980E8F"/>
    <w:rsid w:val="009827AC"/>
    <w:rsid w:val="00982E68"/>
    <w:rsid w:val="00984177"/>
    <w:rsid w:val="00984F64"/>
    <w:rsid w:val="00985C36"/>
    <w:rsid w:val="0098698C"/>
    <w:rsid w:val="00990B80"/>
    <w:rsid w:val="00992C4A"/>
    <w:rsid w:val="0099503A"/>
    <w:rsid w:val="009A4CFA"/>
    <w:rsid w:val="009A5801"/>
    <w:rsid w:val="009A5950"/>
    <w:rsid w:val="009B0DC9"/>
    <w:rsid w:val="009B2CF4"/>
    <w:rsid w:val="009B2F0F"/>
    <w:rsid w:val="009B35E3"/>
    <w:rsid w:val="009B371B"/>
    <w:rsid w:val="009B57F8"/>
    <w:rsid w:val="009C480F"/>
    <w:rsid w:val="009D0468"/>
    <w:rsid w:val="009D3E04"/>
    <w:rsid w:val="009E3D70"/>
    <w:rsid w:val="009E4CED"/>
    <w:rsid w:val="009E709C"/>
    <w:rsid w:val="009E758F"/>
    <w:rsid w:val="009F12A8"/>
    <w:rsid w:val="009F1D52"/>
    <w:rsid w:val="009F2DFA"/>
    <w:rsid w:val="009F2FC4"/>
    <w:rsid w:val="009F398E"/>
    <w:rsid w:val="009F48DF"/>
    <w:rsid w:val="009F52D4"/>
    <w:rsid w:val="009F6C85"/>
    <w:rsid w:val="00A0048F"/>
    <w:rsid w:val="00A0338B"/>
    <w:rsid w:val="00A04735"/>
    <w:rsid w:val="00A104F1"/>
    <w:rsid w:val="00A109CE"/>
    <w:rsid w:val="00A13E2B"/>
    <w:rsid w:val="00A157E6"/>
    <w:rsid w:val="00A167B4"/>
    <w:rsid w:val="00A23217"/>
    <w:rsid w:val="00A242D3"/>
    <w:rsid w:val="00A248CB"/>
    <w:rsid w:val="00A24DF1"/>
    <w:rsid w:val="00A31741"/>
    <w:rsid w:val="00A31E0A"/>
    <w:rsid w:val="00A34030"/>
    <w:rsid w:val="00A35902"/>
    <w:rsid w:val="00A372BB"/>
    <w:rsid w:val="00A374A3"/>
    <w:rsid w:val="00A41AB7"/>
    <w:rsid w:val="00A41B0D"/>
    <w:rsid w:val="00A42EAF"/>
    <w:rsid w:val="00A443C7"/>
    <w:rsid w:val="00A47A7C"/>
    <w:rsid w:val="00A51F3C"/>
    <w:rsid w:val="00A5269A"/>
    <w:rsid w:val="00A52EFB"/>
    <w:rsid w:val="00A5643E"/>
    <w:rsid w:val="00A56E37"/>
    <w:rsid w:val="00A57946"/>
    <w:rsid w:val="00A60476"/>
    <w:rsid w:val="00A61044"/>
    <w:rsid w:val="00A63EE1"/>
    <w:rsid w:val="00A66014"/>
    <w:rsid w:val="00A668C4"/>
    <w:rsid w:val="00A67298"/>
    <w:rsid w:val="00A67FE6"/>
    <w:rsid w:val="00A70AE7"/>
    <w:rsid w:val="00A736A7"/>
    <w:rsid w:val="00A7483C"/>
    <w:rsid w:val="00A767FD"/>
    <w:rsid w:val="00A81E61"/>
    <w:rsid w:val="00A83B24"/>
    <w:rsid w:val="00A83EFC"/>
    <w:rsid w:val="00A84626"/>
    <w:rsid w:val="00A85A57"/>
    <w:rsid w:val="00A86A75"/>
    <w:rsid w:val="00A91C21"/>
    <w:rsid w:val="00A93458"/>
    <w:rsid w:val="00A93D63"/>
    <w:rsid w:val="00A95B57"/>
    <w:rsid w:val="00A9668A"/>
    <w:rsid w:val="00A97640"/>
    <w:rsid w:val="00AA123B"/>
    <w:rsid w:val="00AA1CC6"/>
    <w:rsid w:val="00AA6B05"/>
    <w:rsid w:val="00AA6BC4"/>
    <w:rsid w:val="00AA6BD1"/>
    <w:rsid w:val="00AB119A"/>
    <w:rsid w:val="00AB24B0"/>
    <w:rsid w:val="00AB359F"/>
    <w:rsid w:val="00AB36F1"/>
    <w:rsid w:val="00AB3A5A"/>
    <w:rsid w:val="00AB5365"/>
    <w:rsid w:val="00AB73E7"/>
    <w:rsid w:val="00AC0E99"/>
    <w:rsid w:val="00AC48CF"/>
    <w:rsid w:val="00AC5F7F"/>
    <w:rsid w:val="00AC7879"/>
    <w:rsid w:val="00AD212F"/>
    <w:rsid w:val="00AD2AAF"/>
    <w:rsid w:val="00AD4B86"/>
    <w:rsid w:val="00AD55CA"/>
    <w:rsid w:val="00AD5FB2"/>
    <w:rsid w:val="00AD7511"/>
    <w:rsid w:val="00AD7C60"/>
    <w:rsid w:val="00AE06FE"/>
    <w:rsid w:val="00AE1616"/>
    <w:rsid w:val="00AE232B"/>
    <w:rsid w:val="00AE5B68"/>
    <w:rsid w:val="00AE6193"/>
    <w:rsid w:val="00AF07D6"/>
    <w:rsid w:val="00AF14F1"/>
    <w:rsid w:val="00AF52AD"/>
    <w:rsid w:val="00AF558B"/>
    <w:rsid w:val="00B00F84"/>
    <w:rsid w:val="00B017C6"/>
    <w:rsid w:val="00B01D51"/>
    <w:rsid w:val="00B03C8E"/>
    <w:rsid w:val="00B046D6"/>
    <w:rsid w:val="00B04C61"/>
    <w:rsid w:val="00B07472"/>
    <w:rsid w:val="00B0793D"/>
    <w:rsid w:val="00B07A53"/>
    <w:rsid w:val="00B11615"/>
    <w:rsid w:val="00B11F2E"/>
    <w:rsid w:val="00B1280B"/>
    <w:rsid w:val="00B128ED"/>
    <w:rsid w:val="00B13199"/>
    <w:rsid w:val="00B13CF2"/>
    <w:rsid w:val="00B150DB"/>
    <w:rsid w:val="00B155BE"/>
    <w:rsid w:val="00B16715"/>
    <w:rsid w:val="00B16BAD"/>
    <w:rsid w:val="00B2209D"/>
    <w:rsid w:val="00B22119"/>
    <w:rsid w:val="00B23C06"/>
    <w:rsid w:val="00B242D6"/>
    <w:rsid w:val="00B265AC"/>
    <w:rsid w:val="00B27FA9"/>
    <w:rsid w:val="00B31F23"/>
    <w:rsid w:val="00B3430F"/>
    <w:rsid w:val="00B34720"/>
    <w:rsid w:val="00B36AAA"/>
    <w:rsid w:val="00B40495"/>
    <w:rsid w:val="00B42D17"/>
    <w:rsid w:val="00B457B9"/>
    <w:rsid w:val="00B45C6C"/>
    <w:rsid w:val="00B463C0"/>
    <w:rsid w:val="00B46CC3"/>
    <w:rsid w:val="00B50A4F"/>
    <w:rsid w:val="00B5306F"/>
    <w:rsid w:val="00B53684"/>
    <w:rsid w:val="00B55979"/>
    <w:rsid w:val="00B600F0"/>
    <w:rsid w:val="00B6057B"/>
    <w:rsid w:val="00B61602"/>
    <w:rsid w:val="00B61E36"/>
    <w:rsid w:val="00B63B3D"/>
    <w:rsid w:val="00B63BF9"/>
    <w:rsid w:val="00B64911"/>
    <w:rsid w:val="00B65E4A"/>
    <w:rsid w:val="00B66579"/>
    <w:rsid w:val="00B667E7"/>
    <w:rsid w:val="00B70759"/>
    <w:rsid w:val="00B7290E"/>
    <w:rsid w:val="00B72FA0"/>
    <w:rsid w:val="00B7447F"/>
    <w:rsid w:val="00B74CA1"/>
    <w:rsid w:val="00B75480"/>
    <w:rsid w:val="00B81AC0"/>
    <w:rsid w:val="00B837B4"/>
    <w:rsid w:val="00B8429C"/>
    <w:rsid w:val="00B86925"/>
    <w:rsid w:val="00B91861"/>
    <w:rsid w:val="00B91E5C"/>
    <w:rsid w:val="00B92AC5"/>
    <w:rsid w:val="00B95D07"/>
    <w:rsid w:val="00BA0AE2"/>
    <w:rsid w:val="00BA1732"/>
    <w:rsid w:val="00BA6E0D"/>
    <w:rsid w:val="00BA6FB2"/>
    <w:rsid w:val="00BA7960"/>
    <w:rsid w:val="00BB27F8"/>
    <w:rsid w:val="00BB2CF2"/>
    <w:rsid w:val="00BB30D8"/>
    <w:rsid w:val="00BB36DE"/>
    <w:rsid w:val="00BB760E"/>
    <w:rsid w:val="00BC2838"/>
    <w:rsid w:val="00BC3D28"/>
    <w:rsid w:val="00BC651C"/>
    <w:rsid w:val="00BE0C74"/>
    <w:rsid w:val="00BE18A9"/>
    <w:rsid w:val="00BE1B80"/>
    <w:rsid w:val="00BE2038"/>
    <w:rsid w:val="00BE5159"/>
    <w:rsid w:val="00BE51C9"/>
    <w:rsid w:val="00BE5A68"/>
    <w:rsid w:val="00BE682B"/>
    <w:rsid w:val="00BE7E3A"/>
    <w:rsid w:val="00BF07B5"/>
    <w:rsid w:val="00BF1ADE"/>
    <w:rsid w:val="00BF1D86"/>
    <w:rsid w:val="00BF2355"/>
    <w:rsid w:val="00BF5495"/>
    <w:rsid w:val="00BF55B1"/>
    <w:rsid w:val="00BF7918"/>
    <w:rsid w:val="00BF7FCB"/>
    <w:rsid w:val="00C01FE5"/>
    <w:rsid w:val="00C02D01"/>
    <w:rsid w:val="00C02E85"/>
    <w:rsid w:val="00C03D5B"/>
    <w:rsid w:val="00C054C0"/>
    <w:rsid w:val="00C063E0"/>
    <w:rsid w:val="00C11F7F"/>
    <w:rsid w:val="00C1237A"/>
    <w:rsid w:val="00C15214"/>
    <w:rsid w:val="00C159BA"/>
    <w:rsid w:val="00C16297"/>
    <w:rsid w:val="00C22F61"/>
    <w:rsid w:val="00C25DD7"/>
    <w:rsid w:val="00C2714D"/>
    <w:rsid w:val="00C308C4"/>
    <w:rsid w:val="00C3140A"/>
    <w:rsid w:val="00C31957"/>
    <w:rsid w:val="00C31F77"/>
    <w:rsid w:val="00C3218B"/>
    <w:rsid w:val="00C33459"/>
    <w:rsid w:val="00C35278"/>
    <w:rsid w:val="00C35763"/>
    <w:rsid w:val="00C407D7"/>
    <w:rsid w:val="00C40C30"/>
    <w:rsid w:val="00C42020"/>
    <w:rsid w:val="00C42840"/>
    <w:rsid w:val="00C45541"/>
    <w:rsid w:val="00C45767"/>
    <w:rsid w:val="00C57004"/>
    <w:rsid w:val="00C607C1"/>
    <w:rsid w:val="00C662A2"/>
    <w:rsid w:val="00C669BE"/>
    <w:rsid w:val="00C66A7C"/>
    <w:rsid w:val="00C72DE5"/>
    <w:rsid w:val="00C76426"/>
    <w:rsid w:val="00C81322"/>
    <w:rsid w:val="00C822BE"/>
    <w:rsid w:val="00C8283C"/>
    <w:rsid w:val="00C8407A"/>
    <w:rsid w:val="00C871B6"/>
    <w:rsid w:val="00C87A83"/>
    <w:rsid w:val="00C91CFE"/>
    <w:rsid w:val="00C939CB"/>
    <w:rsid w:val="00C93A66"/>
    <w:rsid w:val="00C9660B"/>
    <w:rsid w:val="00C97349"/>
    <w:rsid w:val="00CA4B23"/>
    <w:rsid w:val="00CA4BEB"/>
    <w:rsid w:val="00CB0445"/>
    <w:rsid w:val="00CB2678"/>
    <w:rsid w:val="00CB402C"/>
    <w:rsid w:val="00CB4C00"/>
    <w:rsid w:val="00CB4DDE"/>
    <w:rsid w:val="00CB5AD1"/>
    <w:rsid w:val="00CB6352"/>
    <w:rsid w:val="00CC00BD"/>
    <w:rsid w:val="00CC362B"/>
    <w:rsid w:val="00CC4946"/>
    <w:rsid w:val="00CC4EE5"/>
    <w:rsid w:val="00CC5B32"/>
    <w:rsid w:val="00CC74B6"/>
    <w:rsid w:val="00CC7CBB"/>
    <w:rsid w:val="00CD184F"/>
    <w:rsid w:val="00CD332F"/>
    <w:rsid w:val="00CD5F4A"/>
    <w:rsid w:val="00CD6DAF"/>
    <w:rsid w:val="00CD6E64"/>
    <w:rsid w:val="00CE1400"/>
    <w:rsid w:val="00CE3459"/>
    <w:rsid w:val="00CE36D0"/>
    <w:rsid w:val="00CE50B6"/>
    <w:rsid w:val="00CE72C5"/>
    <w:rsid w:val="00CF1E94"/>
    <w:rsid w:val="00CF294A"/>
    <w:rsid w:val="00CF7164"/>
    <w:rsid w:val="00D01713"/>
    <w:rsid w:val="00D0191B"/>
    <w:rsid w:val="00D01D7B"/>
    <w:rsid w:val="00D01FF7"/>
    <w:rsid w:val="00D033B6"/>
    <w:rsid w:val="00D038AB"/>
    <w:rsid w:val="00D03F44"/>
    <w:rsid w:val="00D072C6"/>
    <w:rsid w:val="00D0777B"/>
    <w:rsid w:val="00D14754"/>
    <w:rsid w:val="00D15F8E"/>
    <w:rsid w:val="00D20A78"/>
    <w:rsid w:val="00D21B11"/>
    <w:rsid w:val="00D22354"/>
    <w:rsid w:val="00D225B7"/>
    <w:rsid w:val="00D22835"/>
    <w:rsid w:val="00D23AA6"/>
    <w:rsid w:val="00D2463C"/>
    <w:rsid w:val="00D24842"/>
    <w:rsid w:val="00D26581"/>
    <w:rsid w:val="00D26CC5"/>
    <w:rsid w:val="00D276BD"/>
    <w:rsid w:val="00D302AA"/>
    <w:rsid w:val="00D30BA9"/>
    <w:rsid w:val="00D32B78"/>
    <w:rsid w:val="00D32E82"/>
    <w:rsid w:val="00D3459D"/>
    <w:rsid w:val="00D3544B"/>
    <w:rsid w:val="00D37C06"/>
    <w:rsid w:val="00D42B65"/>
    <w:rsid w:val="00D46310"/>
    <w:rsid w:val="00D50763"/>
    <w:rsid w:val="00D50939"/>
    <w:rsid w:val="00D54B6A"/>
    <w:rsid w:val="00D56A9A"/>
    <w:rsid w:val="00D57825"/>
    <w:rsid w:val="00D631B3"/>
    <w:rsid w:val="00D63B01"/>
    <w:rsid w:val="00D6522D"/>
    <w:rsid w:val="00D66596"/>
    <w:rsid w:val="00D66EE8"/>
    <w:rsid w:val="00D67FF4"/>
    <w:rsid w:val="00D717E1"/>
    <w:rsid w:val="00D71D7D"/>
    <w:rsid w:val="00D73497"/>
    <w:rsid w:val="00D771CA"/>
    <w:rsid w:val="00D80C10"/>
    <w:rsid w:val="00D80CFE"/>
    <w:rsid w:val="00D83D34"/>
    <w:rsid w:val="00D846F1"/>
    <w:rsid w:val="00D84D70"/>
    <w:rsid w:val="00D85D9B"/>
    <w:rsid w:val="00D87C2C"/>
    <w:rsid w:val="00D90DED"/>
    <w:rsid w:val="00D9142C"/>
    <w:rsid w:val="00D9534F"/>
    <w:rsid w:val="00DA1595"/>
    <w:rsid w:val="00DA161C"/>
    <w:rsid w:val="00DA18CF"/>
    <w:rsid w:val="00DA30B2"/>
    <w:rsid w:val="00DA3758"/>
    <w:rsid w:val="00DA4BD2"/>
    <w:rsid w:val="00DA4C56"/>
    <w:rsid w:val="00DB0C2A"/>
    <w:rsid w:val="00DB0F7F"/>
    <w:rsid w:val="00DB4178"/>
    <w:rsid w:val="00DB6E69"/>
    <w:rsid w:val="00DC109E"/>
    <w:rsid w:val="00DC42E1"/>
    <w:rsid w:val="00DC6F9D"/>
    <w:rsid w:val="00DD26B2"/>
    <w:rsid w:val="00DD4E06"/>
    <w:rsid w:val="00DE13AE"/>
    <w:rsid w:val="00DE1912"/>
    <w:rsid w:val="00DE6B01"/>
    <w:rsid w:val="00DE71C4"/>
    <w:rsid w:val="00DF1F0F"/>
    <w:rsid w:val="00DF2D27"/>
    <w:rsid w:val="00DF4931"/>
    <w:rsid w:val="00DF5A08"/>
    <w:rsid w:val="00DF6E73"/>
    <w:rsid w:val="00DF782D"/>
    <w:rsid w:val="00E020BC"/>
    <w:rsid w:val="00E038CB"/>
    <w:rsid w:val="00E048C7"/>
    <w:rsid w:val="00E04D02"/>
    <w:rsid w:val="00E0706C"/>
    <w:rsid w:val="00E117F8"/>
    <w:rsid w:val="00E14CFC"/>
    <w:rsid w:val="00E165E1"/>
    <w:rsid w:val="00E20897"/>
    <w:rsid w:val="00E23A7E"/>
    <w:rsid w:val="00E250F6"/>
    <w:rsid w:val="00E260D3"/>
    <w:rsid w:val="00E278B1"/>
    <w:rsid w:val="00E31787"/>
    <w:rsid w:val="00E322A2"/>
    <w:rsid w:val="00E34D8E"/>
    <w:rsid w:val="00E35C9C"/>
    <w:rsid w:val="00E410FD"/>
    <w:rsid w:val="00E413A8"/>
    <w:rsid w:val="00E450B2"/>
    <w:rsid w:val="00E45114"/>
    <w:rsid w:val="00E500DB"/>
    <w:rsid w:val="00E5475E"/>
    <w:rsid w:val="00E56412"/>
    <w:rsid w:val="00E56E58"/>
    <w:rsid w:val="00E62388"/>
    <w:rsid w:val="00E62B3D"/>
    <w:rsid w:val="00E646F6"/>
    <w:rsid w:val="00E64FFE"/>
    <w:rsid w:val="00E66116"/>
    <w:rsid w:val="00E6758F"/>
    <w:rsid w:val="00E7155C"/>
    <w:rsid w:val="00E72519"/>
    <w:rsid w:val="00E73107"/>
    <w:rsid w:val="00E820CF"/>
    <w:rsid w:val="00E86AE0"/>
    <w:rsid w:val="00E871FD"/>
    <w:rsid w:val="00E929F7"/>
    <w:rsid w:val="00E93116"/>
    <w:rsid w:val="00E93B4D"/>
    <w:rsid w:val="00E94935"/>
    <w:rsid w:val="00E94F31"/>
    <w:rsid w:val="00E9695D"/>
    <w:rsid w:val="00E97A6E"/>
    <w:rsid w:val="00EA06E9"/>
    <w:rsid w:val="00EA3264"/>
    <w:rsid w:val="00EA5CAF"/>
    <w:rsid w:val="00EA7120"/>
    <w:rsid w:val="00EB11B2"/>
    <w:rsid w:val="00EB12B6"/>
    <w:rsid w:val="00EB1821"/>
    <w:rsid w:val="00EB33C2"/>
    <w:rsid w:val="00EB4A8D"/>
    <w:rsid w:val="00EB52FC"/>
    <w:rsid w:val="00EB6EAC"/>
    <w:rsid w:val="00EB780F"/>
    <w:rsid w:val="00EC0246"/>
    <w:rsid w:val="00EC0331"/>
    <w:rsid w:val="00EC0802"/>
    <w:rsid w:val="00EC2C47"/>
    <w:rsid w:val="00EC4545"/>
    <w:rsid w:val="00ED0B9A"/>
    <w:rsid w:val="00ED342D"/>
    <w:rsid w:val="00ED5297"/>
    <w:rsid w:val="00ED5B00"/>
    <w:rsid w:val="00ED5F56"/>
    <w:rsid w:val="00ED7C0F"/>
    <w:rsid w:val="00EE1AEC"/>
    <w:rsid w:val="00EE269C"/>
    <w:rsid w:val="00EE6AEB"/>
    <w:rsid w:val="00EF0FBE"/>
    <w:rsid w:val="00EF3540"/>
    <w:rsid w:val="00EF77D5"/>
    <w:rsid w:val="00EF78C5"/>
    <w:rsid w:val="00F014EB"/>
    <w:rsid w:val="00F01CCC"/>
    <w:rsid w:val="00F025F0"/>
    <w:rsid w:val="00F04787"/>
    <w:rsid w:val="00F04BD0"/>
    <w:rsid w:val="00F10832"/>
    <w:rsid w:val="00F1101D"/>
    <w:rsid w:val="00F1102D"/>
    <w:rsid w:val="00F114AD"/>
    <w:rsid w:val="00F14054"/>
    <w:rsid w:val="00F14B3C"/>
    <w:rsid w:val="00F16883"/>
    <w:rsid w:val="00F224AB"/>
    <w:rsid w:val="00F2538B"/>
    <w:rsid w:val="00F25B51"/>
    <w:rsid w:val="00F267B5"/>
    <w:rsid w:val="00F271B7"/>
    <w:rsid w:val="00F3074D"/>
    <w:rsid w:val="00F31818"/>
    <w:rsid w:val="00F318C5"/>
    <w:rsid w:val="00F31DEA"/>
    <w:rsid w:val="00F34432"/>
    <w:rsid w:val="00F347F0"/>
    <w:rsid w:val="00F36546"/>
    <w:rsid w:val="00F37721"/>
    <w:rsid w:val="00F40AC0"/>
    <w:rsid w:val="00F42C73"/>
    <w:rsid w:val="00F466AB"/>
    <w:rsid w:val="00F469EF"/>
    <w:rsid w:val="00F50E67"/>
    <w:rsid w:val="00F50FB7"/>
    <w:rsid w:val="00F5153B"/>
    <w:rsid w:val="00F530C1"/>
    <w:rsid w:val="00F611F8"/>
    <w:rsid w:val="00F61FDA"/>
    <w:rsid w:val="00F64A73"/>
    <w:rsid w:val="00F66AFD"/>
    <w:rsid w:val="00F72013"/>
    <w:rsid w:val="00F754DE"/>
    <w:rsid w:val="00F77EA4"/>
    <w:rsid w:val="00F8066C"/>
    <w:rsid w:val="00F82167"/>
    <w:rsid w:val="00F821CB"/>
    <w:rsid w:val="00F82D3D"/>
    <w:rsid w:val="00F833E6"/>
    <w:rsid w:val="00F85515"/>
    <w:rsid w:val="00F92563"/>
    <w:rsid w:val="00F93A90"/>
    <w:rsid w:val="00F9532C"/>
    <w:rsid w:val="00F9629B"/>
    <w:rsid w:val="00F96E68"/>
    <w:rsid w:val="00FA4C74"/>
    <w:rsid w:val="00FA5E9A"/>
    <w:rsid w:val="00FA6BA6"/>
    <w:rsid w:val="00FB059D"/>
    <w:rsid w:val="00FB4D5F"/>
    <w:rsid w:val="00FB7D74"/>
    <w:rsid w:val="00FC018B"/>
    <w:rsid w:val="00FC0C01"/>
    <w:rsid w:val="00FC1A55"/>
    <w:rsid w:val="00FC3BA3"/>
    <w:rsid w:val="00FC42A7"/>
    <w:rsid w:val="00FC59A6"/>
    <w:rsid w:val="00FC6E11"/>
    <w:rsid w:val="00FC752D"/>
    <w:rsid w:val="00FD1A87"/>
    <w:rsid w:val="00FD1BFF"/>
    <w:rsid w:val="00FD1FC8"/>
    <w:rsid w:val="00FD2BE6"/>
    <w:rsid w:val="00FD3AE4"/>
    <w:rsid w:val="00FD3B42"/>
    <w:rsid w:val="00FD4A0A"/>
    <w:rsid w:val="00FD5E56"/>
    <w:rsid w:val="00FD7416"/>
    <w:rsid w:val="00FF0586"/>
    <w:rsid w:val="00FF2D4D"/>
    <w:rsid w:val="00FF4AEA"/>
    <w:rsid w:val="00FF6545"/>
    <w:rsid w:val="00FF6BF1"/>
    <w:rsid w:val="00FF7F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qFormat/>
    <w:rsid w:val="001E6F78"/>
    <w:pPr>
      <w:keepNext/>
      <w:overflowPunct w:val="0"/>
      <w:autoSpaceDE w:val="0"/>
      <w:autoSpaceDN w:val="0"/>
      <w:adjustRightInd w:val="0"/>
      <w:spacing w:after="0" w:line="240" w:lineRule="auto"/>
      <w:jc w:val="center"/>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1E6F78"/>
    <w:pPr>
      <w:widowControl w:val="0"/>
      <w:autoSpaceDE w:val="0"/>
      <w:autoSpaceDN w:val="0"/>
      <w:adjustRightInd w:val="0"/>
      <w:spacing w:after="0" w:line="240" w:lineRule="auto"/>
    </w:pPr>
    <w:rPr>
      <w:rFonts w:ascii="Calibri" w:hAnsi="Calibri" w:cs="Calibri"/>
      <w:b/>
      <w:bCs/>
    </w:rPr>
  </w:style>
  <w:style w:type="character" w:customStyle="1" w:styleId="40">
    <w:name w:val="Заголовок 4 Знак"/>
    <w:basedOn w:val="a0"/>
    <w:link w:val="4"/>
    <w:rsid w:val="001E6F78"/>
    <w:rPr>
      <w:rFonts w:ascii="Times New Roman" w:eastAsia="Times New Roman" w:hAnsi="Times New Roman" w:cs="Times New Roman"/>
      <w:b/>
      <w:bCs/>
      <w:sz w:val="28"/>
      <w:szCs w:val="28"/>
      <w:lang w:eastAsia="ru-RU"/>
    </w:rPr>
  </w:style>
  <w:style w:type="paragraph" w:customStyle="1" w:styleId="ConsPlusNormal">
    <w:name w:val="ConsPlusNormal"/>
    <w:rsid w:val="001E6F78"/>
    <w:pPr>
      <w:overflowPunct w:val="0"/>
      <w:autoSpaceDE w:val="0"/>
      <w:autoSpaceDN w:val="0"/>
      <w:adjustRightInd w:val="0"/>
      <w:spacing w:after="0" w:line="240" w:lineRule="auto"/>
      <w:ind w:firstLine="720"/>
    </w:pPr>
    <w:rPr>
      <w:rFonts w:ascii="Arial" w:eastAsia="Times New Roman" w:hAnsi="Arial" w:cs="Times New Roman"/>
      <w:sz w:val="20"/>
      <w:szCs w:val="20"/>
    </w:rPr>
  </w:style>
  <w:style w:type="paragraph" w:styleId="a3">
    <w:name w:val="List Paragraph"/>
    <w:basedOn w:val="a"/>
    <w:uiPriority w:val="34"/>
    <w:qFormat/>
    <w:rsid w:val="00F96E68"/>
    <w:pPr>
      <w:ind w:left="720"/>
      <w:contextualSpacing/>
    </w:pPr>
  </w:style>
  <w:style w:type="paragraph" w:customStyle="1" w:styleId="ConsNormal">
    <w:name w:val="ConsNormal"/>
    <w:rsid w:val="00134233"/>
    <w:pPr>
      <w:widowControl w:val="0"/>
      <w:snapToGrid w:val="0"/>
      <w:spacing w:after="0" w:line="240" w:lineRule="auto"/>
      <w:ind w:firstLine="720"/>
    </w:pPr>
    <w:rPr>
      <w:rFonts w:ascii="Arial" w:eastAsia="Times New Roman" w:hAnsi="Arial" w:cs="Times New Roman"/>
      <w:sz w:val="20"/>
      <w:szCs w:val="20"/>
    </w:rPr>
  </w:style>
  <w:style w:type="paragraph" w:styleId="a4">
    <w:name w:val="Balloon Text"/>
    <w:basedOn w:val="a"/>
    <w:link w:val="a5"/>
    <w:uiPriority w:val="99"/>
    <w:semiHidden/>
    <w:unhideWhenUsed/>
    <w:rsid w:val="00057B3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57B39"/>
    <w:rPr>
      <w:rFonts w:ascii="Tahoma" w:hAnsi="Tahoma" w:cs="Tahoma"/>
      <w:sz w:val="16"/>
      <w:szCs w:val="16"/>
    </w:rPr>
  </w:style>
  <w:style w:type="paragraph" w:styleId="2">
    <w:name w:val="Body Text Indent 2"/>
    <w:basedOn w:val="a"/>
    <w:link w:val="20"/>
    <w:rsid w:val="005830DF"/>
    <w:pPr>
      <w:spacing w:after="0" w:line="240" w:lineRule="auto"/>
      <w:ind w:firstLine="709"/>
      <w:jc w:val="both"/>
    </w:pPr>
    <w:rPr>
      <w:rFonts w:ascii="Times New Roman" w:eastAsia="Times New Roman" w:hAnsi="Times New Roman" w:cs="Times New Roman"/>
      <w:sz w:val="28"/>
      <w:szCs w:val="28"/>
    </w:rPr>
  </w:style>
  <w:style w:type="character" w:customStyle="1" w:styleId="20">
    <w:name w:val="Основной текст с отступом 2 Знак"/>
    <w:basedOn w:val="a0"/>
    <w:link w:val="2"/>
    <w:rsid w:val="005830DF"/>
    <w:rPr>
      <w:rFonts w:ascii="Times New Roman" w:eastAsia="Times New Roman" w:hAnsi="Times New Roman" w:cs="Times New Roman"/>
      <w:sz w:val="28"/>
      <w:szCs w:val="28"/>
      <w:lang w:eastAsia="ru-RU"/>
    </w:rPr>
  </w:style>
  <w:style w:type="paragraph" w:styleId="a6">
    <w:name w:val="No Spacing"/>
    <w:uiPriority w:val="1"/>
    <w:qFormat/>
    <w:rsid w:val="007601B8"/>
    <w:pPr>
      <w:spacing w:after="0" w:line="240" w:lineRule="auto"/>
    </w:pPr>
  </w:style>
  <w:style w:type="character" w:styleId="a7">
    <w:name w:val="Hyperlink"/>
    <w:basedOn w:val="a0"/>
    <w:uiPriority w:val="99"/>
    <w:semiHidden/>
    <w:unhideWhenUsed/>
    <w:rsid w:val="007601B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qFormat/>
    <w:rsid w:val="001E6F78"/>
    <w:pPr>
      <w:keepNext/>
      <w:overflowPunct w:val="0"/>
      <w:autoSpaceDE w:val="0"/>
      <w:autoSpaceDN w:val="0"/>
      <w:adjustRightInd w:val="0"/>
      <w:spacing w:after="0" w:line="240" w:lineRule="auto"/>
      <w:jc w:val="center"/>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1E6F78"/>
    <w:pPr>
      <w:widowControl w:val="0"/>
      <w:autoSpaceDE w:val="0"/>
      <w:autoSpaceDN w:val="0"/>
      <w:adjustRightInd w:val="0"/>
      <w:spacing w:after="0" w:line="240" w:lineRule="auto"/>
    </w:pPr>
    <w:rPr>
      <w:rFonts w:ascii="Calibri" w:hAnsi="Calibri" w:cs="Calibri"/>
      <w:b/>
      <w:bCs/>
    </w:rPr>
  </w:style>
  <w:style w:type="character" w:customStyle="1" w:styleId="40">
    <w:name w:val="Заголовок 4 Знак"/>
    <w:basedOn w:val="a0"/>
    <w:link w:val="4"/>
    <w:rsid w:val="001E6F78"/>
    <w:rPr>
      <w:rFonts w:ascii="Times New Roman" w:eastAsia="Times New Roman" w:hAnsi="Times New Roman" w:cs="Times New Roman"/>
      <w:b/>
      <w:bCs/>
      <w:sz w:val="28"/>
      <w:szCs w:val="28"/>
      <w:lang w:eastAsia="ru-RU"/>
    </w:rPr>
  </w:style>
  <w:style w:type="paragraph" w:customStyle="1" w:styleId="ConsPlusNormal">
    <w:name w:val="ConsPlusNormal"/>
    <w:rsid w:val="001E6F78"/>
    <w:pPr>
      <w:overflowPunct w:val="0"/>
      <w:autoSpaceDE w:val="0"/>
      <w:autoSpaceDN w:val="0"/>
      <w:adjustRightInd w:val="0"/>
      <w:spacing w:after="0" w:line="240" w:lineRule="auto"/>
      <w:ind w:firstLine="720"/>
    </w:pPr>
    <w:rPr>
      <w:rFonts w:ascii="Arial" w:eastAsia="Times New Roman" w:hAnsi="Arial" w:cs="Times New Roman"/>
      <w:sz w:val="20"/>
      <w:szCs w:val="20"/>
    </w:rPr>
  </w:style>
  <w:style w:type="paragraph" w:styleId="a3">
    <w:name w:val="List Paragraph"/>
    <w:basedOn w:val="a"/>
    <w:uiPriority w:val="34"/>
    <w:qFormat/>
    <w:rsid w:val="00F96E68"/>
    <w:pPr>
      <w:ind w:left="720"/>
      <w:contextualSpacing/>
    </w:pPr>
  </w:style>
  <w:style w:type="paragraph" w:customStyle="1" w:styleId="ConsNormal">
    <w:name w:val="ConsNormal"/>
    <w:rsid w:val="00134233"/>
    <w:pPr>
      <w:widowControl w:val="0"/>
      <w:snapToGrid w:val="0"/>
      <w:spacing w:after="0" w:line="240" w:lineRule="auto"/>
      <w:ind w:firstLine="720"/>
    </w:pPr>
    <w:rPr>
      <w:rFonts w:ascii="Arial" w:eastAsia="Times New Roman" w:hAnsi="Arial" w:cs="Times New Roman"/>
      <w:sz w:val="20"/>
      <w:szCs w:val="20"/>
    </w:rPr>
  </w:style>
  <w:style w:type="paragraph" w:styleId="a4">
    <w:name w:val="Balloon Text"/>
    <w:basedOn w:val="a"/>
    <w:link w:val="a5"/>
    <w:uiPriority w:val="99"/>
    <w:semiHidden/>
    <w:unhideWhenUsed/>
    <w:rsid w:val="00057B3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57B39"/>
    <w:rPr>
      <w:rFonts w:ascii="Tahoma" w:hAnsi="Tahoma" w:cs="Tahoma"/>
      <w:sz w:val="16"/>
      <w:szCs w:val="16"/>
    </w:rPr>
  </w:style>
  <w:style w:type="paragraph" w:styleId="2">
    <w:name w:val="Body Text Indent 2"/>
    <w:basedOn w:val="a"/>
    <w:link w:val="20"/>
    <w:rsid w:val="005830DF"/>
    <w:pPr>
      <w:spacing w:after="0" w:line="240" w:lineRule="auto"/>
      <w:ind w:firstLine="709"/>
      <w:jc w:val="both"/>
    </w:pPr>
    <w:rPr>
      <w:rFonts w:ascii="Times New Roman" w:eastAsia="Times New Roman" w:hAnsi="Times New Roman" w:cs="Times New Roman"/>
      <w:sz w:val="28"/>
      <w:szCs w:val="28"/>
    </w:rPr>
  </w:style>
  <w:style w:type="character" w:customStyle="1" w:styleId="20">
    <w:name w:val="Основной текст с отступом 2 Знак"/>
    <w:basedOn w:val="a0"/>
    <w:link w:val="2"/>
    <w:rsid w:val="005830DF"/>
    <w:rPr>
      <w:rFonts w:ascii="Times New Roman" w:eastAsia="Times New Roman" w:hAnsi="Times New Roman" w:cs="Times New Roman"/>
      <w:sz w:val="28"/>
      <w:szCs w:val="28"/>
      <w:lang w:eastAsia="ru-RU"/>
    </w:rPr>
  </w:style>
  <w:style w:type="paragraph" w:styleId="a6">
    <w:name w:val="No Spacing"/>
    <w:uiPriority w:val="1"/>
    <w:qFormat/>
    <w:rsid w:val="007601B8"/>
    <w:pPr>
      <w:spacing w:after="0" w:line="240" w:lineRule="auto"/>
    </w:pPr>
  </w:style>
  <w:style w:type="character" w:styleId="a7">
    <w:name w:val="Hyperlink"/>
    <w:basedOn w:val="a0"/>
    <w:uiPriority w:val="99"/>
    <w:semiHidden/>
    <w:unhideWhenUsed/>
    <w:rsid w:val="007601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502313">
      <w:bodyDiv w:val="1"/>
      <w:marLeft w:val="0"/>
      <w:marRight w:val="0"/>
      <w:marTop w:val="0"/>
      <w:marBottom w:val="0"/>
      <w:divBdr>
        <w:top w:val="none" w:sz="0" w:space="0" w:color="auto"/>
        <w:left w:val="none" w:sz="0" w:space="0" w:color="auto"/>
        <w:bottom w:val="none" w:sz="0" w:space="0" w:color="auto"/>
        <w:right w:val="none" w:sz="0" w:space="0" w:color="auto"/>
      </w:divBdr>
    </w:div>
    <w:div w:id="1013461231">
      <w:bodyDiv w:val="1"/>
      <w:marLeft w:val="0"/>
      <w:marRight w:val="0"/>
      <w:marTop w:val="0"/>
      <w:marBottom w:val="0"/>
      <w:divBdr>
        <w:top w:val="none" w:sz="0" w:space="0" w:color="auto"/>
        <w:left w:val="none" w:sz="0" w:space="0" w:color="auto"/>
        <w:bottom w:val="none" w:sz="0" w:space="0" w:color="auto"/>
        <w:right w:val="none" w:sz="0" w:space="0" w:color="auto"/>
      </w:divBdr>
    </w:div>
    <w:div w:id="1440759821">
      <w:bodyDiv w:val="1"/>
      <w:marLeft w:val="0"/>
      <w:marRight w:val="0"/>
      <w:marTop w:val="0"/>
      <w:marBottom w:val="0"/>
      <w:divBdr>
        <w:top w:val="none" w:sz="0" w:space="0" w:color="auto"/>
        <w:left w:val="none" w:sz="0" w:space="0" w:color="auto"/>
        <w:bottom w:val="none" w:sz="0" w:space="0" w:color="auto"/>
        <w:right w:val="none" w:sz="0" w:space="0" w:color="auto"/>
      </w:divBdr>
    </w:div>
    <w:div w:id="1922984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C8E1E16E9A5245A06FC6EBEAAA24C94B02DEE7004868B15623FDA007E0482EC43EC9726D74AEBAB952EA05A97A3EFK" TargetMode="External"/><Relationship Id="rId13" Type="http://schemas.openxmlformats.org/officeDocument/2006/relationships/hyperlink" Target="consultantplus://offline/ref=5C8E1E16E9A5245A06FC70B3BCCE1B99B52EB379038A80413763DC57215484B911ACC97F850EA0A69E30BC5A9D20EC6262ADE1K" TargetMode="External"/><Relationship Id="rId18" Type="http://schemas.openxmlformats.org/officeDocument/2006/relationships/hyperlink" Target="https://mobileonline.garant.ru/" TargetMode="External"/><Relationship Id="rId3" Type="http://schemas.openxmlformats.org/officeDocument/2006/relationships/styles" Target="styles.xml"/><Relationship Id="rId7" Type="http://schemas.openxmlformats.org/officeDocument/2006/relationships/hyperlink" Target="consultantplus://offline/ref=5C8E1E16E9A5245A06FC6EBEAAA24C94B02DE47501888B15623FDA007E0482EC51ECCF2AD74CFEFFCC74F757963EF06268CE61959EA2EAK" TargetMode="External"/><Relationship Id="rId12" Type="http://schemas.openxmlformats.org/officeDocument/2006/relationships/hyperlink" Target="consultantplus://offline/ref=5C8E1E16E9A5245A06FC70B3BCCE1B99B52EB379038A8346396BDC57215484B911ACC97F850EA0A69E30BC5A9D20EC6262ADE1K" TargetMode="External"/><Relationship Id="rId17" Type="http://schemas.openxmlformats.org/officeDocument/2006/relationships/hyperlink" Target="https://mobileonline.garant.ru/" TargetMode="External"/><Relationship Id="rId2" Type="http://schemas.openxmlformats.org/officeDocument/2006/relationships/numbering" Target="numbering.xml"/><Relationship Id="rId16" Type="http://schemas.openxmlformats.org/officeDocument/2006/relationships/hyperlink" Target="https://mobileonline.garant.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C8E1E16E9A5245A06FC6EBEAAA24C94B02DEE7004868B15623FDA007E0482EC43EC9726D74AEBAB952EA05A97A3EFK" TargetMode="External"/><Relationship Id="rId5" Type="http://schemas.openxmlformats.org/officeDocument/2006/relationships/settings" Target="settings.xml"/><Relationship Id="rId15" Type="http://schemas.openxmlformats.org/officeDocument/2006/relationships/hyperlink" Target="consultantplus://offline/ref=E2E2D52A236F0C0AF935E8FFEC7E5A0EBC9113DFBF5D96A92E6F11CE15106F6C60E1F2127B004CBBA0B718EB63DA5096B595060ECFD967FDA55A4ECAoDmCL" TargetMode="External"/><Relationship Id="rId10" Type="http://schemas.openxmlformats.org/officeDocument/2006/relationships/hyperlink" Target="consultantplus://offline/ref=5C8E1E16E9A5245A06FC6EBEAAA24C94B02DE47501888B15623FDA007E0482EC51ECCF2AD74CFEFFCC74F757963EF06268CE61959EA2EAK"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5C8E1E16E9A5245A06FC70B3BCCE1B99B52EB379038A8346396BDC57215484B911ACC97F850EA0A69E30BC5A9D20EC6262ADE1K" TargetMode="External"/><Relationship Id="rId14" Type="http://schemas.openxmlformats.org/officeDocument/2006/relationships/hyperlink" Target="consultantplus://offline/ref=E2E2D52A236F0C0AF935E8FFEC7E5A0EBC9113DFBF5D96A92E6F11CE15106F6C60E1F2127B004CBBA0BC4CBF228409C4F1DE0B05D1C567F7oBm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9CE4B3-F876-47CB-9C7C-5FE94585F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3377</Words>
  <Characters>19255</Characters>
  <Application>Microsoft Office Word</Application>
  <DocSecurity>4</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22587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aleksandr.yudin</dc:creator>
  <cp:lastModifiedBy>sekretar</cp:lastModifiedBy>
  <cp:revision>2</cp:revision>
  <cp:lastPrinted>2021-09-01T12:38:00Z</cp:lastPrinted>
  <dcterms:created xsi:type="dcterms:W3CDTF">2021-09-01T12:42:00Z</dcterms:created>
  <dcterms:modified xsi:type="dcterms:W3CDTF">2021-09-01T12:42:00Z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-2079019613</vt:i4>
  </property>
</Properties>
</file>