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63" w:rsidRPr="00FA4719" w:rsidRDefault="006B0863" w:rsidP="006B0863">
      <w:pPr>
        <w:autoSpaceDE w:val="0"/>
        <w:adjustRightInd w:val="0"/>
        <w:jc w:val="right"/>
        <w:rPr>
          <w:b/>
          <w:sz w:val="26"/>
          <w:szCs w:val="26"/>
        </w:rPr>
      </w:pPr>
      <w:r w:rsidRPr="00FA4719">
        <w:rPr>
          <w:b/>
          <w:sz w:val="26"/>
          <w:szCs w:val="26"/>
        </w:rPr>
        <w:t>ПРОЕКТ</w:t>
      </w:r>
    </w:p>
    <w:p w:rsidR="006B0863" w:rsidRPr="00FA4719" w:rsidRDefault="006B0863" w:rsidP="006B0863">
      <w:pPr>
        <w:autoSpaceDE w:val="0"/>
        <w:adjustRightInd w:val="0"/>
        <w:rPr>
          <w:sz w:val="26"/>
          <w:szCs w:val="26"/>
        </w:rPr>
      </w:pPr>
    </w:p>
    <w:p w:rsidR="006B0863" w:rsidRPr="00FA4719" w:rsidRDefault="006B0863" w:rsidP="006B0863">
      <w:pPr>
        <w:pStyle w:val="ConsPlusNonformat"/>
        <w:widowControl/>
        <w:jc w:val="center"/>
        <w:rPr>
          <w:rFonts w:ascii="PT Astra Serif" w:hAnsi="PT Astra Serif" w:cs="Times New Roman"/>
          <w:b/>
          <w:sz w:val="26"/>
          <w:szCs w:val="26"/>
        </w:rPr>
      </w:pPr>
      <w:r w:rsidRPr="00FA4719">
        <w:rPr>
          <w:rFonts w:ascii="PT Astra Serif" w:hAnsi="PT Astra Serif" w:cs="Times New Roman"/>
          <w:b/>
          <w:sz w:val="26"/>
          <w:szCs w:val="26"/>
        </w:rPr>
        <w:t>Субъект правотворческой инициативы, внесший проект решения</w:t>
      </w:r>
    </w:p>
    <w:p w:rsidR="006B0863" w:rsidRDefault="006B0863" w:rsidP="006B0863">
      <w:pPr>
        <w:pStyle w:val="ConsPlusNonformat"/>
        <w:widowControl/>
        <w:jc w:val="both"/>
        <w:rPr>
          <w:rFonts w:ascii="PT Astra Serif" w:hAnsi="PT Astra Serif" w:cs="Times New Roman"/>
          <w:sz w:val="26"/>
          <w:szCs w:val="26"/>
          <w:u w:val="single"/>
        </w:rPr>
      </w:pPr>
    </w:p>
    <w:p w:rsidR="006B0863" w:rsidRDefault="006B0863" w:rsidP="006B0863">
      <w:pPr>
        <w:pStyle w:val="ConsPlusNonformat"/>
        <w:widowControl/>
        <w:jc w:val="both"/>
        <w:rPr>
          <w:rFonts w:ascii="PT Astra Serif" w:hAnsi="PT Astra Serif" w:cs="Times New Roman"/>
          <w:sz w:val="26"/>
          <w:szCs w:val="26"/>
          <w:u w:val="single"/>
        </w:rPr>
      </w:pPr>
      <w:r>
        <w:rPr>
          <w:rFonts w:ascii="PT Astra Serif" w:hAnsi="PT Astra Serif" w:cs="Times New Roman"/>
          <w:sz w:val="26"/>
          <w:szCs w:val="26"/>
          <w:u w:val="single"/>
        </w:rPr>
        <w:t xml:space="preserve">Глава </w:t>
      </w:r>
    </w:p>
    <w:p w:rsidR="006B0863" w:rsidRPr="00FA4719" w:rsidRDefault="006B0863" w:rsidP="006B0863">
      <w:pPr>
        <w:pStyle w:val="ConsPlusNonformat"/>
        <w:widowControl/>
        <w:jc w:val="both"/>
        <w:rPr>
          <w:rFonts w:ascii="PT Astra Serif" w:hAnsi="PT Astra Serif" w:cs="Times New Roman"/>
          <w:sz w:val="26"/>
          <w:szCs w:val="26"/>
          <w:u w:val="single"/>
        </w:rPr>
      </w:pPr>
      <w:r w:rsidRPr="00FA4719">
        <w:rPr>
          <w:rFonts w:ascii="PT Astra Serif" w:hAnsi="PT Astra Serif" w:cs="Times New Roman"/>
          <w:sz w:val="26"/>
          <w:szCs w:val="26"/>
          <w:u w:val="single"/>
        </w:rPr>
        <w:t>Тазовского района</w:t>
      </w:r>
      <w:r w:rsidRPr="00FA4719">
        <w:rPr>
          <w:rFonts w:ascii="PT Astra Serif" w:hAnsi="PT Astra Serif" w:cs="Times New Roman"/>
          <w:sz w:val="26"/>
          <w:szCs w:val="26"/>
        </w:rPr>
        <w:tab/>
      </w:r>
      <w:r w:rsidRPr="00FA4719">
        <w:rPr>
          <w:rFonts w:ascii="PT Astra Serif" w:hAnsi="PT Astra Serif" w:cs="Times New Roman"/>
          <w:sz w:val="26"/>
          <w:szCs w:val="26"/>
        </w:rPr>
        <w:tab/>
      </w:r>
      <w:r w:rsidRPr="00FA4719">
        <w:rPr>
          <w:rFonts w:ascii="PT Astra Serif" w:hAnsi="PT Astra Serif" w:cs="Times New Roman"/>
          <w:sz w:val="26"/>
          <w:szCs w:val="26"/>
        </w:rPr>
        <w:tab/>
        <w:t xml:space="preserve">                                       </w:t>
      </w:r>
      <w:r>
        <w:rPr>
          <w:rFonts w:ascii="PT Astra Serif" w:hAnsi="PT Astra Serif" w:cs="Times New Roman"/>
          <w:sz w:val="26"/>
          <w:szCs w:val="26"/>
        </w:rPr>
        <w:t xml:space="preserve">         </w:t>
      </w:r>
      <w:r>
        <w:rPr>
          <w:rFonts w:ascii="PT Astra Serif" w:hAnsi="PT Astra Serif" w:cs="Times New Roman"/>
          <w:sz w:val="26"/>
          <w:szCs w:val="26"/>
          <w:u w:val="single"/>
        </w:rPr>
        <w:t>В.П</w:t>
      </w:r>
      <w:r w:rsidRPr="00FA4719">
        <w:rPr>
          <w:rFonts w:ascii="PT Astra Serif" w:hAnsi="PT Astra Serif" w:cs="Times New Roman"/>
          <w:sz w:val="26"/>
          <w:szCs w:val="26"/>
          <w:u w:val="single"/>
        </w:rPr>
        <w:t xml:space="preserve">. </w:t>
      </w:r>
      <w:r>
        <w:rPr>
          <w:rFonts w:ascii="PT Astra Serif" w:hAnsi="PT Astra Serif" w:cs="Times New Roman"/>
          <w:sz w:val="26"/>
          <w:szCs w:val="26"/>
          <w:u w:val="single"/>
        </w:rPr>
        <w:t>Паршаков</w:t>
      </w:r>
    </w:p>
    <w:p w:rsidR="006B0863" w:rsidRPr="00FA4719" w:rsidRDefault="006B0863" w:rsidP="006B0863">
      <w:pPr>
        <w:pStyle w:val="ConsPlusNonformat"/>
        <w:widowControl/>
        <w:jc w:val="both"/>
        <w:rPr>
          <w:rFonts w:ascii="PT Astra Serif" w:hAnsi="PT Astra Serif" w:cs="Times New Roman"/>
          <w:b/>
          <w:sz w:val="26"/>
          <w:szCs w:val="26"/>
        </w:rPr>
      </w:pPr>
      <w:r w:rsidRPr="00FA4719">
        <w:rPr>
          <w:rFonts w:ascii="PT Astra Serif" w:hAnsi="PT Astra Serif" w:cs="Times New Roman"/>
          <w:sz w:val="26"/>
          <w:szCs w:val="26"/>
        </w:rPr>
        <w:t xml:space="preserve">(должность)                                                                 </w:t>
      </w:r>
      <w:r w:rsidRPr="00FA4719">
        <w:rPr>
          <w:rFonts w:ascii="PT Astra Serif" w:hAnsi="PT Astra Serif" w:cs="Times New Roman"/>
          <w:sz w:val="26"/>
          <w:szCs w:val="26"/>
        </w:rPr>
        <w:tab/>
      </w:r>
      <w:r w:rsidRPr="00FA4719">
        <w:rPr>
          <w:rFonts w:ascii="PT Astra Serif" w:hAnsi="PT Astra Serif" w:cs="Times New Roman"/>
          <w:sz w:val="26"/>
          <w:szCs w:val="26"/>
        </w:rPr>
        <w:tab/>
      </w:r>
      <w:r w:rsidRPr="00FA4719">
        <w:rPr>
          <w:rFonts w:ascii="PT Astra Serif" w:hAnsi="PT Astra Serif" w:cs="Times New Roman"/>
          <w:sz w:val="26"/>
          <w:szCs w:val="26"/>
        </w:rPr>
        <w:tab/>
        <w:t>(Ф.И.О.)</w:t>
      </w:r>
    </w:p>
    <w:p w:rsidR="006B0863" w:rsidRPr="00FA4719" w:rsidRDefault="006B0863" w:rsidP="006B0863">
      <w:pPr>
        <w:pStyle w:val="ConsPlusNonformat"/>
        <w:widowControl/>
        <w:rPr>
          <w:rFonts w:ascii="PT Astra Serif" w:hAnsi="PT Astra Serif" w:cs="Times New Roman"/>
          <w:sz w:val="26"/>
          <w:szCs w:val="26"/>
        </w:rPr>
      </w:pPr>
    </w:p>
    <w:p w:rsidR="006B0863" w:rsidRPr="00FA4719" w:rsidRDefault="006B0863" w:rsidP="006B0863">
      <w:pPr>
        <w:pStyle w:val="ConsPlusNonformat"/>
        <w:widowControl/>
        <w:rPr>
          <w:rFonts w:ascii="PT Astra Serif" w:hAnsi="PT Astra Serif" w:cs="Times New Roman"/>
          <w:b/>
          <w:sz w:val="26"/>
          <w:szCs w:val="26"/>
        </w:rPr>
      </w:pPr>
      <w:r w:rsidRPr="00FA4719">
        <w:rPr>
          <w:rFonts w:ascii="PT Astra Serif" w:hAnsi="PT Astra Serif" w:cs="Times New Roman"/>
          <w:b/>
          <w:sz w:val="26"/>
          <w:szCs w:val="26"/>
        </w:rPr>
        <w:t>Разработчик проекта решения</w:t>
      </w:r>
    </w:p>
    <w:p w:rsidR="006B0863" w:rsidRPr="00FA4719" w:rsidRDefault="006B0863" w:rsidP="006B0863">
      <w:pPr>
        <w:pStyle w:val="ConsPlusNonformat"/>
        <w:widowControl/>
        <w:rPr>
          <w:rFonts w:ascii="PT Astra Serif" w:hAnsi="PT Astra Serif" w:cs="Times New Roman"/>
          <w:sz w:val="26"/>
          <w:szCs w:val="26"/>
          <w:u w:val="single"/>
        </w:rPr>
      </w:pPr>
      <w:r w:rsidRPr="00FA4719">
        <w:rPr>
          <w:rFonts w:ascii="PT Astra Serif" w:hAnsi="PT Astra Serif" w:cs="Times New Roman"/>
          <w:sz w:val="26"/>
          <w:szCs w:val="26"/>
          <w:u w:val="single"/>
        </w:rPr>
        <w:t>Начальник управления</w:t>
      </w:r>
      <w:r w:rsidRPr="00FA4719">
        <w:rPr>
          <w:rFonts w:ascii="PT Astra Serif" w:hAnsi="PT Astra Serif" w:cs="Times New Roman"/>
          <w:b/>
          <w:sz w:val="26"/>
          <w:szCs w:val="26"/>
        </w:rPr>
        <w:tab/>
        <w:t xml:space="preserve">                                                            </w:t>
      </w:r>
      <w:r w:rsidRPr="00FA4719">
        <w:rPr>
          <w:rFonts w:ascii="PT Astra Serif" w:hAnsi="PT Astra Serif" w:cs="Times New Roman"/>
          <w:sz w:val="26"/>
          <w:szCs w:val="26"/>
          <w:u w:val="single"/>
        </w:rPr>
        <w:t xml:space="preserve">Г.А. Ткаченко </w:t>
      </w:r>
    </w:p>
    <w:p w:rsidR="006B0863" w:rsidRPr="00FA4719" w:rsidRDefault="006B0863" w:rsidP="006B0863">
      <w:pPr>
        <w:pStyle w:val="ConsPlusNonformat"/>
        <w:widowControl/>
        <w:rPr>
          <w:rFonts w:ascii="PT Astra Serif" w:hAnsi="PT Astra Serif" w:cs="Times New Roman"/>
          <w:b/>
          <w:sz w:val="26"/>
          <w:szCs w:val="26"/>
        </w:rPr>
      </w:pPr>
      <w:r w:rsidRPr="00FA4719">
        <w:rPr>
          <w:rFonts w:ascii="PT Astra Serif" w:hAnsi="PT Astra Serif" w:cs="Times New Roman"/>
          <w:sz w:val="26"/>
          <w:szCs w:val="26"/>
        </w:rPr>
        <w:t>(должность)                                                                                        (Ф.И.О.)</w:t>
      </w:r>
    </w:p>
    <w:p w:rsidR="006B0863" w:rsidRPr="00FA4719" w:rsidRDefault="006B0863" w:rsidP="006B0863">
      <w:pPr>
        <w:pStyle w:val="ConsPlusNonformat"/>
        <w:widowControl/>
        <w:ind w:firstLine="709"/>
        <w:rPr>
          <w:rFonts w:ascii="PT Astra Serif" w:hAnsi="PT Astra Serif" w:cs="Times New Roman"/>
          <w:sz w:val="26"/>
          <w:szCs w:val="26"/>
        </w:rPr>
      </w:pPr>
    </w:p>
    <w:p w:rsidR="006B0863" w:rsidRPr="00FA4719" w:rsidRDefault="006B0863" w:rsidP="006B0863">
      <w:pPr>
        <w:pStyle w:val="ConsPlusNonformat"/>
        <w:widowControl/>
        <w:ind w:firstLine="709"/>
        <w:jc w:val="center"/>
        <w:rPr>
          <w:rFonts w:ascii="PT Astra Serif" w:hAnsi="PT Astra Serif" w:cs="Times New Roman"/>
          <w:b/>
          <w:sz w:val="26"/>
          <w:szCs w:val="26"/>
        </w:rPr>
      </w:pPr>
      <w:r w:rsidRPr="00FA4719">
        <w:rPr>
          <w:rFonts w:ascii="PT Astra Serif" w:hAnsi="PT Astra Serif" w:cs="Times New Roman"/>
          <w:b/>
          <w:sz w:val="26"/>
          <w:szCs w:val="26"/>
        </w:rPr>
        <w:t>Решение Думы Тазовского района</w:t>
      </w:r>
    </w:p>
    <w:p w:rsidR="006B0863" w:rsidRPr="00FA4719" w:rsidRDefault="006B0863" w:rsidP="006B0863">
      <w:pPr>
        <w:pStyle w:val="ConsPlusNonformat"/>
        <w:widowControl/>
        <w:ind w:firstLine="709"/>
        <w:rPr>
          <w:rFonts w:ascii="PT Astra Serif" w:hAnsi="PT Astra Serif" w:cs="Times New Roman"/>
          <w:b/>
          <w:sz w:val="26"/>
          <w:szCs w:val="26"/>
        </w:rPr>
      </w:pPr>
    </w:p>
    <w:p w:rsidR="006B0863" w:rsidRPr="00FD4365" w:rsidRDefault="006B0863" w:rsidP="006B0863">
      <w:pPr>
        <w:jc w:val="center"/>
        <w:rPr>
          <w:b/>
          <w:color w:val="000000"/>
          <w:sz w:val="26"/>
          <w:szCs w:val="26"/>
          <w:u w:val="single"/>
        </w:rPr>
      </w:pPr>
      <w:r w:rsidRPr="00FD4365">
        <w:rPr>
          <w:b/>
          <w:bCs/>
          <w:color w:val="000000"/>
          <w:sz w:val="26"/>
          <w:szCs w:val="26"/>
          <w:u w:val="single"/>
        </w:rPr>
        <w:t>Об</w:t>
      </w:r>
      <w:r w:rsidRPr="00FD4365">
        <w:rPr>
          <w:sz w:val="28"/>
          <w:szCs w:val="28"/>
          <w:u w:val="single"/>
        </w:rPr>
        <w:t xml:space="preserve"> </w:t>
      </w:r>
      <w:r>
        <w:rPr>
          <w:b/>
          <w:sz w:val="28"/>
          <w:szCs w:val="28"/>
          <w:u w:val="single"/>
        </w:rPr>
        <w:t>утверждении Положения</w:t>
      </w:r>
      <w:r w:rsidRPr="00FD4365">
        <w:rPr>
          <w:b/>
          <w:sz w:val="28"/>
          <w:szCs w:val="28"/>
          <w:u w:val="single"/>
        </w:rPr>
        <w:t xml:space="preserve"> об осуществлении муниципального</w:t>
      </w:r>
      <w:r w:rsidR="002C33A5">
        <w:rPr>
          <w:b/>
          <w:sz w:val="28"/>
          <w:szCs w:val="28"/>
          <w:u w:val="single"/>
        </w:rPr>
        <w:t xml:space="preserve"> жилищного</w:t>
      </w:r>
      <w:r w:rsidRPr="00FD4365">
        <w:rPr>
          <w:b/>
          <w:sz w:val="28"/>
          <w:szCs w:val="28"/>
          <w:u w:val="single"/>
        </w:rPr>
        <w:t xml:space="preserve"> контроля на территории муниципального округа Тазовский район Ямало-Ненецкого автономного округа</w:t>
      </w:r>
    </w:p>
    <w:p w:rsidR="006B0863" w:rsidRPr="00FA4719" w:rsidRDefault="006B0863" w:rsidP="006B0863">
      <w:pPr>
        <w:pStyle w:val="ConsPlusNonformat"/>
        <w:widowControl/>
        <w:ind w:firstLine="709"/>
        <w:jc w:val="center"/>
        <w:rPr>
          <w:rFonts w:ascii="PT Astra Serif" w:hAnsi="PT Astra Serif" w:cs="Times New Roman"/>
          <w:sz w:val="26"/>
          <w:szCs w:val="26"/>
        </w:rPr>
      </w:pPr>
      <w:r w:rsidRPr="00FA4719">
        <w:rPr>
          <w:rFonts w:ascii="PT Astra Serif" w:hAnsi="PT Astra Serif" w:cs="Times New Roman"/>
          <w:sz w:val="26"/>
          <w:szCs w:val="26"/>
        </w:rPr>
        <w:t>(наименование проекта решения)</w:t>
      </w:r>
    </w:p>
    <w:p w:rsidR="006B0863" w:rsidRPr="00FA4719" w:rsidRDefault="006B0863" w:rsidP="006B0863">
      <w:pPr>
        <w:rPr>
          <w:sz w:val="26"/>
          <w:szCs w:val="26"/>
        </w:rPr>
      </w:pPr>
    </w:p>
    <w:p w:rsidR="006B0863" w:rsidRPr="00FD4365" w:rsidRDefault="006B0863" w:rsidP="006B0863">
      <w:pPr>
        <w:rPr>
          <w:sz w:val="28"/>
          <w:szCs w:val="28"/>
        </w:rPr>
      </w:pPr>
      <w:r w:rsidRPr="00FD4365">
        <w:rPr>
          <w:sz w:val="28"/>
          <w:szCs w:val="28"/>
        </w:rPr>
        <w:t>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2020 года № 193-ФЗ «О государственной поддержке предпринимательской деятельности в Арктической зоне Российской Федерации», руководствуясь статьей 31 Устава муниципального округа Тазовский район Ямало-Ненецкого автономного округа, Дума Тазовского района</w:t>
      </w:r>
    </w:p>
    <w:p w:rsidR="006B0863" w:rsidRPr="00FA4719" w:rsidRDefault="006B0863" w:rsidP="006B0863">
      <w:pPr>
        <w:rPr>
          <w:sz w:val="26"/>
          <w:szCs w:val="26"/>
        </w:rPr>
      </w:pPr>
    </w:p>
    <w:p w:rsidR="006B0863" w:rsidRPr="00FA4719" w:rsidRDefault="006B0863" w:rsidP="006B0863">
      <w:pPr>
        <w:jc w:val="center"/>
        <w:rPr>
          <w:sz w:val="26"/>
          <w:szCs w:val="26"/>
        </w:rPr>
      </w:pPr>
      <w:r w:rsidRPr="00FA4719">
        <w:rPr>
          <w:sz w:val="26"/>
          <w:szCs w:val="26"/>
        </w:rPr>
        <w:t>Р Е Ш И Л А :</w:t>
      </w:r>
    </w:p>
    <w:p w:rsidR="006B0863" w:rsidRPr="00FD4365" w:rsidRDefault="006B0863" w:rsidP="006B0863">
      <w:pPr>
        <w:jc w:val="center"/>
        <w:rPr>
          <w:sz w:val="28"/>
          <w:szCs w:val="28"/>
        </w:rPr>
      </w:pPr>
    </w:p>
    <w:p w:rsidR="006B0863" w:rsidRPr="00C96C03" w:rsidRDefault="006B0863" w:rsidP="006B0863">
      <w:pPr>
        <w:pStyle w:val="a"/>
        <w:widowControl/>
        <w:numPr>
          <w:ilvl w:val="0"/>
          <w:numId w:val="113"/>
        </w:numPr>
        <w:ind w:left="0" w:firstLine="709"/>
        <w:contextualSpacing/>
        <w:rPr>
          <w:sz w:val="28"/>
          <w:szCs w:val="28"/>
        </w:rPr>
      </w:pPr>
      <w:r>
        <w:rPr>
          <w:sz w:val="28"/>
          <w:szCs w:val="28"/>
        </w:rPr>
        <w:t>Утвердить Положение</w:t>
      </w:r>
      <w:r w:rsidRPr="00FD4365">
        <w:rPr>
          <w:b/>
          <w:sz w:val="28"/>
          <w:szCs w:val="28"/>
        </w:rPr>
        <w:t xml:space="preserve"> </w:t>
      </w:r>
      <w:r w:rsidRPr="00FD4365">
        <w:rPr>
          <w:sz w:val="28"/>
          <w:szCs w:val="28"/>
        </w:rPr>
        <w:t xml:space="preserve">об осуществлении муниципального </w:t>
      </w:r>
      <w:r w:rsidR="002C33A5">
        <w:rPr>
          <w:sz w:val="28"/>
          <w:szCs w:val="28"/>
        </w:rPr>
        <w:t xml:space="preserve">жилищного </w:t>
      </w:r>
      <w:r w:rsidRPr="00FD4365">
        <w:rPr>
          <w:sz w:val="28"/>
          <w:szCs w:val="28"/>
        </w:rPr>
        <w:t xml:space="preserve">контроля на территории муниципального округа Тазовский район Ямало-Ненецкого автономного округа; </w:t>
      </w:r>
    </w:p>
    <w:p w:rsidR="006B0863" w:rsidRPr="00FD4365" w:rsidRDefault="006B0863" w:rsidP="006B0863">
      <w:pPr>
        <w:pStyle w:val="a"/>
        <w:widowControl/>
        <w:numPr>
          <w:ilvl w:val="0"/>
          <w:numId w:val="113"/>
        </w:numPr>
        <w:ind w:left="0" w:firstLine="709"/>
        <w:contextualSpacing/>
        <w:rPr>
          <w:sz w:val="28"/>
          <w:szCs w:val="28"/>
        </w:rPr>
      </w:pPr>
      <w:r w:rsidRPr="00FD4365">
        <w:rPr>
          <w:sz w:val="28"/>
          <w:szCs w:val="28"/>
        </w:rPr>
        <w:t>Опубликовать настоящее решение в районной общественно-политической газете «Советское Заполярье».</w:t>
      </w:r>
    </w:p>
    <w:p w:rsidR="006B0863" w:rsidRPr="00FD4365" w:rsidRDefault="006B0863" w:rsidP="006B0863">
      <w:pPr>
        <w:pStyle w:val="a"/>
        <w:widowControl/>
        <w:numPr>
          <w:ilvl w:val="0"/>
          <w:numId w:val="113"/>
        </w:numPr>
        <w:ind w:left="0" w:firstLine="709"/>
        <w:contextualSpacing/>
        <w:rPr>
          <w:sz w:val="28"/>
          <w:szCs w:val="28"/>
        </w:rPr>
      </w:pPr>
      <w:r w:rsidRPr="00FD4365">
        <w:rPr>
          <w:sz w:val="28"/>
          <w:szCs w:val="28"/>
        </w:rPr>
        <w:t>Настоящее решение вступает в силу со дня его официального опубликования.</w:t>
      </w:r>
    </w:p>
    <w:p w:rsidR="006B0863" w:rsidRPr="00FA4719" w:rsidRDefault="006B0863" w:rsidP="006B0863">
      <w:pPr>
        <w:rPr>
          <w:sz w:val="26"/>
          <w:szCs w:val="26"/>
        </w:rPr>
      </w:pPr>
    </w:p>
    <w:p w:rsidR="006B0863" w:rsidRDefault="006B0863" w:rsidP="006B0863">
      <w:pPr>
        <w:rPr>
          <w:sz w:val="26"/>
          <w:szCs w:val="26"/>
        </w:rPr>
      </w:pPr>
    </w:p>
    <w:p w:rsidR="006B0863" w:rsidRPr="002C33A5" w:rsidRDefault="006B0863" w:rsidP="006B0863">
      <w:pPr>
        <w:rPr>
          <w:sz w:val="28"/>
          <w:szCs w:val="28"/>
        </w:rPr>
      </w:pPr>
    </w:p>
    <w:p w:rsidR="006B0863" w:rsidRPr="002C33A5" w:rsidRDefault="006B0863" w:rsidP="006B0863">
      <w:pPr>
        <w:rPr>
          <w:sz w:val="28"/>
          <w:szCs w:val="28"/>
        </w:rPr>
      </w:pPr>
      <w:r w:rsidRPr="002C33A5">
        <w:rPr>
          <w:sz w:val="28"/>
          <w:szCs w:val="28"/>
        </w:rPr>
        <w:t xml:space="preserve">Глава Тазовского района                                         </w:t>
      </w:r>
      <w:r w:rsidR="002C33A5">
        <w:rPr>
          <w:sz w:val="28"/>
          <w:szCs w:val="28"/>
        </w:rPr>
        <w:t xml:space="preserve">                </w:t>
      </w:r>
      <w:r w:rsidRPr="002C33A5">
        <w:rPr>
          <w:sz w:val="28"/>
          <w:szCs w:val="28"/>
        </w:rPr>
        <w:t xml:space="preserve">     В.П. Паршаков</w:t>
      </w:r>
    </w:p>
    <w:p w:rsidR="006B0863" w:rsidRDefault="006B0863" w:rsidP="00E15A9C">
      <w:pPr>
        <w:pStyle w:val="ConsPlusNormal"/>
        <w:ind w:left="4820"/>
        <w:jc w:val="both"/>
        <w:rPr>
          <w:rFonts w:ascii="PT Astra Serif" w:hAnsi="PT Astra Serif" w:cs="Times New Roman"/>
          <w:caps/>
          <w:sz w:val="28"/>
          <w:szCs w:val="28"/>
        </w:rPr>
      </w:pPr>
    </w:p>
    <w:p w:rsidR="006B0863" w:rsidRDefault="006B0863" w:rsidP="00E15A9C">
      <w:pPr>
        <w:pStyle w:val="ConsPlusNormal"/>
        <w:ind w:left="4820"/>
        <w:jc w:val="both"/>
        <w:rPr>
          <w:rFonts w:ascii="PT Astra Serif" w:hAnsi="PT Astra Serif" w:cs="Times New Roman"/>
          <w:caps/>
          <w:sz w:val="28"/>
          <w:szCs w:val="28"/>
        </w:rPr>
      </w:pPr>
    </w:p>
    <w:p w:rsidR="006B0863" w:rsidRDefault="006B0863" w:rsidP="00E15A9C">
      <w:pPr>
        <w:pStyle w:val="ConsPlusNormal"/>
        <w:ind w:left="4820"/>
        <w:jc w:val="both"/>
        <w:rPr>
          <w:rFonts w:ascii="PT Astra Serif" w:hAnsi="PT Astra Serif" w:cs="Times New Roman"/>
          <w:caps/>
          <w:sz w:val="28"/>
          <w:szCs w:val="28"/>
        </w:rPr>
      </w:pPr>
    </w:p>
    <w:p w:rsidR="006B0863" w:rsidRDefault="006B0863" w:rsidP="00E15A9C">
      <w:pPr>
        <w:pStyle w:val="ConsPlusNormal"/>
        <w:ind w:left="4820"/>
        <w:jc w:val="both"/>
        <w:rPr>
          <w:rFonts w:ascii="PT Astra Serif" w:hAnsi="PT Astra Serif" w:cs="Times New Roman"/>
          <w:caps/>
          <w:sz w:val="28"/>
          <w:szCs w:val="28"/>
        </w:rPr>
      </w:pPr>
    </w:p>
    <w:p w:rsidR="00E15A9C" w:rsidRPr="001639C3" w:rsidRDefault="00E15A9C" w:rsidP="00E15A9C">
      <w:pPr>
        <w:pStyle w:val="ConsPlusNormal"/>
        <w:ind w:left="4820"/>
        <w:jc w:val="both"/>
        <w:rPr>
          <w:rFonts w:ascii="PT Astra Serif" w:hAnsi="PT Astra Serif" w:cs="Times New Roman"/>
          <w:caps/>
          <w:sz w:val="28"/>
          <w:szCs w:val="28"/>
        </w:rPr>
      </w:pPr>
      <w:r w:rsidRPr="001639C3">
        <w:rPr>
          <w:rFonts w:ascii="PT Astra Serif" w:hAnsi="PT Astra Serif" w:cs="Times New Roman"/>
          <w:caps/>
          <w:sz w:val="28"/>
          <w:szCs w:val="28"/>
        </w:rPr>
        <w:lastRenderedPageBreak/>
        <w:t>Утверждено</w:t>
      </w:r>
    </w:p>
    <w:p w:rsidR="00E15A9C" w:rsidRPr="001639C3" w:rsidRDefault="00E15A9C" w:rsidP="003C69BF">
      <w:pPr>
        <w:pStyle w:val="ConsPlusNormal"/>
        <w:ind w:left="4820"/>
        <w:jc w:val="both"/>
        <w:rPr>
          <w:rFonts w:ascii="PT Astra Serif" w:hAnsi="PT Astra Serif" w:cs="Times New Roman"/>
          <w:sz w:val="28"/>
          <w:szCs w:val="28"/>
        </w:rPr>
      </w:pPr>
      <w:r w:rsidRPr="001639C3">
        <w:rPr>
          <w:rFonts w:ascii="PT Astra Serif" w:hAnsi="PT Astra Serif" w:cs="Times New Roman"/>
          <w:sz w:val="28"/>
          <w:szCs w:val="28"/>
        </w:rPr>
        <w:t xml:space="preserve">решением </w:t>
      </w:r>
      <w:r w:rsidR="003C69BF">
        <w:rPr>
          <w:rFonts w:ascii="PT Astra Serif" w:hAnsi="PT Astra Serif" w:cs="Times New Roman"/>
          <w:sz w:val="28"/>
          <w:szCs w:val="28"/>
        </w:rPr>
        <w:t>Думы Тазовского района</w:t>
      </w:r>
    </w:p>
    <w:p w:rsidR="00E15A9C" w:rsidRPr="001639C3" w:rsidRDefault="00E15A9C" w:rsidP="00E15A9C">
      <w:pPr>
        <w:pStyle w:val="ConsPlusNormal"/>
        <w:ind w:left="4820"/>
        <w:jc w:val="both"/>
        <w:rPr>
          <w:rFonts w:ascii="PT Astra Serif" w:hAnsi="PT Astra Serif" w:cs="Times New Roman"/>
          <w:sz w:val="28"/>
          <w:szCs w:val="28"/>
        </w:rPr>
      </w:pPr>
      <w:r w:rsidRPr="001639C3">
        <w:rPr>
          <w:rFonts w:ascii="PT Astra Serif" w:hAnsi="PT Astra Serif" w:cs="Times New Roman"/>
          <w:sz w:val="28"/>
          <w:szCs w:val="28"/>
        </w:rPr>
        <w:t>от « ___»  ______ 2021 года № _____</w:t>
      </w:r>
    </w:p>
    <w:p w:rsidR="00E15A9C" w:rsidRPr="00666DF6" w:rsidRDefault="00E15A9C" w:rsidP="00E15A9C">
      <w:pPr>
        <w:pStyle w:val="ConsPlusNormal"/>
        <w:jc w:val="both"/>
        <w:rPr>
          <w:rFonts w:ascii="PT Astra Serif" w:hAnsi="PT Astra Serif" w:cs="Times New Roman"/>
          <w:sz w:val="24"/>
          <w:szCs w:val="24"/>
        </w:rPr>
      </w:pPr>
    </w:p>
    <w:p w:rsidR="003C69BF" w:rsidRDefault="003C69BF" w:rsidP="00E15A9C">
      <w:pPr>
        <w:pStyle w:val="ConsPlusNormal"/>
        <w:widowControl/>
        <w:jc w:val="center"/>
        <w:rPr>
          <w:rFonts w:ascii="PT Astra Serif" w:hAnsi="PT Astra Serif" w:cs="Times New Roman"/>
          <w:b/>
          <w:sz w:val="24"/>
          <w:szCs w:val="24"/>
        </w:rPr>
      </w:pPr>
    </w:p>
    <w:p w:rsidR="003C69BF" w:rsidRPr="00DD186E" w:rsidRDefault="003C69BF" w:rsidP="003C69BF">
      <w:pPr>
        <w:pStyle w:val="af7"/>
        <w:ind w:firstLine="851"/>
        <w:jc w:val="center"/>
        <w:rPr>
          <w:rFonts w:ascii="PT Astra Serif" w:hAnsi="PT Astra Serif"/>
          <w:b/>
          <w:sz w:val="28"/>
          <w:szCs w:val="28"/>
        </w:rPr>
      </w:pPr>
      <w:r>
        <w:rPr>
          <w:rFonts w:ascii="PT Astra Serif" w:hAnsi="PT Astra Serif"/>
          <w:b/>
          <w:sz w:val="28"/>
          <w:szCs w:val="28"/>
        </w:rPr>
        <w:t xml:space="preserve">Положение </w:t>
      </w:r>
      <w:r w:rsidRPr="00DD186E">
        <w:rPr>
          <w:rFonts w:ascii="PT Astra Serif" w:hAnsi="PT Astra Serif"/>
          <w:b/>
          <w:sz w:val="28"/>
          <w:szCs w:val="28"/>
        </w:rPr>
        <w:t>об осуществлении муниципального</w:t>
      </w:r>
      <w:r>
        <w:rPr>
          <w:rFonts w:ascii="PT Astra Serif" w:hAnsi="PT Astra Serif"/>
          <w:b/>
          <w:sz w:val="28"/>
          <w:szCs w:val="28"/>
        </w:rPr>
        <w:t xml:space="preserve"> жилищного</w:t>
      </w:r>
      <w:r w:rsidRPr="00DD186E">
        <w:rPr>
          <w:rFonts w:ascii="PT Astra Serif" w:hAnsi="PT Astra Serif"/>
          <w:b/>
          <w:sz w:val="28"/>
          <w:szCs w:val="28"/>
        </w:rPr>
        <w:t xml:space="preserve"> контроля на территории </w:t>
      </w:r>
      <w:r>
        <w:rPr>
          <w:rFonts w:ascii="PT Astra Serif" w:hAnsi="PT Astra Serif"/>
          <w:b/>
          <w:sz w:val="28"/>
          <w:szCs w:val="28"/>
        </w:rPr>
        <w:t>муниципального округа Тазовский район Ямало-Ненецкого автономного округа</w:t>
      </w:r>
    </w:p>
    <w:p w:rsidR="00E15A9C" w:rsidRPr="00666DF6" w:rsidRDefault="00E15A9C" w:rsidP="00E15A9C">
      <w:pPr>
        <w:pStyle w:val="ConsPlusNormal"/>
        <w:widowControl/>
        <w:jc w:val="center"/>
        <w:rPr>
          <w:rFonts w:ascii="PT Astra Serif" w:hAnsi="PT Astra Serif" w:cs="Times New Roman"/>
          <w:b/>
          <w:sz w:val="24"/>
          <w:szCs w:val="24"/>
        </w:rPr>
      </w:pPr>
    </w:p>
    <w:p w:rsidR="00E15A9C" w:rsidRPr="003C69BF" w:rsidRDefault="00E15A9C" w:rsidP="00E15A9C">
      <w:pPr>
        <w:pStyle w:val="ConsPlusNormal"/>
        <w:widowControl/>
        <w:jc w:val="center"/>
        <w:rPr>
          <w:rFonts w:ascii="PT Astra Serif" w:hAnsi="PT Astra Serif" w:cs="Times New Roman"/>
          <w:b/>
          <w:sz w:val="28"/>
          <w:szCs w:val="28"/>
        </w:rPr>
      </w:pPr>
      <w:r w:rsidRPr="003C69BF">
        <w:rPr>
          <w:rFonts w:ascii="PT Astra Serif" w:hAnsi="PT Astra Serif" w:cs="Times New Roman"/>
          <w:b/>
          <w:sz w:val="28"/>
          <w:szCs w:val="28"/>
        </w:rPr>
        <w:t>I. Общие положения</w:t>
      </w:r>
    </w:p>
    <w:p w:rsidR="00E15A9C" w:rsidRPr="003C69BF" w:rsidRDefault="00E15A9C" w:rsidP="0034114D">
      <w:pPr>
        <w:rPr>
          <w:sz w:val="28"/>
          <w:szCs w:val="28"/>
        </w:rPr>
      </w:pPr>
    </w:p>
    <w:p w:rsidR="00501618" w:rsidRPr="003C69BF" w:rsidRDefault="00501618" w:rsidP="0034114D">
      <w:pPr>
        <w:rPr>
          <w:sz w:val="28"/>
          <w:szCs w:val="28"/>
        </w:rPr>
      </w:pPr>
      <w:r w:rsidRPr="003C69BF">
        <w:rPr>
          <w:sz w:val="28"/>
          <w:szCs w:val="28"/>
        </w:rPr>
        <w:t xml:space="preserve">Положение об осуществлении муниципального жилищного контроля </w:t>
      </w:r>
      <w:r w:rsidR="003C69BF" w:rsidRPr="003C69BF">
        <w:rPr>
          <w:color w:val="000000" w:themeColor="text1"/>
          <w:sz w:val="28"/>
          <w:szCs w:val="28"/>
        </w:rPr>
        <w:t>территории муниципального округа Тазовский район Ямало-Ненецкого автономного округа</w:t>
      </w:r>
      <w:r w:rsidR="003C69BF" w:rsidRPr="003C69BF">
        <w:rPr>
          <w:sz w:val="28"/>
          <w:szCs w:val="28"/>
        </w:rPr>
        <w:t xml:space="preserve">  </w:t>
      </w:r>
      <w:r w:rsidR="0086236A" w:rsidRPr="003C69BF">
        <w:rPr>
          <w:sz w:val="28"/>
          <w:szCs w:val="28"/>
        </w:rPr>
        <w:t xml:space="preserve">(далее - Положение) </w:t>
      </w:r>
      <w:r w:rsidR="00670B5B" w:rsidRPr="003C69BF">
        <w:rPr>
          <w:sz w:val="28"/>
          <w:szCs w:val="28"/>
        </w:rPr>
        <w:t>разработан</w:t>
      </w:r>
      <w:r w:rsidRPr="003C69BF">
        <w:rPr>
          <w:sz w:val="28"/>
          <w:szCs w:val="28"/>
        </w:rPr>
        <w:t>о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w:t>
      </w:r>
      <w:r w:rsidR="00BE0FAC">
        <w:rPr>
          <w:sz w:val="28"/>
          <w:szCs w:val="28"/>
        </w:rPr>
        <w:t>олнению муниципального контроля.</w:t>
      </w:r>
      <w:r w:rsidRPr="003C69BF">
        <w:rPr>
          <w:sz w:val="28"/>
          <w:szCs w:val="28"/>
        </w:rPr>
        <w:t xml:space="preserve"> </w:t>
      </w:r>
    </w:p>
    <w:p w:rsidR="000932B2" w:rsidRPr="003C69BF" w:rsidRDefault="000932B2" w:rsidP="000932B2">
      <w:pPr>
        <w:rPr>
          <w:rFonts w:cs="Times New Roman"/>
          <w:sz w:val="28"/>
          <w:szCs w:val="28"/>
        </w:rPr>
      </w:pPr>
      <w:r w:rsidRPr="003C69BF">
        <w:rPr>
          <w:rFonts w:cs="Times New Roman"/>
          <w:sz w:val="28"/>
          <w:szCs w:val="28"/>
        </w:rPr>
        <w:t xml:space="preserve">Организация и осуществление муниципального жилищного контроля </w:t>
      </w:r>
      <w:r w:rsidRPr="003C69BF">
        <w:rPr>
          <w:sz w:val="28"/>
          <w:szCs w:val="28"/>
        </w:rPr>
        <w:t xml:space="preserve">на территории </w:t>
      </w:r>
      <w:r w:rsidR="00BE0FAC" w:rsidRPr="003C69BF">
        <w:rPr>
          <w:color w:val="000000" w:themeColor="text1"/>
          <w:sz w:val="28"/>
          <w:szCs w:val="28"/>
        </w:rPr>
        <w:t>муниципального округа Тазовский район Ямало-Ненецкого автономного округа</w:t>
      </w:r>
      <w:r w:rsidR="00BE0FAC" w:rsidRPr="003C69BF">
        <w:rPr>
          <w:rFonts w:cs="Times New Roman"/>
          <w:sz w:val="28"/>
          <w:szCs w:val="28"/>
        </w:rPr>
        <w:t xml:space="preserve"> </w:t>
      </w:r>
      <w:r w:rsidRPr="003C69BF">
        <w:rPr>
          <w:rFonts w:cs="Times New Roman"/>
          <w:sz w:val="28"/>
          <w:szCs w:val="28"/>
        </w:rPr>
        <w:t>регулируется Федеральным законом от 31.07.2020 № 248-ФЗ «О государственном контроле (надзоре) и муниципальном контроле в Российской Федерации»</w:t>
      </w:r>
      <w:r w:rsidRPr="003C69BF">
        <w:rPr>
          <w:sz w:val="28"/>
          <w:szCs w:val="28"/>
        </w:rPr>
        <w:t xml:space="preserve"> (далее - Федеральный закон от 31.07.2020 №248-ФЗ)</w:t>
      </w:r>
      <w:r w:rsidRPr="003C69BF">
        <w:rPr>
          <w:rFonts w:cs="Times New Roman"/>
          <w:sz w:val="28"/>
          <w:szCs w:val="28"/>
        </w:rPr>
        <w:t xml:space="preserve">. </w:t>
      </w:r>
    </w:p>
    <w:p w:rsidR="009462E7" w:rsidRPr="003C69BF" w:rsidRDefault="002D304A" w:rsidP="0034114D">
      <w:pPr>
        <w:rPr>
          <w:rFonts w:cs="Times New Roman"/>
          <w:sz w:val="28"/>
          <w:szCs w:val="28"/>
        </w:rPr>
      </w:pPr>
      <w:r w:rsidRPr="003C69BF">
        <w:rPr>
          <w:sz w:val="28"/>
          <w:szCs w:val="28"/>
        </w:rPr>
        <w:t>Для данного документа применяется поняти</w:t>
      </w:r>
      <w:r w:rsidR="009462E7" w:rsidRPr="003C69BF">
        <w:rPr>
          <w:sz w:val="28"/>
          <w:szCs w:val="28"/>
        </w:rPr>
        <w:t>е</w:t>
      </w:r>
      <w:r w:rsidRPr="003C69BF">
        <w:rPr>
          <w:sz w:val="28"/>
          <w:szCs w:val="28"/>
        </w:rPr>
        <w:t xml:space="preserve"> «</w:t>
      </w:r>
      <w:r w:rsidRPr="003C69BF">
        <w:rPr>
          <w:rFonts w:cs="Times New Roman"/>
          <w:sz w:val="28"/>
          <w:szCs w:val="28"/>
        </w:rPr>
        <w:t>обязательные требования</w:t>
      </w:r>
      <w:r w:rsidRPr="003C69BF">
        <w:rPr>
          <w:sz w:val="28"/>
          <w:szCs w:val="28"/>
        </w:rPr>
        <w:t>», используем</w:t>
      </w:r>
      <w:r w:rsidR="009462E7" w:rsidRPr="003C69BF">
        <w:rPr>
          <w:sz w:val="28"/>
          <w:szCs w:val="28"/>
        </w:rPr>
        <w:t>о</w:t>
      </w:r>
      <w:r w:rsidRPr="003C69BF">
        <w:rPr>
          <w:sz w:val="28"/>
          <w:szCs w:val="28"/>
        </w:rPr>
        <w:t xml:space="preserve">е в Федеральном законе </w:t>
      </w:r>
      <w:r w:rsidR="009462E7" w:rsidRPr="003C69BF">
        <w:rPr>
          <w:rFonts w:cs="Times New Roman"/>
          <w:sz w:val="28"/>
          <w:szCs w:val="28"/>
        </w:rPr>
        <w:t>от 31.07.2020 № 247-ФЗ «Об обязательных требованиях в Российской Федерации».</w:t>
      </w:r>
    </w:p>
    <w:p w:rsidR="00670B5B" w:rsidRPr="003C69BF" w:rsidRDefault="00670B5B" w:rsidP="00CF2738">
      <w:pPr>
        <w:pStyle w:val="2"/>
      </w:pPr>
      <w:r w:rsidRPr="003C69BF">
        <w:t>Вид муниципального контроля</w:t>
      </w:r>
    </w:p>
    <w:p w:rsidR="001561FA" w:rsidRPr="00BE0FAC" w:rsidRDefault="00670B5B" w:rsidP="008C0DBD">
      <w:pPr>
        <w:rPr>
          <w:sz w:val="28"/>
          <w:szCs w:val="28"/>
        </w:rPr>
      </w:pPr>
      <w:r w:rsidRPr="00BE0FAC">
        <w:rPr>
          <w:sz w:val="28"/>
          <w:szCs w:val="28"/>
        </w:rPr>
        <w:t xml:space="preserve">Осуществление муниципального жилищного контроля </w:t>
      </w:r>
      <w:r w:rsidR="00BE0FAC">
        <w:rPr>
          <w:sz w:val="28"/>
          <w:szCs w:val="28"/>
        </w:rPr>
        <w:t xml:space="preserve">на территории </w:t>
      </w:r>
      <w:r w:rsidR="00BE0FAC" w:rsidRPr="00BE0FAC">
        <w:rPr>
          <w:color w:val="000000" w:themeColor="text1"/>
          <w:sz w:val="28"/>
          <w:szCs w:val="28"/>
        </w:rPr>
        <w:t>муниципального округа Тазовский район Ямало-Ненецкого автономного округа</w:t>
      </w:r>
      <w:r w:rsidR="009462E7" w:rsidRPr="00BE0FAC">
        <w:rPr>
          <w:sz w:val="28"/>
          <w:szCs w:val="28"/>
        </w:rPr>
        <w:t xml:space="preserve"> (далее </w:t>
      </w:r>
      <w:r w:rsidR="004316DC" w:rsidRPr="00BE0FAC">
        <w:rPr>
          <w:sz w:val="28"/>
          <w:szCs w:val="28"/>
        </w:rPr>
        <w:t>–</w:t>
      </w:r>
      <w:r w:rsidR="009462E7" w:rsidRPr="00BE0FAC">
        <w:rPr>
          <w:sz w:val="28"/>
          <w:szCs w:val="28"/>
        </w:rPr>
        <w:t xml:space="preserve"> муниципальный </w:t>
      </w:r>
      <w:r w:rsidR="00A43344" w:rsidRPr="00BE0FAC">
        <w:rPr>
          <w:sz w:val="28"/>
          <w:szCs w:val="28"/>
        </w:rPr>
        <w:t xml:space="preserve">жилищный </w:t>
      </w:r>
      <w:r w:rsidR="009462E7" w:rsidRPr="00BE0FAC">
        <w:rPr>
          <w:sz w:val="28"/>
          <w:szCs w:val="28"/>
        </w:rPr>
        <w:t>контроль)</w:t>
      </w:r>
      <w:r w:rsidRPr="00BE0FAC">
        <w:rPr>
          <w:sz w:val="28"/>
          <w:szCs w:val="28"/>
        </w:rPr>
        <w:t>.</w:t>
      </w:r>
      <w:r w:rsidR="001561FA" w:rsidRPr="00BE0FAC">
        <w:rPr>
          <w:sz w:val="28"/>
          <w:szCs w:val="28"/>
        </w:rPr>
        <w:t xml:space="preserve"> </w:t>
      </w:r>
    </w:p>
    <w:p w:rsidR="00BE0FAC" w:rsidRPr="00BE0FAC" w:rsidRDefault="00BE0FAC" w:rsidP="00BE0FAC">
      <w:pPr>
        <w:pStyle w:val="ConsPlusNormal"/>
        <w:ind w:firstLine="851"/>
        <w:jc w:val="both"/>
        <w:rPr>
          <w:rFonts w:ascii="PT Astra Serif" w:hAnsi="PT Astra Serif"/>
          <w:sz w:val="28"/>
          <w:szCs w:val="28"/>
        </w:rPr>
      </w:pPr>
      <w:r w:rsidRPr="00BE0FAC">
        <w:rPr>
          <w:rFonts w:ascii="PT Astra Serif" w:hAnsi="PT Astra Serif"/>
          <w:sz w:val="28"/>
          <w:szCs w:val="28"/>
        </w:rPr>
        <w:t>Органом, уполномоченным на осуществление муниципального жилищного контроля на территории муниципального образования, является Администрация Тазовского района от имени которой муниципальный жилищный контроль осуществляется:</w:t>
      </w:r>
    </w:p>
    <w:p w:rsidR="00BE0FAC" w:rsidRPr="00BE0FAC" w:rsidRDefault="00BE0FAC" w:rsidP="00BE0FAC">
      <w:pPr>
        <w:autoSpaceDE w:val="0"/>
        <w:adjustRightInd w:val="0"/>
        <w:outlineLvl w:val="2"/>
        <w:rPr>
          <w:sz w:val="28"/>
          <w:szCs w:val="28"/>
        </w:rPr>
      </w:pPr>
      <w:r w:rsidRPr="00BE0FAC">
        <w:rPr>
          <w:sz w:val="28"/>
          <w:szCs w:val="28"/>
        </w:rPr>
        <w:t>на территории поселка Тазовский - управлением по обеспечению жизнедеятельности поселка Тазовский Администрации Тазовского района; на территории села Газ-Сале - администрацией села Газ-Сале Администрации Тазовского района; на территории села Находка - администрацией села Находка Администрации Т</w:t>
      </w:r>
      <w:r w:rsidR="0031351D">
        <w:rPr>
          <w:sz w:val="28"/>
          <w:szCs w:val="28"/>
        </w:rPr>
        <w:t>азовского района; на территории</w:t>
      </w:r>
      <w:r w:rsidRPr="00BE0FAC">
        <w:rPr>
          <w:sz w:val="28"/>
          <w:szCs w:val="28"/>
        </w:rPr>
        <w:t xml:space="preserve"> села Гыда - администрация села Г</w:t>
      </w:r>
      <w:r w:rsidR="0031351D">
        <w:rPr>
          <w:sz w:val="28"/>
          <w:szCs w:val="28"/>
        </w:rPr>
        <w:t>ыда</w:t>
      </w:r>
      <w:r w:rsidR="00AC7404">
        <w:rPr>
          <w:sz w:val="28"/>
          <w:szCs w:val="28"/>
        </w:rPr>
        <w:t xml:space="preserve"> Администрации Тазовского района</w:t>
      </w:r>
      <w:r w:rsidR="0031351D">
        <w:rPr>
          <w:sz w:val="28"/>
          <w:szCs w:val="28"/>
        </w:rPr>
        <w:t>; на территории села  Антипаюта</w:t>
      </w:r>
      <w:r w:rsidRPr="00BE0FAC">
        <w:rPr>
          <w:sz w:val="28"/>
          <w:szCs w:val="28"/>
        </w:rPr>
        <w:t xml:space="preserve"> - администрацией села </w:t>
      </w:r>
      <w:r w:rsidR="0031351D">
        <w:rPr>
          <w:sz w:val="28"/>
          <w:szCs w:val="28"/>
        </w:rPr>
        <w:t>Антипаюта</w:t>
      </w:r>
      <w:r w:rsidR="0031351D" w:rsidRPr="0031351D">
        <w:rPr>
          <w:sz w:val="28"/>
          <w:szCs w:val="28"/>
        </w:rPr>
        <w:t xml:space="preserve"> </w:t>
      </w:r>
      <w:r w:rsidR="0031351D" w:rsidRPr="00BE0FAC">
        <w:rPr>
          <w:sz w:val="28"/>
          <w:szCs w:val="28"/>
        </w:rPr>
        <w:t>Администрации Т</w:t>
      </w:r>
      <w:r w:rsidR="0031351D">
        <w:rPr>
          <w:sz w:val="28"/>
          <w:szCs w:val="28"/>
        </w:rPr>
        <w:t>азовского района</w:t>
      </w:r>
      <w:r w:rsidRPr="00BE0FAC">
        <w:rPr>
          <w:sz w:val="28"/>
          <w:szCs w:val="28"/>
        </w:rPr>
        <w:t xml:space="preserve"> </w:t>
      </w:r>
      <w:r w:rsidR="00225B54">
        <w:rPr>
          <w:sz w:val="28"/>
          <w:szCs w:val="28"/>
        </w:rPr>
        <w:t>(далее</w:t>
      </w:r>
      <w:r w:rsidR="002C33A5">
        <w:rPr>
          <w:sz w:val="28"/>
          <w:szCs w:val="28"/>
        </w:rPr>
        <w:t xml:space="preserve"> </w:t>
      </w:r>
      <w:r w:rsidR="00225B54">
        <w:rPr>
          <w:sz w:val="28"/>
          <w:szCs w:val="28"/>
        </w:rPr>
        <w:t>- у</w:t>
      </w:r>
      <w:r w:rsidRPr="00BE0FAC">
        <w:rPr>
          <w:sz w:val="28"/>
          <w:szCs w:val="28"/>
        </w:rPr>
        <w:t>полномоченный орган</w:t>
      </w:r>
      <w:r w:rsidR="00225B54">
        <w:rPr>
          <w:sz w:val="28"/>
          <w:szCs w:val="28"/>
        </w:rPr>
        <w:t xml:space="preserve">, </w:t>
      </w:r>
      <w:r w:rsidR="00225B54" w:rsidRPr="003C69BF">
        <w:rPr>
          <w:sz w:val="28"/>
          <w:szCs w:val="28"/>
        </w:rPr>
        <w:t>орган муниципального жилищного контроля</w:t>
      </w:r>
      <w:r w:rsidRPr="00BE0FAC">
        <w:rPr>
          <w:sz w:val="28"/>
          <w:szCs w:val="28"/>
        </w:rPr>
        <w:t>).</w:t>
      </w:r>
    </w:p>
    <w:p w:rsidR="00BE0FAC" w:rsidRDefault="00BE0FAC" w:rsidP="00BE0FAC">
      <w:pPr>
        <w:autoSpaceDE w:val="0"/>
        <w:adjustRightInd w:val="0"/>
        <w:outlineLvl w:val="2"/>
        <w:rPr>
          <w:bCs/>
          <w:sz w:val="28"/>
          <w:szCs w:val="28"/>
        </w:rPr>
      </w:pPr>
      <w:r w:rsidRPr="00BE0FAC">
        <w:rPr>
          <w:bCs/>
          <w:sz w:val="28"/>
          <w:szCs w:val="28"/>
        </w:rPr>
        <w:t xml:space="preserve">Справочная информация об </w:t>
      </w:r>
      <w:r w:rsidR="00225B54">
        <w:rPr>
          <w:bCs/>
          <w:sz w:val="28"/>
          <w:szCs w:val="28"/>
        </w:rPr>
        <w:t>у</w:t>
      </w:r>
      <w:r w:rsidRPr="00BE0FAC">
        <w:rPr>
          <w:bCs/>
          <w:sz w:val="28"/>
          <w:szCs w:val="28"/>
        </w:rPr>
        <w:t xml:space="preserve">полномоченных органах, осуществляющих муниципальный контроль, указана в </w:t>
      </w:r>
      <w:r w:rsidRPr="006B0863">
        <w:rPr>
          <w:bCs/>
          <w:sz w:val="28"/>
          <w:szCs w:val="28"/>
        </w:rPr>
        <w:t xml:space="preserve">Приложении </w:t>
      </w:r>
      <w:r w:rsidR="00225B54" w:rsidRPr="006B0863">
        <w:rPr>
          <w:bCs/>
          <w:sz w:val="28"/>
          <w:szCs w:val="28"/>
        </w:rPr>
        <w:t xml:space="preserve">№ </w:t>
      </w:r>
      <w:r w:rsidR="006B0863" w:rsidRPr="006B0863">
        <w:rPr>
          <w:bCs/>
          <w:sz w:val="28"/>
          <w:szCs w:val="28"/>
        </w:rPr>
        <w:t>7</w:t>
      </w:r>
      <w:r w:rsidRPr="00BE0FAC">
        <w:rPr>
          <w:bCs/>
          <w:sz w:val="28"/>
          <w:szCs w:val="28"/>
        </w:rPr>
        <w:t>.</w:t>
      </w:r>
    </w:p>
    <w:p w:rsidR="00BE0FAC" w:rsidRPr="00BE0FAC" w:rsidRDefault="00BE0FAC" w:rsidP="00BE0FAC">
      <w:pPr>
        <w:autoSpaceDE w:val="0"/>
        <w:adjustRightInd w:val="0"/>
        <w:outlineLvl w:val="2"/>
        <w:rPr>
          <w:sz w:val="28"/>
          <w:szCs w:val="28"/>
        </w:rPr>
      </w:pPr>
    </w:p>
    <w:p w:rsidR="00670B5B" w:rsidRPr="003C69BF" w:rsidRDefault="00670B5B" w:rsidP="00CF2738">
      <w:pPr>
        <w:pStyle w:val="2"/>
      </w:pPr>
      <w:r w:rsidRPr="003C69BF">
        <w:t>Перечень нормативн</w:t>
      </w:r>
      <w:r w:rsidR="00470EE1" w:rsidRPr="003C69BF">
        <w:t>ых правовых актов,</w:t>
      </w:r>
      <w:r w:rsidR="005375BE" w:rsidRPr="003C69BF">
        <w:t xml:space="preserve"> </w:t>
      </w:r>
      <w:r w:rsidR="005375BE" w:rsidRPr="003C69BF">
        <w:br/>
      </w:r>
      <w:r w:rsidR="00470EE1" w:rsidRPr="003C69BF">
        <w:t xml:space="preserve">регулирующих </w:t>
      </w:r>
      <w:r w:rsidRPr="003C69BF">
        <w:t>осуществление муниципального контроля</w:t>
      </w:r>
    </w:p>
    <w:p w:rsidR="00670B5B" w:rsidRPr="00517AC1" w:rsidRDefault="00800D3C" w:rsidP="004D7DBA">
      <w:pPr>
        <w:pStyle w:val="4"/>
        <w:numPr>
          <w:ilvl w:val="3"/>
          <w:numId w:val="7"/>
        </w:numPr>
        <w:rPr>
          <w:color w:val="auto"/>
          <w:sz w:val="28"/>
          <w:szCs w:val="28"/>
        </w:rPr>
      </w:pPr>
      <w:r w:rsidRPr="00517AC1">
        <w:rPr>
          <w:color w:val="auto"/>
          <w:sz w:val="28"/>
          <w:szCs w:val="28"/>
        </w:rPr>
        <w:t>Жилищный кодекс Российской Федерации от 29.12.2004 №</w:t>
      </w:r>
      <w:r w:rsidR="00A47C5A" w:rsidRPr="00517AC1">
        <w:rPr>
          <w:color w:val="auto"/>
          <w:sz w:val="28"/>
          <w:szCs w:val="28"/>
        </w:rPr>
        <w:t xml:space="preserve"> </w:t>
      </w:r>
      <w:r w:rsidRPr="00517AC1">
        <w:rPr>
          <w:color w:val="auto"/>
          <w:sz w:val="28"/>
          <w:szCs w:val="28"/>
        </w:rPr>
        <w:t xml:space="preserve">188-ФЗ </w:t>
      </w:r>
      <w:r w:rsidR="00670B5B" w:rsidRPr="00517AC1">
        <w:rPr>
          <w:color w:val="auto"/>
          <w:sz w:val="28"/>
          <w:szCs w:val="28"/>
        </w:rPr>
        <w:t>(</w:t>
      </w:r>
      <w:r w:rsidR="008B4DE0" w:rsidRPr="00517AC1">
        <w:rPr>
          <w:color w:val="auto"/>
          <w:sz w:val="28"/>
          <w:szCs w:val="28"/>
        </w:rPr>
        <w:t>«</w:t>
      </w:r>
      <w:r w:rsidR="00670B5B" w:rsidRPr="00517AC1">
        <w:rPr>
          <w:color w:val="auto"/>
          <w:sz w:val="28"/>
          <w:szCs w:val="28"/>
        </w:rPr>
        <w:t>Российская газета</w:t>
      </w:r>
      <w:r w:rsidR="008B4DE0" w:rsidRPr="00517AC1">
        <w:rPr>
          <w:color w:val="auto"/>
          <w:sz w:val="28"/>
          <w:szCs w:val="28"/>
        </w:rPr>
        <w:t>»</w:t>
      </w:r>
      <w:r w:rsidR="00670B5B" w:rsidRPr="00517AC1">
        <w:rPr>
          <w:color w:val="auto"/>
          <w:sz w:val="28"/>
          <w:szCs w:val="28"/>
        </w:rPr>
        <w:t xml:space="preserve">, </w:t>
      </w:r>
      <w:r w:rsidR="007173D5" w:rsidRPr="00517AC1">
        <w:rPr>
          <w:color w:val="auto"/>
          <w:sz w:val="28"/>
          <w:szCs w:val="28"/>
        </w:rPr>
        <w:t>№</w:t>
      </w:r>
      <w:r w:rsidR="00670B5B" w:rsidRPr="00517AC1">
        <w:rPr>
          <w:color w:val="auto"/>
          <w:sz w:val="28"/>
          <w:szCs w:val="28"/>
        </w:rPr>
        <w:t xml:space="preserve"> 1, 12.01.2005);</w:t>
      </w:r>
    </w:p>
    <w:p w:rsidR="00670B5B" w:rsidRPr="00517AC1" w:rsidRDefault="00D93975" w:rsidP="004D7DBA">
      <w:pPr>
        <w:pStyle w:val="4"/>
        <w:rPr>
          <w:color w:val="auto"/>
          <w:sz w:val="28"/>
          <w:szCs w:val="28"/>
        </w:rPr>
      </w:pPr>
      <w:hyperlink r:id="rId8" w:history="1">
        <w:r w:rsidR="00670B5B" w:rsidRPr="00517AC1">
          <w:rPr>
            <w:color w:val="auto"/>
            <w:sz w:val="28"/>
            <w:szCs w:val="28"/>
          </w:rPr>
          <w:t>Кодекс</w:t>
        </w:r>
      </w:hyperlink>
      <w:r w:rsidR="00670B5B" w:rsidRPr="00517AC1">
        <w:rPr>
          <w:color w:val="auto"/>
          <w:sz w:val="28"/>
          <w:szCs w:val="28"/>
        </w:rPr>
        <w:t xml:space="preserve"> Российской Федерации об административных правонарушениях от 30.12.2001 </w:t>
      </w:r>
      <w:r w:rsidR="00E04BAD" w:rsidRPr="00517AC1">
        <w:rPr>
          <w:color w:val="auto"/>
          <w:sz w:val="28"/>
          <w:szCs w:val="28"/>
        </w:rPr>
        <w:t xml:space="preserve">    </w:t>
      </w:r>
      <w:r w:rsidR="007173D5" w:rsidRPr="00517AC1">
        <w:rPr>
          <w:color w:val="auto"/>
          <w:sz w:val="28"/>
          <w:szCs w:val="28"/>
        </w:rPr>
        <w:t>№</w:t>
      </w:r>
      <w:r w:rsidR="00670B5B" w:rsidRPr="00517AC1">
        <w:rPr>
          <w:color w:val="auto"/>
          <w:sz w:val="28"/>
          <w:szCs w:val="28"/>
        </w:rPr>
        <w:t xml:space="preserve"> 195-ФЗ (</w:t>
      </w:r>
      <w:r w:rsidR="008B4DE0" w:rsidRPr="00517AC1">
        <w:rPr>
          <w:color w:val="auto"/>
          <w:sz w:val="28"/>
          <w:szCs w:val="28"/>
        </w:rPr>
        <w:t>«</w:t>
      </w:r>
      <w:r w:rsidR="00670B5B" w:rsidRPr="00517AC1">
        <w:rPr>
          <w:color w:val="auto"/>
          <w:sz w:val="28"/>
          <w:szCs w:val="28"/>
        </w:rPr>
        <w:t>Собрание законодательства РФ</w:t>
      </w:r>
      <w:r w:rsidR="008B4DE0" w:rsidRPr="00517AC1">
        <w:rPr>
          <w:color w:val="auto"/>
          <w:sz w:val="28"/>
          <w:szCs w:val="28"/>
        </w:rPr>
        <w:t>»</w:t>
      </w:r>
      <w:r w:rsidR="00670B5B" w:rsidRPr="00517AC1">
        <w:rPr>
          <w:color w:val="auto"/>
          <w:sz w:val="28"/>
          <w:szCs w:val="28"/>
        </w:rPr>
        <w:t xml:space="preserve">, 07.01.2002, </w:t>
      </w:r>
      <w:r w:rsidR="007173D5" w:rsidRPr="00517AC1">
        <w:rPr>
          <w:color w:val="auto"/>
          <w:sz w:val="28"/>
          <w:szCs w:val="28"/>
        </w:rPr>
        <w:t>№</w:t>
      </w:r>
      <w:r w:rsidR="00670B5B" w:rsidRPr="00517AC1">
        <w:rPr>
          <w:color w:val="auto"/>
          <w:sz w:val="28"/>
          <w:szCs w:val="28"/>
        </w:rPr>
        <w:t xml:space="preserve"> 1 (ч. 1), ст. 1);</w:t>
      </w:r>
    </w:p>
    <w:p w:rsidR="00F16A1A" w:rsidRPr="00517AC1" w:rsidRDefault="00F16A1A" w:rsidP="004D7DBA">
      <w:pPr>
        <w:pStyle w:val="4"/>
        <w:rPr>
          <w:color w:val="auto"/>
          <w:sz w:val="28"/>
          <w:szCs w:val="28"/>
        </w:rPr>
      </w:pPr>
      <w:r w:rsidRPr="00517AC1">
        <w:rPr>
          <w:color w:val="auto"/>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F16A1A" w:rsidRPr="00517AC1" w:rsidRDefault="00F16A1A" w:rsidP="004D7DBA">
      <w:pPr>
        <w:pStyle w:val="4"/>
        <w:rPr>
          <w:color w:val="auto"/>
          <w:sz w:val="28"/>
          <w:szCs w:val="28"/>
        </w:rPr>
      </w:pPr>
      <w:r w:rsidRPr="00517AC1">
        <w:rPr>
          <w:color w:val="auto"/>
          <w:sz w:val="28"/>
          <w:szCs w:val="28"/>
        </w:rPr>
        <w:t>Федеральный закон от 02.05.2006 № 59-ФЗ «О порядке рассмотрения обращений граждан Российской Федерации» («Российская газета», № 95, 05.05.2006);</w:t>
      </w:r>
    </w:p>
    <w:p w:rsidR="008B4DE0" w:rsidRPr="00517AC1" w:rsidRDefault="008B4DE0" w:rsidP="004D7DBA">
      <w:pPr>
        <w:pStyle w:val="4"/>
        <w:rPr>
          <w:color w:val="auto"/>
          <w:sz w:val="28"/>
          <w:szCs w:val="28"/>
        </w:rPr>
      </w:pPr>
      <w:r w:rsidRPr="00517AC1">
        <w:rPr>
          <w:color w:val="auto"/>
          <w:sz w:val="28"/>
          <w:szCs w:val="28"/>
        </w:rPr>
        <w:t>Федеральный закон от 21.07.2014 №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 163, 23.07.2014, «Собрание законодательства РФ», 28.07.2014, № 30 (Часть I), ст. 4210);</w:t>
      </w:r>
    </w:p>
    <w:p w:rsidR="003901B2" w:rsidRPr="00517AC1" w:rsidRDefault="00B55AD6" w:rsidP="004D7DBA">
      <w:pPr>
        <w:pStyle w:val="4"/>
        <w:rPr>
          <w:rFonts w:cs="PT Astra Serif"/>
          <w:color w:val="auto"/>
          <w:sz w:val="28"/>
          <w:szCs w:val="28"/>
        </w:rPr>
      </w:pPr>
      <w:r w:rsidRPr="00517AC1">
        <w:rPr>
          <w:color w:val="auto"/>
          <w:sz w:val="28"/>
          <w:szCs w:val="28"/>
        </w:rPr>
        <w:t>Федеральный закон от 31.07.2020 № 248-ФЗ «О государственном контроле (надзоре) и муниципальном контроле в Российской Федерации» (</w:t>
      </w:r>
      <w:r w:rsidR="00F8140D" w:rsidRPr="00517AC1">
        <w:rPr>
          <w:rFonts w:cs="PT Astra Serif"/>
          <w:color w:val="auto"/>
          <w:sz w:val="28"/>
          <w:szCs w:val="28"/>
        </w:rPr>
        <w:t>о</w:t>
      </w:r>
      <w:r w:rsidRPr="00517AC1">
        <w:rPr>
          <w:rFonts w:cs="PT Astra Serif"/>
          <w:color w:val="auto"/>
          <w:sz w:val="28"/>
          <w:szCs w:val="28"/>
        </w:rPr>
        <w:t>фициальный интернет-портал правовой информации http://www.pravo.gov.ru, 31.07.2020, «Собрание законодательства РФ», 03.08.2020, № 31 (часть I), ст. 5007, «Российская газета», № 171, 05.08.2020);</w:t>
      </w:r>
    </w:p>
    <w:p w:rsidR="003901B2" w:rsidRPr="00517AC1" w:rsidRDefault="003901B2" w:rsidP="004D7DBA">
      <w:pPr>
        <w:pStyle w:val="4"/>
        <w:rPr>
          <w:color w:val="auto"/>
          <w:sz w:val="28"/>
          <w:szCs w:val="28"/>
        </w:rPr>
      </w:pPr>
      <w:r w:rsidRPr="00517AC1">
        <w:rPr>
          <w:color w:val="auto"/>
          <w:sz w:val="28"/>
          <w:szCs w:val="28"/>
        </w:rPr>
        <w:t>Федеральный закон от 31.07.2020 № 247-ФЗ «Об обязательных требованиях в Российской Федерации» (</w:t>
      </w:r>
      <w:r w:rsidR="00F8140D" w:rsidRPr="00517AC1">
        <w:rPr>
          <w:color w:val="auto"/>
          <w:sz w:val="28"/>
          <w:szCs w:val="28"/>
        </w:rPr>
        <w:t>о</w:t>
      </w:r>
      <w:r w:rsidRPr="00517AC1">
        <w:rPr>
          <w:color w:val="auto"/>
          <w:sz w:val="28"/>
          <w:szCs w:val="28"/>
        </w:rPr>
        <w:t>фициальный интернет-портал правовой информации http://www.pravo.gov.ru, 31.07.2020, «Собрание законодательства РФ», 03.08.2020, № 31 (часть I), ст. 5007, «Российская газета», № 171, 05.08.2020);</w:t>
      </w:r>
    </w:p>
    <w:p w:rsidR="00517AC1" w:rsidRPr="00517AC1" w:rsidRDefault="00F8140D" w:rsidP="00517AC1">
      <w:pPr>
        <w:pStyle w:val="4"/>
        <w:rPr>
          <w:sz w:val="28"/>
          <w:szCs w:val="28"/>
        </w:rPr>
      </w:pPr>
      <w:r w:rsidRPr="00517AC1">
        <w:rPr>
          <w:sz w:val="28"/>
          <w:szCs w:val="28"/>
        </w:rPr>
        <w:t>Федеральный закон от 11.06.2021 № 170-ФЗ «О внесении изменений в отдельные законодательные акты Российской Федерации в связи с</w:t>
      </w:r>
      <w:r w:rsidR="00517AC1" w:rsidRPr="00517AC1">
        <w:rPr>
          <w:sz w:val="28"/>
          <w:szCs w:val="28"/>
        </w:rPr>
        <w:t xml:space="preserve"> принятием Федерального закона </w:t>
      </w:r>
      <w:r w:rsidRPr="00517AC1">
        <w:rPr>
          <w:sz w:val="28"/>
          <w:szCs w:val="28"/>
        </w:rPr>
        <w:t>«О государственном контроле (надзоре) и муниципальном контроле в Российской Федерации» (официальный интернет-портал правовой информации http://pravo.gov.ru, 11.06.2021);</w:t>
      </w:r>
    </w:p>
    <w:p w:rsidR="00517AC1" w:rsidRPr="00517AC1" w:rsidRDefault="00517AC1" w:rsidP="00517AC1">
      <w:pPr>
        <w:pStyle w:val="4"/>
        <w:rPr>
          <w:sz w:val="28"/>
          <w:szCs w:val="28"/>
        </w:rPr>
      </w:pPr>
      <w:r w:rsidRPr="00517AC1">
        <w:rPr>
          <w:rFonts w:cs="PT Astra Serif"/>
          <w:bCs/>
          <w:sz w:val="28"/>
          <w:szCs w:val="28"/>
        </w:rPr>
        <w:t xml:space="preserve"> Федеральный закон от 13.07.2020 N 193-ФЗ «О государственной поддержке предпринимательской деятельности в Арктической зоне Российской Федерации»;</w:t>
      </w:r>
    </w:p>
    <w:p w:rsidR="00B3196F" w:rsidRPr="00517AC1" w:rsidRDefault="00B3196F" w:rsidP="00517AC1">
      <w:pPr>
        <w:pStyle w:val="4"/>
        <w:rPr>
          <w:sz w:val="28"/>
          <w:szCs w:val="28"/>
        </w:rPr>
      </w:pPr>
      <w:r w:rsidRPr="00517AC1">
        <w:rPr>
          <w:color w:val="auto"/>
          <w:sz w:val="28"/>
          <w:szCs w:val="28"/>
        </w:rPr>
        <w:t>Постановление Правительства Российской</w:t>
      </w:r>
      <w:r w:rsidR="00BE0FAC" w:rsidRPr="00517AC1">
        <w:rPr>
          <w:color w:val="auto"/>
          <w:sz w:val="28"/>
          <w:szCs w:val="28"/>
        </w:rPr>
        <w:t xml:space="preserve"> Федерации от 21.04.2018 № 482 </w:t>
      </w:r>
      <w:r w:rsidRPr="00517AC1">
        <w:rPr>
          <w:color w:val="auto"/>
          <w:sz w:val="28"/>
          <w:szCs w:val="28"/>
        </w:rPr>
        <w:t xml:space="preserve">«О государственной информационной системе «Типовое облачное решение по автоматизации контрольной (надзорной) деятельности» </w:t>
      </w:r>
      <w:r w:rsidR="007839EA" w:rsidRPr="00517AC1">
        <w:rPr>
          <w:color w:val="auto"/>
          <w:sz w:val="28"/>
          <w:szCs w:val="28"/>
        </w:rPr>
        <w:t>(</w:t>
      </w:r>
      <w:r w:rsidR="00F8140D" w:rsidRPr="00517AC1">
        <w:rPr>
          <w:color w:val="auto"/>
          <w:sz w:val="28"/>
          <w:szCs w:val="28"/>
        </w:rPr>
        <w:t>о</w:t>
      </w:r>
      <w:r w:rsidRPr="00517AC1">
        <w:rPr>
          <w:color w:val="auto"/>
          <w:sz w:val="28"/>
          <w:szCs w:val="28"/>
        </w:rPr>
        <w:t>фициальный интернет-портал правовой информации http://www.pravo.gov.ru, 25.04.2018,</w:t>
      </w:r>
      <w:r w:rsidR="007839EA" w:rsidRPr="00517AC1">
        <w:rPr>
          <w:color w:val="auto"/>
          <w:sz w:val="28"/>
          <w:szCs w:val="28"/>
        </w:rPr>
        <w:t xml:space="preserve"> «</w:t>
      </w:r>
      <w:r w:rsidRPr="00517AC1">
        <w:rPr>
          <w:color w:val="auto"/>
          <w:sz w:val="28"/>
          <w:szCs w:val="28"/>
        </w:rPr>
        <w:t>Собрание законодательства РФ</w:t>
      </w:r>
      <w:r w:rsidR="007839EA" w:rsidRPr="00517AC1">
        <w:rPr>
          <w:color w:val="auto"/>
          <w:sz w:val="28"/>
          <w:szCs w:val="28"/>
        </w:rPr>
        <w:t>»</w:t>
      </w:r>
      <w:r w:rsidRPr="00517AC1">
        <w:rPr>
          <w:color w:val="auto"/>
          <w:sz w:val="28"/>
          <w:szCs w:val="28"/>
        </w:rPr>
        <w:t xml:space="preserve">, 30.04.2018, </w:t>
      </w:r>
      <w:r w:rsidR="00F8140D" w:rsidRPr="00517AC1">
        <w:rPr>
          <w:color w:val="auto"/>
          <w:sz w:val="28"/>
          <w:szCs w:val="28"/>
        </w:rPr>
        <w:t>№</w:t>
      </w:r>
      <w:r w:rsidRPr="00517AC1">
        <w:rPr>
          <w:color w:val="auto"/>
          <w:sz w:val="28"/>
          <w:szCs w:val="28"/>
        </w:rPr>
        <w:t xml:space="preserve"> 18, ст. 2633</w:t>
      </w:r>
      <w:r w:rsidR="007839EA" w:rsidRPr="00517AC1">
        <w:rPr>
          <w:color w:val="auto"/>
          <w:sz w:val="28"/>
          <w:szCs w:val="28"/>
        </w:rPr>
        <w:t>);</w:t>
      </w:r>
    </w:p>
    <w:p w:rsidR="00B3196F" w:rsidRPr="003C69BF" w:rsidRDefault="00B3196F" w:rsidP="004D7DBA">
      <w:pPr>
        <w:pStyle w:val="4"/>
        <w:rPr>
          <w:color w:val="auto"/>
          <w:sz w:val="28"/>
          <w:szCs w:val="28"/>
        </w:rPr>
      </w:pPr>
      <w:r w:rsidRPr="00517AC1">
        <w:rPr>
          <w:color w:val="auto"/>
          <w:sz w:val="28"/>
          <w:szCs w:val="28"/>
        </w:rPr>
        <w:t xml:space="preserve">Постановление Правительства Российской </w:t>
      </w:r>
      <w:r w:rsidR="00BE0FAC" w:rsidRPr="00517AC1">
        <w:rPr>
          <w:color w:val="auto"/>
          <w:sz w:val="28"/>
          <w:szCs w:val="28"/>
        </w:rPr>
        <w:t xml:space="preserve">Федерации от 07.12.2020 № 2041 </w:t>
      </w:r>
      <w:r w:rsidRPr="00517AC1">
        <w:rPr>
          <w:color w:val="auto"/>
          <w:sz w:val="28"/>
          <w:szCs w:val="28"/>
        </w:rPr>
        <w:t xml:space="preserve">«Об утверждении требований к подготовке докладов о видах государственного контроля (надзора), муниципального контроля и сводного </w:t>
      </w:r>
      <w:r w:rsidRPr="00517AC1">
        <w:rPr>
          <w:color w:val="auto"/>
          <w:sz w:val="28"/>
          <w:szCs w:val="28"/>
        </w:rPr>
        <w:lastRenderedPageBreak/>
        <w:t>доклада о государственном контроле (надзоре), муниципальном контроле в Российской Федерации» (</w:t>
      </w:r>
      <w:r w:rsidR="00F8140D" w:rsidRPr="00517AC1">
        <w:rPr>
          <w:color w:val="auto"/>
          <w:sz w:val="28"/>
          <w:szCs w:val="28"/>
        </w:rPr>
        <w:t>о</w:t>
      </w:r>
      <w:r w:rsidRPr="00517AC1">
        <w:rPr>
          <w:color w:val="auto"/>
          <w:sz w:val="28"/>
          <w:szCs w:val="28"/>
        </w:rPr>
        <w:t>фициальный интернет-портал правовой информации http://pravo.gov.ru, 10.12.2020, «Собрание законодательства РФ», 14.12.2020, № 50</w:t>
      </w:r>
      <w:r w:rsidRPr="003C69BF">
        <w:rPr>
          <w:color w:val="auto"/>
          <w:sz w:val="28"/>
          <w:szCs w:val="28"/>
        </w:rPr>
        <w:t xml:space="preserve"> (часть V), ст. 8241);</w:t>
      </w:r>
    </w:p>
    <w:p w:rsidR="00B3196F" w:rsidRPr="003C69BF" w:rsidRDefault="007839EA" w:rsidP="004D7DBA">
      <w:pPr>
        <w:pStyle w:val="4"/>
        <w:rPr>
          <w:color w:val="auto"/>
          <w:sz w:val="28"/>
          <w:szCs w:val="28"/>
        </w:rPr>
      </w:pPr>
      <w:r w:rsidRPr="003C69BF">
        <w:rPr>
          <w:color w:val="auto"/>
          <w:sz w:val="28"/>
          <w:szCs w:val="28"/>
        </w:rPr>
        <w:t xml:space="preserve">Постановление Правительства Российской </w:t>
      </w:r>
      <w:r w:rsidR="00BE0FAC">
        <w:rPr>
          <w:color w:val="auto"/>
          <w:sz w:val="28"/>
          <w:szCs w:val="28"/>
        </w:rPr>
        <w:t xml:space="preserve">Федерации от 29.12.2020 № 2328  </w:t>
      </w:r>
      <w:r w:rsidRPr="003C69BF">
        <w:rPr>
          <w:color w:val="auto"/>
          <w:sz w:val="28"/>
          <w:szCs w:val="28"/>
        </w:rPr>
        <w:t>«О порядке аттестации экспертов, привлекаемых к осуществлению экспертизы в целях государственного контроля (надзора), муниципального контроля» (</w:t>
      </w:r>
      <w:r w:rsidR="00F8140D" w:rsidRPr="003C69BF">
        <w:rPr>
          <w:color w:val="auto"/>
          <w:sz w:val="28"/>
          <w:szCs w:val="28"/>
        </w:rPr>
        <w:t>о</w:t>
      </w:r>
      <w:r w:rsidRPr="003C69BF">
        <w:rPr>
          <w:color w:val="auto"/>
          <w:sz w:val="28"/>
          <w:szCs w:val="28"/>
        </w:rPr>
        <w:t>фициальный интернет-портал правовой информации http://pravo.gov.ru, 31.12.2020, «Собрание законодательства РФ», 04.01.2021, № 1 (часть II), ст. 180);</w:t>
      </w:r>
    </w:p>
    <w:p w:rsidR="007839EA" w:rsidRPr="003C69BF" w:rsidRDefault="007839EA" w:rsidP="00F8140D">
      <w:pPr>
        <w:pStyle w:val="4"/>
        <w:rPr>
          <w:color w:val="auto"/>
          <w:sz w:val="28"/>
          <w:szCs w:val="28"/>
        </w:rPr>
      </w:pPr>
      <w:r w:rsidRPr="003C69BF">
        <w:rPr>
          <w:sz w:val="28"/>
          <w:szCs w:val="28"/>
        </w:rPr>
        <w:t xml:space="preserve">Постановление Правительства Российской </w:t>
      </w:r>
      <w:r w:rsidR="00BE0FAC">
        <w:rPr>
          <w:sz w:val="28"/>
          <w:szCs w:val="28"/>
        </w:rPr>
        <w:t xml:space="preserve">Федерации от 31.12.2020 № 2428 </w:t>
      </w:r>
      <w:r w:rsidRPr="003C69BF">
        <w:rPr>
          <w:sz w:val="28"/>
          <w:szCs w:val="28"/>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F8140D" w:rsidRPr="003C69BF">
        <w:rPr>
          <w:sz w:val="28"/>
          <w:szCs w:val="28"/>
        </w:rPr>
        <w:t xml:space="preserve">(вместе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3C69BF">
        <w:rPr>
          <w:sz w:val="28"/>
          <w:szCs w:val="28"/>
        </w:rPr>
        <w:t>(</w:t>
      </w:r>
      <w:r w:rsidR="00F8140D" w:rsidRPr="003C69BF">
        <w:rPr>
          <w:color w:val="auto"/>
          <w:sz w:val="28"/>
          <w:szCs w:val="28"/>
        </w:rPr>
        <w:t>официальный интернет-портал правовой информации http://pravo.gov.ru, 09.01.2021, «Собрание законодательства РФ», 18.01.2021, № 3, ст. 565);</w:t>
      </w:r>
    </w:p>
    <w:p w:rsidR="00522D7A" w:rsidRPr="003C69BF" w:rsidRDefault="00522D7A" w:rsidP="004D7DBA">
      <w:pPr>
        <w:pStyle w:val="4"/>
        <w:rPr>
          <w:color w:val="auto"/>
          <w:sz w:val="28"/>
          <w:szCs w:val="28"/>
        </w:rPr>
      </w:pPr>
      <w:r w:rsidRPr="003C69BF">
        <w:rPr>
          <w:color w:val="auto"/>
          <w:sz w:val="28"/>
          <w:szCs w:val="28"/>
        </w:rPr>
        <w:t>Постановление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r w:rsidR="00F8140D" w:rsidRPr="003C69BF">
        <w:rPr>
          <w:color w:val="auto"/>
          <w:sz w:val="28"/>
          <w:szCs w:val="28"/>
        </w:rPr>
        <w:t>о</w:t>
      </w:r>
      <w:r w:rsidRPr="003C69BF">
        <w:rPr>
          <w:color w:val="auto"/>
          <w:sz w:val="28"/>
          <w:szCs w:val="28"/>
        </w:rPr>
        <w:t>фициальный интернет-портал правовой информации http://pravo.gov.ru, 11.03.2021, «Собрание законодательства РФ», 15.03.2021, № 11, ст. 1830);</w:t>
      </w:r>
    </w:p>
    <w:p w:rsidR="00B3196F" w:rsidRPr="003C69BF" w:rsidRDefault="00B3196F" w:rsidP="004D7DBA">
      <w:pPr>
        <w:pStyle w:val="4"/>
        <w:rPr>
          <w:rFonts w:cs="PT Astra Serif"/>
          <w:color w:val="auto"/>
          <w:sz w:val="28"/>
          <w:szCs w:val="28"/>
        </w:rPr>
      </w:pPr>
      <w:r w:rsidRPr="003C69BF">
        <w:rPr>
          <w:color w:val="auto"/>
          <w:sz w:val="28"/>
          <w:szCs w:val="28"/>
        </w:rPr>
        <w:t xml:space="preserve">Постановление Правительства Российской Федерации от </w:t>
      </w:r>
      <w:r w:rsidR="00BE0FAC">
        <w:rPr>
          <w:color w:val="auto"/>
          <w:sz w:val="28"/>
          <w:szCs w:val="28"/>
        </w:rPr>
        <w:t xml:space="preserve">02.04.2021 № 528 </w:t>
      </w:r>
      <w:r w:rsidRPr="003C69BF">
        <w:rPr>
          <w:color w:val="auto"/>
          <w:sz w:val="28"/>
          <w:szCs w:val="28"/>
        </w:rPr>
        <w:t>«О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 (</w:t>
      </w:r>
      <w:r w:rsidR="00F8140D" w:rsidRPr="003C69BF">
        <w:rPr>
          <w:rFonts w:cs="PT Astra Serif"/>
          <w:color w:val="auto"/>
          <w:sz w:val="28"/>
          <w:szCs w:val="28"/>
        </w:rPr>
        <w:t>о</w:t>
      </w:r>
      <w:r w:rsidRPr="003C69BF">
        <w:rPr>
          <w:rFonts w:cs="PT Astra Serif"/>
          <w:color w:val="auto"/>
          <w:sz w:val="28"/>
          <w:szCs w:val="28"/>
        </w:rPr>
        <w:t>фициальный интернет-портал правовой информации http://pravo.gov.ru, 06.04.2021)</w:t>
      </w:r>
      <w:r w:rsidRPr="003C69BF">
        <w:rPr>
          <w:color w:val="auto"/>
          <w:sz w:val="28"/>
          <w:szCs w:val="28"/>
        </w:rPr>
        <w:t>;</w:t>
      </w:r>
    </w:p>
    <w:p w:rsidR="00B3196F" w:rsidRPr="003C69BF" w:rsidRDefault="00522D7A" w:rsidP="004D7DBA">
      <w:pPr>
        <w:pStyle w:val="4"/>
        <w:rPr>
          <w:rFonts w:cs="PT Astra Serif"/>
          <w:color w:val="auto"/>
          <w:sz w:val="28"/>
          <w:szCs w:val="28"/>
        </w:rPr>
      </w:pPr>
      <w:r w:rsidRPr="003C69BF">
        <w:rPr>
          <w:color w:val="auto"/>
          <w:sz w:val="28"/>
          <w:szCs w:val="28"/>
        </w:rPr>
        <w:t xml:space="preserve">Постановление Правительства </w:t>
      </w:r>
      <w:r w:rsidR="00B3196F" w:rsidRPr="003C69BF">
        <w:rPr>
          <w:color w:val="auto"/>
          <w:sz w:val="28"/>
          <w:szCs w:val="28"/>
        </w:rPr>
        <w:t>Российской Федерации</w:t>
      </w:r>
      <w:r w:rsidRPr="003C69BF">
        <w:rPr>
          <w:color w:val="auto"/>
          <w:sz w:val="28"/>
          <w:szCs w:val="28"/>
        </w:rPr>
        <w:t xml:space="preserve">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r w:rsidR="00B3196F" w:rsidRPr="003C69BF">
        <w:rPr>
          <w:color w:val="auto"/>
          <w:sz w:val="28"/>
          <w:szCs w:val="28"/>
        </w:rPr>
        <w:t>(</w:t>
      </w:r>
      <w:r w:rsidR="00F8140D" w:rsidRPr="003C69BF">
        <w:rPr>
          <w:rFonts w:cs="PT Astra Serif"/>
          <w:color w:val="auto"/>
          <w:sz w:val="28"/>
          <w:szCs w:val="28"/>
        </w:rPr>
        <w:t>о</w:t>
      </w:r>
      <w:r w:rsidR="00B3196F" w:rsidRPr="003C69BF">
        <w:rPr>
          <w:rFonts w:cs="PT Astra Serif"/>
          <w:color w:val="auto"/>
          <w:sz w:val="28"/>
          <w:szCs w:val="28"/>
        </w:rPr>
        <w:t>фициальный интернет-портал правовой информации http://pravo.gov.ru, 21.04.2021);</w:t>
      </w:r>
    </w:p>
    <w:p w:rsidR="005C02EF" w:rsidRPr="003C69BF" w:rsidRDefault="005C02EF" w:rsidP="005C02EF">
      <w:pPr>
        <w:pStyle w:val="4"/>
        <w:rPr>
          <w:sz w:val="28"/>
          <w:szCs w:val="28"/>
        </w:rPr>
      </w:pPr>
      <w:r w:rsidRPr="003C69BF">
        <w:rPr>
          <w:sz w:val="28"/>
          <w:szCs w:val="28"/>
        </w:rPr>
        <w:t>Приказ Министерства экономического развития Российской Федерации России от 31.03.2021 №151 «О типовых формах документов, используемых контрольным (надзорным) органом» (зарегистрировано в Минюсте России 31.05.2021 № 63710) (официальный интернет-портал правовой информации http://pravo.gov.ru, 01.06.2021);</w:t>
      </w:r>
    </w:p>
    <w:p w:rsidR="00A3198F" w:rsidRPr="003C69BF" w:rsidRDefault="00C30E7B" w:rsidP="00CF2738">
      <w:pPr>
        <w:pStyle w:val="2"/>
      </w:pPr>
      <w:r w:rsidRPr="003C69BF">
        <w:t>Предмет и объект</w:t>
      </w:r>
      <w:r w:rsidR="00A3198F" w:rsidRPr="003C69BF">
        <w:t xml:space="preserve"> муниципального контроля</w:t>
      </w:r>
    </w:p>
    <w:p w:rsidR="001A6970" w:rsidRPr="003C69BF" w:rsidRDefault="001A6970" w:rsidP="000E783C">
      <w:pPr>
        <w:pStyle w:val="3"/>
        <w:numPr>
          <w:ilvl w:val="2"/>
          <w:numId w:val="21"/>
        </w:numPr>
        <w:rPr>
          <w:sz w:val="28"/>
          <w:szCs w:val="28"/>
        </w:rPr>
      </w:pPr>
      <w:r w:rsidRPr="003C69BF">
        <w:rPr>
          <w:sz w:val="28"/>
          <w:szCs w:val="28"/>
        </w:rPr>
        <w:t xml:space="preserve">Предметом </w:t>
      </w:r>
      <w:r w:rsidR="006437B9" w:rsidRPr="003C69BF">
        <w:rPr>
          <w:sz w:val="28"/>
          <w:szCs w:val="28"/>
        </w:rPr>
        <w:t xml:space="preserve">муниципального жилищного контроля на территории </w:t>
      </w:r>
      <w:r w:rsidR="00B17D43" w:rsidRPr="00BE0FAC">
        <w:rPr>
          <w:color w:val="000000" w:themeColor="text1"/>
          <w:sz w:val="28"/>
          <w:szCs w:val="28"/>
        </w:rPr>
        <w:t>муниципального округа Тазовский район Ямало-Ненецкого автономного округа</w:t>
      </w:r>
      <w:r w:rsidR="00B17D43" w:rsidRPr="00BE0FAC">
        <w:rPr>
          <w:sz w:val="28"/>
          <w:szCs w:val="28"/>
        </w:rPr>
        <w:t xml:space="preserve"> </w:t>
      </w:r>
      <w:r w:rsidRPr="003C69BF">
        <w:rPr>
          <w:sz w:val="28"/>
          <w:szCs w:val="28"/>
        </w:rPr>
        <w:lastRenderedPageBreak/>
        <w:t xml:space="preserve">является соблюдение юридическими лицами, индивидуальными предпринимателями и гражданами </w:t>
      </w:r>
      <w:r w:rsidR="00D940B0" w:rsidRPr="003C69BF">
        <w:rPr>
          <w:sz w:val="28"/>
          <w:szCs w:val="28"/>
        </w:rPr>
        <w:t xml:space="preserve">(далее – субъект контроля, </w:t>
      </w:r>
      <w:r w:rsidR="00CC21A5" w:rsidRPr="003C69BF">
        <w:rPr>
          <w:sz w:val="28"/>
          <w:szCs w:val="28"/>
        </w:rPr>
        <w:t>контролируемое</w:t>
      </w:r>
      <w:r w:rsidR="00D940B0" w:rsidRPr="003C69BF">
        <w:rPr>
          <w:sz w:val="28"/>
          <w:szCs w:val="28"/>
        </w:rPr>
        <w:t xml:space="preserve"> лицо) </w:t>
      </w:r>
      <w:r w:rsidR="006437B9" w:rsidRPr="003C69BF">
        <w:rPr>
          <w:sz w:val="28"/>
          <w:szCs w:val="28"/>
        </w:rPr>
        <w:t>обязательных требований в отношении муниципального жилищного фонда:</w:t>
      </w:r>
    </w:p>
    <w:p w:rsidR="00501109" w:rsidRPr="003C69BF" w:rsidRDefault="00501109" w:rsidP="00576E33">
      <w:pPr>
        <w:pStyle w:val="4"/>
        <w:numPr>
          <w:ilvl w:val="3"/>
          <w:numId w:val="46"/>
        </w:numPr>
        <w:rPr>
          <w:color w:val="auto"/>
          <w:sz w:val="28"/>
          <w:szCs w:val="28"/>
        </w:rPr>
      </w:pPr>
      <w:r w:rsidRPr="003C69BF">
        <w:rPr>
          <w:color w:val="auto"/>
          <w:sz w:val="28"/>
          <w:szCs w:val="28"/>
        </w:rPr>
        <w:t>использования и сохранности жилищного фонда, в том числе требований к жилым помещениям, их использованию и содержанию, использования и содержани</w:t>
      </w:r>
      <w:r w:rsidR="00F8140D" w:rsidRPr="003C69BF">
        <w:rPr>
          <w:color w:val="auto"/>
          <w:sz w:val="28"/>
          <w:szCs w:val="28"/>
        </w:rPr>
        <w:t>я</w:t>
      </w:r>
      <w:r w:rsidRPr="003C69BF">
        <w:rPr>
          <w:color w:val="auto"/>
          <w:sz w:val="28"/>
          <w:szCs w:val="28"/>
        </w:rPr>
        <w:t xml:space="preserve"> общего имущества собственников помещений в многоквартирных домах, порядка осуществления перевода жилого помещения в нежилое помещение и нежилого помещения в жилое в многоквартирном доме, порядка осуществления перепланировки и (или) переустройства помещений в многоквартирном доме;</w:t>
      </w:r>
    </w:p>
    <w:p w:rsidR="00501109" w:rsidRPr="003C69BF" w:rsidRDefault="00501109" w:rsidP="004D7DBA">
      <w:pPr>
        <w:pStyle w:val="4"/>
        <w:rPr>
          <w:color w:val="auto"/>
          <w:sz w:val="28"/>
          <w:szCs w:val="28"/>
        </w:rPr>
      </w:pPr>
      <w:r w:rsidRPr="003C69BF">
        <w:rPr>
          <w:color w:val="auto"/>
          <w:sz w:val="28"/>
          <w:szCs w:val="28"/>
        </w:rPr>
        <w:t>формирования фондов капитального ремонта;</w:t>
      </w:r>
    </w:p>
    <w:p w:rsidR="00501109" w:rsidRPr="003C69BF" w:rsidRDefault="00501109" w:rsidP="004D7DBA">
      <w:pPr>
        <w:pStyle w:val="4"/>
        <w:rPr>
          <w:color w:val="auto"/>
          <w:sz w:val="28"/>
          <w:szCs w:val="28"/>
        </w:rPr>
      </w:pPr>
      <w:r w:rsidRPr="003C69BF">
        <w:rPr>
          <w:color w:val="auto"/>
          <w:sz w:val="28"/>
          <w:szCs w:val="28"/>
        </w:rPr>
        <w:t>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109" w:rsidRPr="003C69BF" w:rsidRDefault="00501109" w:rsidP="004D7DBA">
      <w:pPr>
        <w:pStyle w:val="4"/>
        <w:rPr>
          <w:color w:val="auto"/>
          <w:sz w:val="28"/>
          <w:szCs w:val="28"/>
        </w:rPr>
      </w:pPr>
      <w:r w:rsidRPr="003C69BF">
        <w:rPr>
          <w:color w:val="auto"/>
          <w:sz w:val="28"/>
          <w:szCs w:val="28"/>
        </w:rPr>
        <w:t>предоставления коммунальных услуг собственникам и пользователям помещений в многоквартирных домах и жилых домов;</w:t>
      </w:r>
    </w:p>
    <w:p w:rsidR="00501109" w:rsidRPr="003C69BF" w:rsidRDefault="00501109" w:rsidP="004D7DBA">
      <w:pPr>
        <w:pStyle w:val="4"/>
        <w:rPr>
          <w:color w:val="auto"/>
          <w:sz w:val="28"/>
          <w:szCs w:val="28"/>
        </w:rPr>
      </w:pPr>
      <w:r w:rsidRPr="003C69BF">
        <w:rPr>
          <w:color w:val="auto"/>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1109" w:rsidRPr="003C69BF" w:rsidRDefault="00501109" w:rsidP="004D7DBA">
      <w:pPr>
        <w:pStyle w:val="4"/>
        <w:rPr>
          <w:color w:val="auto"/>
          <w:sz w:val="28"/>
          <w:szCs w:val="28"/>
        </w:rPr>
      </w:pPr>
      <w:r w:rsidRPr="003C69BF">
        <w:rPr>
          <w:color w:val="auto"/>
          <w:sz w:val="28"/>
          <w:szCs w:val="28"/>
        </w:rPr>
        <w:t>правил содержания общего имущества в многоквартирном доме и правил изменения размера платы за содержание жилого помещения;</w:t>
      </w:r>
    </w:p>
    <w:p w:rsidR="00501109" w:rsidRPr="003C69BF" w:rsidRDefault="00501109" w:rsidP="004D7DBA">
      <w:pPr>
        <w:pStyle w:val="4"/>
        <w:rPr>
          <w:color w:val="auto"/>
          <w:sz w:val="28"/>
          <w:szCs w:val="28"/>
        </w:rPr>
      </w:pPr>
      <w:r w:rsidRPr="003C69BF">
        <w:rPr>
          <w:color w:val="auto"/>
          <w:sz w:val="28"/>
          <w:szCs w:val="28"/>
        </w:rPr>
        <w:t>правил предоставления, приостанов</w:t>
      </w:r>
      <w:r w:rsidR="00F8140D" w:rsidRPr="003C69BF">
        <w:rPr>
          <w:color w:val="auto"/>
          <w:sz w:val="28"/>
          <w:szCs w:val="28"/>
        </w:rPr>
        <w:t>ления</w:t>
      </w:r>
      <w:r w:rsidRPr="003C69BF">
        <w:rPr>
          <w:color w:val="auto"/>
          <w:sz w:val="28"/>
          <w:szCs w:val="28"/>
        </w:rPr>
        <w:t xml:space="preserve"> и ограничения предоставления коммунальных услуг собственникам и пользователям помещений в многоквартирных домах и жилых домов;</w:t>
      </w:r>
    </w:p>
    <w:p w:rsidR="00501109" w:rsidRPr="003C69BF" w:rsidRDefault="00501109" w:rsidP="004D7DBA">
      <w:pPr>
        <w:pStyle w:val="4"/>
        <w:rPr>
          <w:color w:val="auto"/>
          <w:sz w:val="28"/>
          <w:szCs w:val="28"/>
        </w:rPr>
      </w:pPr>
      <w:r w:rsidRPr="003C69BF">
        <w:rPr>
          <w:color w:val="auto"/>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109" w:rsidRPr="003C69BF" w:rsidRDefault="00501109" w:rsidP="004D7DBA">
      <w:pPr>
        <w:pStyle w:val="4"/>
        <w:rPr>
          <w:color w:val="auto"/>
          <w:sz w:val="28"/>
          <w:szCs w:val="28"/>
        </w:rPr>
      </w:pPr>
      <w:r w:rsidRPr="003C69BF">
        <w:rPr>
          <w:color w:val="auto"/>
          <w:sz w:val="28"/>
          <w:szCs w:val="28"/>
        </w:rPr>
        <w:t>порядка размещения ресурсоснабжающими организациями, лицами, осуществляющими деятельность по управлению многоквартирными домами информации на общедоступном информационном сайте государственной информационной системы жилищно-коммунального хозяйства https://my.dom</w:t>
      </w:r>
      <w:r w:rsidR="00F8140D" w:rsidRPr="003C69BF">
        <w:rPr>
          <w:color w:val="auto"/>
          <w:sz w:val="28"/>
          <w:szCs w:val="28"/>
        </w:rPr>
        <w:t>.gosuslugi.ru (далее – ГИС ЖКХ);</w:t>
      </w:r>
    </w:p>
    <w:p w:rsidR="00501109" w:rsidRPr="003C69BF" w:rsidRDefault="00501109" w:rsidP="004D7DBA">
      <w:pPr>
        <w:pStyle w:val="4"/>
        <w:rPr>
          <w:color w:val="auto"/>
          <w:sz w:val="28"/>
          <w:szCs w:val="28"/>
        </w:rPr>
      </w:pPr>
      <w:r w:rsidRPr="003C69BF">
        <w:rPr>
          <w:color w:val="auto"/>
          <w:sz w:val="28"/>
          <w:szCs w:val="28"/>
        </w:rPr>
        <w:t>обеспечени</w:t>
      </w:r>
      <w:r w:rsidR="008C0DBD" w:rsidRPr="003C69BF">
        <w:rPr>
          <w:color w:val="auto"/>
          <w:sz w:val="28"/>
          <w:szCs w:val="28"/>
        </w:rPr>
        <w:t>я</w:t>
      </w:r>
      <w:r w:rsidRPr="003C69BF">
        <w:rPr>
          <w:color w:val="auto"/>
          <w:sz w:val="28"/>
          <w:szCs w:val="28"/>
        </w:rPr>
        <w:t xml:space="preserve"> доступности для инвалидов помещений в многоквартирных домах;</w:t>
      </w:r>
    </w:p>
    <w:p w:rsidR="001A6970" w:rsidRPr="003C69BF" w:rsidRDefault="00501109" w:rsidP="004D7DBA">
      <w:pPr>
        <w:pStyle w:val="4"/>
        <w:rPr>
          <w:color w:val="auto"/>
          <w:sz w:val="28"/>
          <w:szCs w:val="28"/>
        </w:rPr>
      </w:pPr>
      <w:r w:rsidRPr="003C69BF">
        <w:rPr>
          <w:color w:val="auto"/>
          <w:sz w:val="28"/>
          <w:szCs w:val="28"/>
        </w:rPr>
        <w:t xml:space="preserve">предоставления жилых помещений в наемных домах социального использования. </w:t>
      </w:r>
    </w:p>
    <w:p w:rsidR="00D940B0" w:rsidRPr="003C69BF" w:rsidRDefault="0015482B" w:rsidP="000E783C">
      <w:pPr>
        <w:pStyle w:val="3"/>
        <w:rPr>
          <w:sz w:val="28"/>
          <w:szCs w:val="28"/>
        </w:rPr>
      </w:pPr>
      <w:r w:rsidRPr="003C69BF">
        <w:rPr>
          <w:sz w:val="28"/>
          <w:szCs w:val="28"/>
        </w:rPr>
        <w:t>Объектом муниципального контроля является</w:t>
      </w:r>
      <w:r w:rsidR="00D940B0" w:rsidRPr="003C69BF">
        <w:rPr>
          <w:sz w:val="28"/>
          <w:szCs w:val="28"/>
        </w:rPr>
        <w:t>:</w:t>
      </w:r>
    </w:p>
    <w:p w:rsidR="00D940B0" w:rsidRPr="003C69BF" w:rsidRDefault="0015482B" w:rsidP="00576E33">
      <w:pPr>
        <w:pStyle w:val="4"/>
        <w:numPr>
          <w:ilvl w:val="3"/>
          <w:numId w:val="80"/>
        </w:numPr>
        <w:rPr>
          <w:color w:val="auto"/>
          <w:sz w:val="28"/>
          <w:szCs w:val="28"/>
        </w:rPr>
      </w:pPr>
      <w:r w:rsidRPr="003C69BF">
        <w:rPr>
          <w:color w:val="auto"/>
          <w:sz w:val="28"/>
          <w:szCs w:val="28"/>
        </w:rPr>
        <w:t>муниципальный жилищный фонд - совокупность жилых помещений, принадлежащих на праве собственности муниципальному образовани</w:t>
      </w:r>
      <w:r w:rsidR="00B77A45" w:rsidRPr="003C69BF">
        <w:rPr>
          <w:color w:val="auto"/>
          <w:sz w:val="28"/>
          <w:szCs w:val="28"/>
        </w:rPr>
        <w:t>ю</w:t>
      </w:r>
      <w:r w:rsidR="00CF2738">
        <w:rPr>
          <w:color w:val="auto"/>
          <w:sz w:val="28"/>
          <w:szCs w:val="28"/>
        </w:rPr>
        <w:t xml:space="preserve"> Тазовский район</w:t>
      </w:r>
      <w:r w:rsidR="002F5E25" w:rsidRPr="003C69BF">
        <w:rPr>
          <w:color w:val="auto"/>
          <w:sz w:val="28"/>
          <w:szCs w:val="28"/>
        </w:rPr>
        <w:t>;</w:t>
      </w:r>
    </w:p>
    <w:p w:rsidR="00A04272" w:rsidRPr="003C69BF" w:rsidRDefault="00A04272" w:rsidP="00576E33">
      <w:pPr>
        <w:pStyle w:val="4"/>
        <w:numPr>
          <w:ilvl w:val="3"/>
          <w:numId w:val="80"/>
        </w:numPr>
        <w:rPr>
          <w:color w:val="auto"/>
          <w:sz w:val="28"/>
          <w:szCs w:val="28"/>
        </w:rPr>
      </w:pPr>
      <w:r w:rsidRPr="003C69BF">
        <w:rPr>
          <w:color w:val="auto"/>
          <w:sz w:val="28"/>
          <w:szCs w:val="28"/>
        </w:rPr>
        <w:t>деятельность, действия (бездействие)</w:t>
      </w:r>
      <w:r w:rsidR="00322FAC" w:rsidRPr="003C69BF">
        <w:rPr>
          <w:color w:val="auto"/>
          <w:sz w:val="28"/>
          <w:szCs w:val="28"/>
        </w:rPr>
        <w:t>, а также результаты деятельности</w:t>
      </w:r>
      <w:r w:rsidRPr="003C69BF">
        <w:rPr>
          <w:color w:val="auto"/>
          <w:sz w:val="28"/>
          <w:szCs w:val="28"/>
        </w:rPr>
        <w:t xml:space="preserve"> граждан, проживающих в </w:t>
      </w:r>
      <w:r w:rsidR="00E32E74" w:rsidRPr="003C69BF">
        <w:rPr>
          <w:color w:val="auto"/>
          <w:sz w:val="28"/>
          <w:szCs w:val="28"/>
        </w:rPr>
        <w:t>муниципальн</w:t>
      </w:r>
      <w:r w:rsidRPr="003C69BF">
        <w:rPr>
          <w:color w:val="auto"/>
          <w:sz w:val="28"/>
          <w:szCs w:val="28"/>
        </w:rPr>
        <w:t>ом</w:t>
      </w:r>
      <w:r w:rsidR="00E32E74" w:rsidRPr="003C69BF">
        <w:rPr>
          <w:color w:val="auto"/>
          <w:sz w:val="28"/>
          <w:szCs w:val="28"/>
        </w:rPr>
        <w:t xml:space="preserve"> жилищн</w:t>
      </w:r>
      <w:r w:rsidRPr="003C69BF">
        <w:rPr>
          <w:color w:val="auto"/>
          <w:sz w:val="28"/>
          <w:szCs w:val="28"/>
        </w:rPr>
        <w:t>ом</w:t>
      </w:r>
      <w:r w:rsidR="00E32E74" w:rsidRPr="003C69BF">
        <w:rPr>
          <w:color w:val="auto"/>
          <w:sz w:val="28"/>
          <w:szCs w:val="28"/>
        </w:rPr>
        <w:t xml:space="preserve"> фонд</w:t>
      </w:r>
      <w:r w:rsidRPr="003C69BF">
        <w:rPr>
          <w:color w:val="auto"/>
          <w:sz w:val="28"/>
          <w:szCs w:val="28"/>
        </w:rPr>
        <w:t>е</w:t>
      </w:r>
      <w:r w:rsidR="00EE59E6" w:rsidRPr="003C69BF">
        <w:rPr>
          <w:color w:val="auto"/>
          <w:sz w:val="28"/>
          <w:szCs w:val="28"/>
        </w:rPr>
        <w:t>;</w:t>
      </w:r>
    </w:p>
    <w:p w:rsidR="00A44C13" w:rsidRPr="003C69BF" w:rsidRDefault="00A04272" w:rsidP="004D7DBA">
      <w:pPr>
        <w:pStyle w:val="4"/>
        <w:rPr>
          <w:color w:val="auto"/>
          <w:sz w:val="28"/>
          <w:szCs w:val="28"/>
        </w:rPr>
      </w:pPr>
      <w:r w:rsidRPr="003C69BF">
        <w:rPr>
          <w:color w:val="auto"/>
          <w:sz w:val="28"/>
          <w:szCs w:val="28"/>
        </w:rPr>
        <w:t>деятельность, действия (бездействие)</w:t>
      </w:r>
      <w:r w:rsidR="00322FAC" w:rsidRPr="003C69BF">
        <w:rPr>
          <w:color w:val="auto"/>
          <w:sz w:val="28"/>
          <w:szCs w:val="28"/>
        </w:rPr>
        <w:t>, а также результаты деятельности</w:t>
      </w:r>
      <w:r w:rsidRPr="003C69BF">
        <w:rPr>
          <w:color w:val="auto"/>
          <w:sz w:val="28"/>
          <w:szCs w:val="28"/>
        </w:rPr>
        <w:t xml:space="preserve"> </w:t>
      </w:r>
      <w:r w:rsidRPr="003C69BF">
        <w:rPr>
          <w:color w:val="auto"/>
          <w:sz w:val="28"/>
          <w:szCs w:val="28"/>
        </w:rPr>
        <w:lastRenderedPageBreak/>
        <w:t>организаций</w:t>
      </w:r>
      <w:r w:rsidR="00A44C13" w:rsidRPr="003C69BF">
        <w:rPr>
          <w:color w:val="auto"/>
          <w:sz w:val="28"/>
          <w:szCs w:val="28"/>
        </w:rPr>
        <w:t xml:space="preserve"> (далее – хозяйствующие субъекты)</w:t>
      </w:r>
      <w:r w:rsidRPr="003C69BF">
        <w:rPr>
          <w:color w:val="auto"/>
          <w:sz w:val="28"/>
          <w:szCs w:val="28"/>
        </w:rPr>
        <w:t xml:space="preserve">, осуществляющих деятельность по управлению многоквартирными домами и </w:t>
      </w:r>
      <w:r w:rsidR="001544AF" w:rsidRPr="003C69BF">
        <w:rPr>
          <w:color w:val="auto"/>
          <w:sz w:val="28"/>
          <w:szCs w:val="28"/>
        </w:rPr>
        <w:t xml:space="preserve">(или) </w:t>
      </w:r>
      <w:r w:rsidRPr="003C69BF">
        <w:rPr>
          <w:color w:val="auto"/>
          <w:sz w:val="28"/>
          <w:szCs w:val="28"/>
        </w:rPr>
        <w:t>оказывающих услуги и (или) выполняющие работы по содержанию и ремонту общего имущества в многоквартирных домах</w:t>
      </w:r>
      <w:r w:rsidR="00A44C13" w:rsidRPr="003C69BF">
        <w:rPr>
          <w:color w:val="auto"/>
          <w:sz w:val="28"/>
          <w:szCs w:val="28"/>
        </w:rPr>
        <w:t xml:space="preserve">,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w:t>
      </w:r>
    </w:p>
    <w:p w:rsidR="00B77A45" w:rsidRPr="003C69BF" w:rsidRDefault="00B77A45" w:rsidP="000E783C">
      <w:pPr>
        <w:pStyle w:val="3"/>
        <w:rPr>
          <w:sz w:val="28"/>
          <w:szCs w:val="28"/>
        </w:rPr>
      </w:pPr>
      <w:r w:rsidRPr="003C69BF">
        <w:rPr>
          <w:sz w:val="28"/>
          <w:szCs w:val="28"/>
        </w:rPr>
        <w:t>Уполномоченный орган обеспечивает</w:t>
      </w:r>
      <w:r w:rsidR="003C2CDF" w:rsidRPr="003C69BF">
        <w:rPr>
          <w:sz w:val="28"/>
          <w:szCs w:val="28"/>
        </w:rPr>
        <w:t xml:space="preserve"> </w:t>
      </w:r>
      <w:r w:rsidR="00A43344" w:rsidRPr="003C69BF">
        <w:rPr>
          <w:sz w:val="28"/>
          <w:szCs w:val="28"/>
        </w:rPr>
        <w:t>сбор, обработку, анализ и учет сведений</w:t>
      </w:r>
      <w:r w:rsidRPr="003C69BF">
        <w:rPr>
          <w:sz w:val="28"/>
          <w:szCs w:val="28"/>
        </w:rPr>
        <w:t>:</w:t>
      </w:r>
    </w:p>
    <w:p w:rsidR="00B77A45" w:rsidRPr="003C69BF" w:rsidRDefault="00B77A45" w:rsidP="00576E33">
      <w:pPr>
        <w:pStyle w:val="4"/>
        <w:numPr>
          <w:ilvl w:val="3"/>
          <w:numId w:val="82"/>
        </w:numPr>
        <w:rPr>
          <w:color w:val="auto"/>
          <w:sz w:val="28"/>
          <w:szCs w:val="28"/>
        </w:rPr>
      </w:pPr>
      <w:r w:rsidRPr="003C69BF">
        <w:rPr>
          <w:color w:val="auto"/>
          <w:sz w:val="28"/>
          <w:szCs w:val="28"/>
        </w:rPr>
        <w:t xml:space="preserve">объектов жилищного фонда </w:t>
      </w:r>
      <w:r w:rsidR="00225B54">
        <w:rPr>
          <w:color w:val="auto"/>
          <w:sz w:val="28"/>
          <w:szCs w:val="28"/>
        </w:rPr>
        <w:t xml:space="preserve">муниципального округа Тазовский район Ямало-Ненецкого автономного округа (далее - Тазовский район) </w:t>
      </w:r>
      <w:r w:rsidR="003C2CDF" w:rsidRPr="003C69BF">
        <w:rPr>
          <w:color w:val="auto"/>
          <w:sz w:val="28"/>
          <w:szCs w:val="28"/>
        </w:rPr>
        <w:t xml:space="preserve">актуальной информации в </w:t>
      </w:r>
      <w:r w:rsidRPr="003C69BF">
        <w:rPr>
          <w:color w:val="auto"/>
          <w:sz w:val="28"/>
          <w:szCs w:val="28"/>
        </w:rPr>
        <w:t xml:space="preserve">ГИС ЖКХ; </w:t>
      </w:r>
    </w:p>
    <w:p w:rsidR="00E32E74" w:rsidRPr="003C69BF" w:rsidRDefault="00A44C13" w:rsidP="00576E33">
      <w:pPr>
        <w:pStyle w:val="4"/>
        <w:numPr>
          <w:ilvl w:val="3"/>
          <w:numId w:val="82"/>
        </w:numPr>
        <w:rPr>
          <w:color w:val="auto"/>
          <w:sz w:val="28"/>
          <w:szCs w:val="28"/>
        </w:rPr>
      </w:pPr>
      <w:r w:rsidRPr="003C69BF">
        <w:rPr>
          <w:color w:val="auto"/>
          <w:sz w:val="28"/>
          <w:szCs w:val="28"/>
        </w:rPr>
        <w:t>хозяйствующих субъектов</w:t>
      </w:r>
      <w:r w:rsidR="003C2CDF" w:rsidRPr="003C69BF">
        <w:rPr>
          <w:color w:val="auto"/>
          <w:sz w:val="28"/>
          <w:szCs w:val="28"/>
        </w:rPr>
        <w:t xml:space="preserve"> путем размещения р</w:t>
      </w:r>
      <w:r w:rsidR="00B77A45" w:rsidRPr="003C69BF">
        <w:rPr>
          <w:color w:val="auto"/>
          <w:sz w:val="28"/>
          <w:szCs w:val="28"/>
        </w:rPr>
        <w:t>еестр</w:t>
      </w:r>
      <w:r w:rsidR="003C2CDF" w:rsidRPr="003C69BF">
        <w:rPr>
          <w:color w:val="auto"/>
          <w:sz w:val="28"/>
          <w:szCs w:val="28"/>
        </w:rPr>
        <w:t>а</w:t>
      </w:r>
      <w:r w:rsidR="00B77A45" w:rsidRPr="003C69BF">
        <w:rPr>
          <w:color w:val="auto"/>
          <w:sz w:val="28"/>
          <w:szCs w:val="28"/>
        </w:rPr>
        <w:t xml:space="preserve"> подконтрольных субъектов муниципального жилищного контроля на</w:t>
      </w:r>
      <w:r w:rsidR="00225B54">
        <w:rPr>
          <w:color w:val="auto"/>
          <w:sz w:val="28"/>
          <w:szCs w:val="28"/>
        </w:rPr>
        <w:t xml:space="preserve"> </w:t>
      </w:r>
      <w:r w:rsidR="00B77A45" w:rsidRPr="003C69BF">
        <w:rPr>
          <w:color w:val="auto"/>
          <w:sz w:val="28"/>
          <w:szCs w:val="28"/>
        </w:rPr>
        <w:t xml:space="preserve"> </w:t>
      </w:r>
      <w:r w:rsidRPr="003C69BF">
        <w:rPr>
          <w:color w:val="auto"/>
          <w:sz w:val="28"/>
          <w:szCs w:val="28"/>
        </w:rPr>
        <w:t xml:space="preserve">официальном сайте </w:t>
      </w:r>
      <w:r w:rsidR="00225B54">
        <w:rPr>
          <w:color w:val="auto"/>
          <w:sz w:val="28"/>
          <w:szCs w:val="28"/>
        </w:rPr>
        <w:t xml:space="preserve">Уполномоченного органа,  в </w:t>
      </w:r>
      <w:r w:rsidR="00225B54" w:rsidRPr="006B0863">
        <w:rPr>
          <w:color w:val="auto"/>
          <w:sz w:val="28"/>
          <w:szCs w:val="28"/>
        </w:rPr>
        <w:t>соответствии с приложением №</w:t>
      </w:r>
      <w:r w:rsidR="006B0863" w:rsidRPr="006B0863">
        <w:rPr>
          <w:color w:val="auto"/>
          <w:sz w:val="28"/>
          <w:szCs w:val="28"/>
        </w:rPr>
        <w:t>7</w:t>
      </w:r>
      <w:r w:rsidRPr="006B0863">
        <w:rPr>
          <w:color w:val="auto"/>
          <w:sz w:val="28"/>
          <w:szCs w:val="28"/>
        </w:rPr>
        <w:t>.</w:t>
      </w:r>
    </w:p>
    <w:p w:rsidR="00CC3DCC" w:rsidRPr="003C69BF" w:rsidRDefault="00CC3DCC" w:rsidP="00CF2738">
      <w:pPr>
        <w:pStyle w:val="2"/>
      </w:pPr>
      <w:r w:rsidRPr="003C69BF">
        <w:t>Порядок отнесения объектов муниципального контроля к категориям риска и выявления индикаторов риска нарушения обязательных требований</w:t>
      </w:r>
    </w:p>
    <w:p w:rsidR="0086442D" w:rsidRDefault="0086442D" w:rsidP="00F8140D">
      <w:pPr>
        <w:rPr>
          <w:sz w:val="28"/>
          <w:szCs w:val="28"/>
        </w:rPr>
      </w:pPr>
      <w:r w:rsidRPr="003C69BF">
        <w:rPr>
          <w:sz w:val="28"/>
          <w:szCs w:val="28"/>
        </w:rPr>
        <w:t>Порядок отнесения о</w:t>
      </w:r>
      <w:r w:rsidR="00CC3DCC" w:rsidRPr="003C69BF">
        <w:rPr>
          <w:sz w:val="28"/>
          <w:szCs w:val="28"/>
        </w:rPr>
        <w:t>бъект</w:t>
      </w:r>
      <w:r w:rsidRPr="003C69BF">
        <w:rPr>
          <w:sz w:val="28"/>
          <w:szCs w:val="28"/>
        </w:rPr>
        <w:t>ов</w:t>
      </w:r>
      <w:r w:rsidR="00CC3DCC" w:rsidRPr="003C69BF">
        <w:rPr>
          <w:sz w:val="28"/>
          <w:szCs w:val="28"/>
        </w:rPr>
        <w:t xml:space="preserve"> жилищного фонда</w:t>
      </w:r>
      <w:r w:rsidR="00F8140D" w:rsidRPr="003C69BF">
        <w:rPr>
          <w:sz w:val="28"/>
          <w:szCs w:val="28"/>
        </w:rPr>
        <w:t>,</w:t>
      </w:r>
      <w:r w:rsidR="00CC3DCC" w:rsidRPr="003C69BF">
        <w:rPr>
          <w:sz w:val="28"/>
          <w:szCs w:val="28"/>
        </w:rPr>
        <w:t xml:space="preserve"> оказывающи</w:t>
      </w:r>
      <w:r w:rsidRPr="003C69BF">
        <w:rPr>
          <w:sz w:val="28"/>
          <w:szCs w:val="28"/>
        </w:rPr>
        <w:t>х</w:t>
      </w:r>
      <w:r w:rsidR="00CC3DCC" w:rsidRPr="003C69BF">
        <w:rPr>
          <w:sz w:val="28"/>
          <w:szCs w:val="28"/>
        </w:rPr>
        <w:t xml:space="preserve"> в процессе эксплуатации угрозу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w:t>
      </w:r>
      <w:r w:rsidRPr="003C69BF">
        <w:rPr>
          <w:sz w:val="28"/>
          <w:szCs w:val="28"/>
        </w:rPr>
        <w:t>приведен в приложении № 1 к настоящему положению.</w:t>
      </w:r>
    </w:p>
    <w:p w:rsidR="00225B54" w:rsidRPr="003C69BF" w:rsidRDefault="00225B54" w:rsidP="00F8140D">
      <w:pPr>
        <w:rPr>
          <w:sz w:val="28"/>
          <w:szCs w:val="28"/>
        </w:rPr>
      </w:pPr>
    </w:p>
    <w:p w:rsidR="00A63543" w:rsidRPr="003C69BF" w:rsidRDefault="00A63543" w:rsidP="00A63543">
      <w:pPr>
        <w:pStyle w:val="1"/>
        <w:rPr>
          <w:color w:val="auto"/>
          <w:sz w:val="28"/>
          <w:szCs w:val="28"/>
        </w:rPr>
      </w:pPr>
      <w:r w:rsidRPr="003C69BF">
        <w:rPr>
          <w:color w:val="auto"/>
          <w:sz w:val="28"/>
          <w:szCs w:val="28"/>
        </w:rPr>
        <w:t>Участники отношений муниципального контроля</w:t>
      </w:r>
    </w:p>
    <w:p w:rsidR="00A63543" w:rsidRPr="003C69BF" w:rsidRDefault="00A63543" w:rsidP="00CF2738">
      <w:pPr>
        <w:pStyle w:val="2"/>
      </w:pPr>
      <w:r w:rsidRPr="003C69BF">
        <w:t xml:space="preserve">Контрольные (надзорные) органы, уполномоченные на осуществление </w:t>
      </w:r>
      <w:r w:rsidRPr="003C69BF">
        <w:br/>
        <w:t xml:space="preserve">муниципального контроля </w:t>
      </w:r>
    </w:p>
    <w:p w:rsidR="00A63543" w:rsidRPr="00225B54" w:rsidRDefault="00A63543" w:rsidP="00225B54">
      <w:pPr>
        <w:pStyle w:val="3"/>
        <w:numPr>
          <w:ilvl w:val="2"/>
          <w:numId w:val="112"/>
        </w:numPr>
        <w:rPr>
          <w:sz w:val="28"/>
          <w:szCs w:val="28"/>
        </w:rPr>
      </w:pPr>
      <w:r w:rsidRPr="00225B54">
        <w:rPr>
          <w:sz w:val="28"/>
          <w:szCs w:val="28"/>
        </w:rPr>
        <w:t>При осуществлении муниципального жилищного контроля участвуют следующие государственные органы:</w:t>
      </w:r>
    </w:p>
    <w:p w:rsidR="00A63543" w:rsidRPr="003C69BF" w:rsidRDefault="00A63543" w:rsidP="004D7DBA">
      <w:pPr>
        <w:pStyle w:val="4"/>
        <w:numPr>
          <w:ilvl w:val="3"/>
          <w:numId w:val="9"/>
        </w:numPr>
        <w:rPr>
          <w:color w:val="auto"/>
          <w:sz w:val="28"/>
          <w:szCs w:val="28"/>
        </w:rPr>
      </w:pPr>
      <w:r w:rsidRPr="003C69BF">
        <w:rPr>
          <w:color w:val="auto"/>
          <w:sz w:val="28"/>
          <w:szCs w:val="28"/>
        </w:rPr>
        <w:t xml:space="preserve">прокуратура </w:t>
      </w:r>
      <w:r w:rsidR="00225B54">
        <w:rPr>
          <w:color w:val="auto"/>
          <w:sz w:val="28"/>
          <w:szCs w:val="28"/>
        </w:rPr>
        <w:t xml:space="preserve">Тазовского района </w:t>
      </w:r>
      <w:r w:rsidRPr="003C69BF">
        <w:rPr>
          <w:color w:val="auto"/>
          <w:sz w:val="28"/>
          <w:szCs w:val="28"/>
        </w:rPr>
        <w:t>(далее - органы прокуратуры);</w:t>
      </w:r>
    </w:p>
    <w:p w:rsidR="00A63543" w:rsidRPr="003C69BF" w:rsidRDefault="00A63543" w:rsidP="004D7DBA">
      <w:pPr>
        <w:pStyle w:val="4"/>
        <w:rPr>
          <w:color w:val="auto"/>
          <w:sz w:val="28"/>
          <w:szCs w:val="28"/>
        </w:rPr>
      </w:pPr>
      <w:r w:rsidRPr="003C69BF">
        <w:rPr>
          <w:color w:val="auto"/>
          <w:sz w:val="28"/>
          <w:szCs w:val="28"/>
        </w:rPr>
        <w:t>департамент государственного жилищного надзора Ямало-Ненецкого автономного округа, (далее – контрольные (надзорные) органы);</w:t>
      </w:r>
    </w:p>
    <w:p w:rsidR="00A63543" w:rsidRPr="003C69BF" w:rsidRDefault="00A63543" w:rsidP="004D7DBA">
      <w:pPr>
        <w:pStyle w:val="4"/>
        <w:rPr>
          <w:color w:val="auto"/>
          <w:sz w:val="28"/>
          <w:szCs w:val="28"/>
        </w:rPr>
      </w:pPr>
      <w:r w:rsidRPr="003C69BF">
        <w:rPr>
          <w:color w:val="auto"/>
          <w:sz w:val="28"/>
          <w:szCs w:val="28"/>
        </w:rPr>
        <w:t>Уполномоченный при Президенте Российской Федерации по защите прав предпринимателей либо уполномоченный по защите прав предпринимателей в Ямало-Ненецком автономном округе, объединения юридических лиц, индивидуальных предпринимателей, саморегулируемые организации, которые осуществляют общественную защиту прав и (или) законных интересов юридических лиц и индивидуальных предпринимателей в порядке, установленном законодательством Российской Федерации.</w:t>
      </w:r>
    </w:p>
    <w:p w:rsidR="00A63543" w:rsidRPr="003C69BF" w:rsidRDefault="00A63543" w:rsidP="000E783C">
      <w:pPr>
        <w:pStyle w:val="3"/>
        <w:rPr>
          <w:sz w:val="28"/>
          <w:szCs w:val="28"/>
        </w:rPr>
      </w:pPr>
      <w:r w:rsidRPr="003C69BF">
        <w:rPr>
          <w:sz w:val="28"/>
          <w:szCs w:val="28"/>
        </w:rPr>
        <w:t>Должностные лица уполномоченного органа.</w:t>
      </w:r>
    </w:p>
    <w:p w:rsidR="00A63543" w:rsidRPr="003C69BF" w:rsidRDefault="00A63543" w:rsidP="00576E33">
      <w:pPr>
        <w:pStyle w:val="7"/>
        <w:numPr>
          <w:ilvl w:val="6"/>
          <w:numId w:val="83"/>
        </w:numPr>
        <w:rPr>
          <w:sz w:val="28"/>
          <w:szCs w:val="28"/>
        </w:rPr>
      </w:pPr>
      <w:r w:rsidRPr="003C69BF">
        <w:rPr>
          <w:sz w:val="28"/>
          <w:szCs w:val="28"/>
        </w:rPr>
        <w:t>От имени уполномоченного органа муниципальный жилищный контроль вправе осуществлять:</w:t>
      </w:r>
    </w:p>
    <w:p w:rsidR="00A63543" w:rsidRPr="003C69BF" w:rsidRDefault="00A63543" w:rsidP="004D7DBA">
      <w:pPr>
        <w:pStyle w:val="4"/>
        <w:numPr>
          <w:ilvl w:val="3"/>
          <w:numId w:val="10"/>
        </w:numPr>
        <w:rPr>
          <w:color w:val="auto"/>
          <w:sz w:val="28"/>
          <w:szCs w:val="28"/>
        </w:rPr>
      </w:pPr>
      <w:r w:rsidRPr="003C69BF">
        <w:rPr>
          <w:color w:val="auto"/>
          <w:sz w:val="28"/>
          <w:szCs w:val="28"/>
        </w:rPr>
        <w:t>руководитель (заместитель руководителя) органа муниципального жилищного контроля;</w:t>
      </w:r>
    </w:p>
    <w:p w:rsidR="00A63543" w:rsidRPr="003C69BF" w:rsidRDefault="00A63543" w:rsidP="004D7DBA">
      <w:pPr>
        <w:pStyle w:val="4"/>
        <w:rPr>
          <w:color w:val="auto"/>
          <w:sz w:val="28"/>
          <w:szCs w:val="28"/>
        </w:rPr>
      </w:pPr>
      <w:r w:rsidRPr="003C69BF">
        <w:rPr>
          <w:color w:val="auto"/>
          <w:sz w:val="28"/>
          <w:szCs w:val="28"/>
        </w:rPr>
        <w:t xml:space="preserve">должностное лицо муниципального жилищного контроля (далее - </w:t>
      </w:r>
      <w:r w:rsidRPr="003C69BF">
        <w:rPr>
          <w:color w:val="auto"/>
          <w:sz w:val="28"/>
          <w:szCs w:val="28"/>
        </w:rPr>
        <w:lastRenderedPageBreak/>
        <w:t>должностное лицо органа муниципального жилищного контроля, инспектор)</w:t>
      </w:r>
      <w:r w:rsidR="00266854" w:rsidRPr="003C69BF">
        <w:rPr>
          <w:color w:val="auto"/>
          <w:sz w:val="28"/>
          <w:szCs w:val="28"/>
        </w:rPr>
        <w:t>,</w:t>
      </w:r>
      <w:r w:rsidRPr="003C69BF">
        <w:rPr>
          <w:color w:val="auto"/>
          <w:sz w:val="28"/>
          <w:szCs w:val="28"/>
        </w:rPr>
        <w:t xml:space="preserve"> являющееся муниципальным служащим, в функциональные обязанности которого в соответствии с должностной инструкцией входит осуществление муниципального жилищного контроля на, в том числе проведение профилактических и контрольных (надзорных) мероприятий. </w:t>
      </w:r>
    </w:p>
    <w:p w:rsidR="00A63543" w:rsidRPr="003C69BF" w:rsidRDefault="00A63543" w:rsidP="00A63543">
      <w:pPr>
        <w:rPr>
          <w:sz w:val="28"/>
          <w:szCs w:val="28"/>
        </w:rPr>
      </w:pPr>
      <w:r w:rsidRPr="006B0863">
        <w:rPr>
          <w:sz w:val="28"/>
          <w:szCs w:val="28"/>
        </w:rPr>
        <w:t>Инспектор имеет служебное удостоверение, личную печать (штамп) с указанием фамилии, занимаемой должности и наименования уполномоченного органа.</w:t>
      </w:r>
    </w:p>
    <w:p w:rsidR="00A63543" w:rsidRDefault="00A63543" w:rsidP="000D11D7">
      <w:pPr>
        <w:pStyle w:val="7"/>
        <w:rPr>
          <w:sz w:val="28"/>
          <w:szCs w:val="28"/>
        </w:rPr>
      </w:pPr>
      <w:r w:rsidRPr="003C69BF">
        <w:rPr>
          <w:sz w:val="28"/>
          <w:szCs w:val="28"/>
        </w:rPr>
        <w:t>Инспекторы, уполномоченные на проведение конкр</w:t>
      </w:r>
      <w:r w:rsidR="00225B54">
        <w:rPr>
          <w:sz w:val="28"/>
          <w:szCs w:val="28"/>
        </w:rPr>
        <w:t>етного</w:t>
      </w:r>
      <w:r w:rsidRPr="003C69BF">
        <w:rPr>
          <w:sz w:val="28"/>
          <w:szCs w:val="28"/>
        </w:rPr>
        <w:t xml:space="preserve"> профилактического мероприятия или контрольного (надзорного) мероприятия, определяются решением органа муниципального жилищного контроля о проведении профилактического мероприятия или контрольного (надзорного) мероприятия. </w:t>
      </w:r>
    </w:p>
    <w:p w:rsidR="00225B54" w:rsidRPr="00225B54" w:rsidRDefault="00225B54" w:rsidP="00225B54"/>
    <w:p w:rsidR="00A63543" w:rsidRPr="003C69BF" w:rsidRDefault="00A63543" w:rsidP="00CF2738">
      <w:pPr>
        <w:pStyle w:val="2"/>
      </w:pPr>
      <w:r w:rsidRPr="003C69BF">
        <w:t>Межведомственное взаимодействие при осуществлении муниципального контроля</w:t>
      </w:r>
    </w:p>
    <w:p w:rsidR="00A63543" w:rsidRPr="003C69BF" w:rsidRDefault="00A63543" w:rsidP="00576E33">
      <w:pPr>
        <w:pStyle w:val="3"/>
        <w:numPr>
          <w:ilvl w:val="2"/>
          <w:numId w:val="50"/>
        </w:numPr>
        <w:rPr>
          <w:sz w:val="28"/>
          <w:szCs w:val="28"/>
        </w:rPr>
      </w:pPr>
      <w:r w:rsidRPr="003C69BF">
        <w:rPr>
          <w:sz w:val="28"/>
          <w:szCs w:val="28"/>
        </w:rPr>
        <w:t>При организации и осуществлении муниципального контроля орган муниципального жилищного контроля взаимодействует с иными органами государственной власти и органами местного самоуправления по следующим вопросам:</w:t>
      </w:r>
    </w:p>
    <w:p w:rsidR="00A63543" w:rsidRPr="003C69BF" w:rsidRDefault="00A63543" w:rsidP="00576E33">
      <w:pPr>
        <w:pStyle w:val="4"/>
        <w:numPr>
          <w:ilvl w:val="3"/>
          <w:numId w:val="49"/>
        </w:numPr>
        <w:rPr>
          <w:color w:val="auto"/>
          <w:sz w:val="28"/>
          <w:szCs w:val="28"/>
        </w:rPr>
      </w:pPr>
      <w:r w:rsidRPr="003C69BF">
        <w:rPr>
          <w:color w:val="auto"/>
          <w:sz w:val="28"/>
          <w:szCs w:val="28"/>
        </w:rPr>
        <w:t>совместное планирование и проведение профилактических мероприятий и контрольных (надзорных) мероприятий;</w:t>
      </w:r>
    </w:p>
    <w:p w:rsidR="00A63543" w:rsidRPr="003C69BF" w:rsidRDefault="00A63543" w:rsidP="004D7DBA">
      <w:pPr>
        <w:pStyle w:val="4"/>
        <w:rPr>
          <w:color w:val="auto"/>
          <w:sz w:val="28"/>
          <w:szCs w:val="28"/>
        </w:rPr>
      </w:pPr>
      <w:r w:rsidRPr="003C69BF">
        <w:rPr>
          <w:color w:val="auto"/>
          <w:sz w:val="28"/>
          <w:szCs w:val="28"/>
        </w:rPr>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63543" w:rsidRPr="003C69BF" w:rsidRDefault="00A63543" w:rsidP="004D7DBA">
      <w:pPr>
        <w:pStyle w:val="4"/>
        <w:rPr>
          <w:color w:val="auto"/>
          <w:sz w:val="28"/>
          <w:szCs w:val="28"/>
        </w:rPr>
      </w:pPr>
      <w:r w:rsidRPr="003C69BF">
        <w:rPr>
          <w:color w:val="auto"/>
          <w:sz w:val="28"/>
          <w:szCs w:val="28"/>
        </w:rPr>
        <w:t>информирование о результатах проводимых профилактических мероприятий и контрольных (надзорных) мероприятий;</w:t>
      </w:r>
    </w:p>
    <w:p w:rsidR="00A63543" w:rsidRPr="003C69BF" w:rsidRDefault="00A63543" w:rsidP="004D7DBA">
      <w:pPr>
        <w:pStyle w:val="4"/>
        <w:rPr>
          <w:color w:val="auto"/>
          <w:sz w:val="28"/>
          <w:szCs w:val="28"/>
        </w:rPr>
      </w:pPr>
      <w:r w:rsidRPr="003C69BF">
        <w:rPr>
          <w:color w:val="auto"/>
          <w:sz w:val="28"/>
          <w:szCs w:val="28"/>
        </w:rPr>
        <w:t xml:space="preserve">взаимодействие с иным федеральным органом исполнительной власти, осуществляющим отдельные полномочия уполномоченного органа или участвующим в их осуществлении в соответствии с пунктом </w:t>
      </w:r>
      <w:r w:rsidR="00CA2D42" w:rsidRPr="003C69BF">
        <w:rPr>
          <w:color w:val="auto"/>
          <w:sz w:val="28"/>
          <w:szCs w:val="28"/>
        </w:rPr>
        <w:t>7</w:t>
      </w:r>
      <w:r w:rsidRPr="003C69BF">
        <w:rPr>
          <w:color w:val="auto"/>
          <w:sz w:val="28"/>
          <w:szCs w:val="28"/>
        </w:rPr>
        <w:t>.4 настоящего Положения;</w:t>
      </w:r>
    </w:p>
    <w:p w:rsidR="00A63543" w:rsidRPr="003C69BF" w:rsidRDefault="00A63543" w:rsidP="004D7DBA">
      <w:pPr>
        <w:pStyle w:val="4"/>
        <w:rPr>
          <w:color w:val="auto"/>
          <w:sz w:val="28"/>
          <w:szCs w:val="28"/>
        </w:rPr>
      </w:pPr>
      <w:r w:rsidRPr="003C69BF">
        <w:rPr>
          <w:color w:val="auto"/>
          <w:sz w:val="28"/>
          <w:szCs w:val="28"/>
        </w:rPr>
        <w:t>иные вопросы межведомственного взаимодействия.</w:t>
      </w:r>
    </w:p>
    <w:p w:rsidR="00A63543" w:rsidRPr="003C69BF" w:rsidRDefault="00A63543" w:rsidP="000E783C">
      <w:pPr>
        <w:pStyle w:val="3"/>
        <w:rPr>
          <w:sz w:val="28"/>
          <w:szCs w:val="28"/>
        </w:rPr>
      </w:pPr>
      <w:r w:rsidRPr="003C69BF">
        <w:rPr>
          <w:sz w:val="28"/>
          <w:szCs w:val="28"/>
        </w:rPr>
        <w:t>При организации и осуществлении муниципального контроля орган муниципального жилищного контроля получает на безвозмездной основе документы и (или) сведения от иных органов либо подведомственных уполномоченному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63543" w:rsidRPr="003C69BF" w:rsidRDefault="00A63543" w:rsidP="000E783C">
      <w:pPr>
        <w:pStyle w:val="3"/>
        <w:rPr>
          <w:sz w:val="28"/>
          <w:szCs w:val="28"/>
        </w:rPr>
      </w:pPr>
      <w:r w:rsidRPr="003C69BF">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w:t>
      </w:r>
      <w:r w:rsidR="00225B54">
        <w:rPr>
          <w:sz w:val="28"/>
          <w:szCs w:val="28"/>
        </w:rPr>
        <w:t> </w:t>
      </w:r>
      <w:r w:rsidRPr="003C69BF">
        <w:rPr>
          <w:sz w:val="28"/>
          <w:szCs w:val="28"/>
        </w:rPr>
        <w:t>Федеральным</w:t>
      </w:r>
      <w:r w:rsidR="00225B54">
        <w:rPr>
          <w:sz w:val="28"/>
          <w:szCs w:val="28"/>
        </w:rPr>
        <w:t> </w:t>
      </w:r>
      <w:r w:rsidRPr="003C69BF">
        <w:rPr>
          <w:sz w:val="28"/>
          <w:szCs w:val="28"/>
        </w:rPr>
        <w:t xml:space="preserve">законом </w:t>
      </w:r>
      <w:r w:rsidR="00225B54">
        <w:rPr>
          <w:sz w:val="28"/>
          <w:szCs w:val="28"/>
        </w:rPr>
        <w:t> </w:t>
      </w:r>
      <w:r w:rsidRPr="003C69BF">
        <w:rPr>
          <w:sz w:val="28"/>
          <w:szCs w:val="28"/>
        </w:rPr>
        <w:t xml:space="preserve">от 31.07.2020 № 248-ФЗ, </w:t>
      </w:r>
      <w:r w:rsidRPr="003C69BF">
        <w:rPr>
          <w:sz w:val="28"/>
          <w:szCs w:val="28"/>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A63543" w:rsidRDefault="00A63543" w:rsidP="000E783C">
      <w:pPr>
        <w:pStyle w:val="3"/>
        <w:rPr>
          <w:sz w:val="28"/>
          <w:szCs w:val="28"/>
        </w:rPr>
      </w:pPr>
      <w:r w:rsidRPr="003C69BF">
        <w:rPr>
          <w:sz w:val="28"/>
          <w:szCs w:val="28"/>
        </w:rPr>
        <w:t>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25B54" w:rsidRPr="00225B54" w:rsidRDefault="00225B54" w:rsidP="00225B54"/>
    <w:p w:rsidR="00EE25B0" w:rsidRPr="003C69BF" w:rsidRDefault="00EE25B0" w:rsidP="00CF2738">
      <w:pPr>
        <w:pStyle w:val="2"/>
      </w:pPr>
      <w:r w:rsidRPr="003C69BF">
        <w:t>Права и обязанности должностных лиц при осуществлении муниципального контроля</w:t>
      </w:r>
    </w:p>
    <w:p w:rsidR="00D869E3" w:rsidRPr="003C69BF" w:rsidRDefault="009D2876" w:rsidP="00576E33">
      <w:pPr>
        <w:pStyle w:val="3"/>
        <w:numPr>
          <w:ilvl w:val="2"/>
          <w:numId w:val="48"/>
        </w:numPr>
        <w:rPr>
          <w:sz w:val="28"/>
          <w:szCs w:val="28"/>
        </w:rPr>
      </w:pPr>
      <w:r w:rsidRPr="003C69BF">
        <w:rPr>
          <w:sz w:val="28"/>
          <w:szCs w:val="28"/>
        </w:rPr>
        <w:t>Инспектор при проведении контрольного (надзорного) мероприятия обязан</w:t>
      </w:r>
      <w:r w:rsidR="00EE25B0" w:rsidRPr="003C69BF">
        <w:rPr>
          <w:sz w:val="28"/>
          <w:szCs w:val="28"/>
        </w:rPr>
        <w:t>:</w:t>
      </w:r>
    </w:p>
    <w:p w:rsidR="00D869E3" w:rsidRPr="003C69BF" w:rsidRDefault="00D869E3" w:rsidP="004D7DBA">
      <w:pPr>
        <w:pStyle w:val="4"/>
        <w:numPr>
          <w:ilvl w:val="3"/>
          <w:numId w:val="11"/>
        </w:numPr>
        <w:rPr>
          <w:color w:val="auto"/>
          <w:sz w:val="28"/>
          <w:szCs w:val="28"/>
        </w:rPr>
      </w:pPr>
      <w:r w:rsidRPr="003C69BF">
        <w:rPr>
          <w:color w:val="auto"/>
          <w:sz w:val="28"/>
          <w:szCs w:val="28"/>
        </w:rPr>
        <w:t>соблюдать законодательство Российской Федерации, права и законные интересы контролируемых лиц;</w:t>
      </w:r>
    </w:p>
    <w:p w:rsidR="00D869E3" w:rsidRPr="003C69BF" w:rsidRDefault="00D869E3" w:rsidP="004D7DBA">
      <w:pPr>
        <w:pStyle w:val="4"/>
        <w:rPr>
          <w:color w:val="auto"/>
          <w:sz w:val="28"/>
          <w:szCs w:val="28"/>
        </w:rPr>
      </w:pPr>
      <w:r w:rsidRPr="003C69BF">
        <w:rPr>
          <w:color w:val="auto"/>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869E3" w:rsidRPr="003C69BF" w:rsidRDefault="00D869E3" w:rsidP="004D7DBA">
      <w:pPr>
        <w:pStyle w:val="4"/>
        <w:rPr>
          <w:color w:val="auto"/>
          <w:sz w:val="28"/>
          <w:szCs w:val="28"/>
        </w:rPr>
      </w:pPr>
      <w:r w:rsidRPr="003C69BF">
        <w:rPr>
          <w:color w:val="auto"/>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4526B" w:rsidRPr="003C69BF" w:rsidRDefault="00D869E3" w:rsidP="004D7DBA">
      <w:pPr>
        <w:pStyle w:val="4"/>
        <w:rPr>
          <w:color w:val="auto"/>
          <w:sz w:val="28"/>
          <w:szCs w:val="28"/>
        </w:rPr>
      </w:pPr>
      <w:r w:rsidRPr="003C69BF">
        <w:rPr>
          <w:color w:val="auto"/>
          <w:sz w:val="28"/>
          <w:szCs w:val="28"/>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69E3" w:rsidRPr="003C69BF" w:rsidRDefault="00D869E3" w:rsidP="004D7DBA">
      <w:pPr>
        <w:pStyle w:val="4"/>
        <w:rPr>
          <w:color w:val="auto"/>
          <w:sz w:val="28"/>
          <w:szCs w:val="28"/>
        </w:rPr>
      </w:pPr>
      <w:r w:rsidRPr="003C69BF">
        <w:rPr>
          <w:color w:val="auto"/>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869E3" w:rsidRPr="003C69BF" w:rsidRDefault="00D869E3" w:rsidP="004D7DBA">
      <w:pPr>
        <w:pStyle w:val="4"/>
        <w:rPr>
          <w:color w:val="auto"/>
          <w:sz w:val="28"/>
          <w:szCs w:val="28"/>
        </w:rPr>
      </w:pPr>
      <w:r w:rsidRPr="003C69BF">
        <w:rPr>
          <w:color w:val="auto"/>
          <w:sz w:val="28"/>
          <w:szCs w:val="28"/>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w:t>
      </w:r>
      <w:r w:rsidRPr="003C69BF">
        <w:rPr>
          <w:color w:val="auto"/>
          <w:sz w:val="28"/>
          <w:szCs w:val="28"/>
        </w:rPr>
        <w:lastRenderedPageBreak/>
        <w:t>(надзора),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869E3" w:rsidRPr="003C69BF" w:rsidRDefault="00D869E3" w:rsidP="004D7DBA">
      <w:pPr>
        <w:pStyle w:val="4"/>
        <w:rPr>
          <w:color w:val="auto"/>
          <w:sz w:val="28"/>
          <w:szCs w:val="28"/>
        </w:rPr>
      </w:pPr>
      <w:r w:rsidRPr="003C69BF">
        <w:rPr>
          <w:color w:val="auto"/>
          <w:sz w:val="28"/>
          <w:szCs w:val="28"/>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869E3" w:rsidRPr="003C69BF" w:rsidRDefault="00D869E3" w:rsidP="004D7DBA">
      <w:pPr>
        <w:pStyle w:val="4"/>
        <w:rPr>
          <w:color w:val="auto"/>
          <w:sz w:val="28"/>
          <w:szCs w:val="28"/>
        </w:rPr>
      </w:pPr>
      <w:r w:rsidRPr="003C69BF">
        <w:rPr>
          <w:color w:val="auto"/>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869E3" w:rsidRPr="003C69BF" w:rsidRDefault="00D869E3" w:rsidP="004D7DBA">
      <w:pPr>
        <w:pStyle w:val="4"/>
        <w:rPr>
          <w:color w:val="auto"/>
          <w:sz w:val="28"/>
          <w:szCs w:val="28"/>
        </w:rPr>
      </w:pPr>
      <w:r w:rsidRPr="003C69BF">
        <w:rPr>
          <w:color w:val="auto"/>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69E3" w:rsidRPr="003C69BF" w:rsidRDefault="00D869E3" w:rsidP="004D7DBA">
      <w:pPr>
        <w:pStyle w:val="4"/>
        <w:rPr>
          <w:color w:val="auto"/>
          <w:sz w:val="28"/>
          <w:szCs w:val="28"/>
        </w:rPr>
      </w:pPr>
      <w:r w:rsidRPr="003C69BF">
        <w:rPr>
          <w:color w:val="auto"/>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D869E3" w:rsidRPr="003C69BF" w:rsidRDefault="00D869E3" w:rsidP="004D7DBA">
      <w:pPr>
        <w:pStyle w:val="4"/>
        <w:rPr>
          <w:color w:val="auto"/>
          <w:sz w:val="28"/>
          <w:szCs w:val="28"/>
        </w:rPr>
      </w:pPr>
      <w:r w:rsidRPr="003C69BF">
        <w:rPr>
          <w:color w:val="auto"/>
          <w:sz w:val="28"/>
          <w:szCs w:val="28"/>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869E3" w:rsidRPr="003C69BF" w:rsidRDefault="00D869E3" w:rsidP="004D7DBA">
      <w:pPr>
        <w:pStyle w:val="4"/>
        <w:rPr>
          <w:color w:val="auto"/>
          <w:sz w:val="28"/>
          <w:szCs w:val="28"/>
        </w:rPr>
      </w:pPr>
      <w:r w:rsidRPr="003C69BF">
        <w:rPr>
          <w:color w:val="auto"/>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w:t>
      </w:r>
      <w:r w:rsidR="00F8140D" w:rsidRPr="003C69BF">
        <w:rPr>
          <w:color w:val="auto"/>
          <w:sz w:val="28"/>
          <w:szCs w:val="28"/>
        </w:rPr>
        <w:t>,</w:t>
      </w:r>
      <w:r w:rsidRPr="003C69BF">
        <w:rPr>
          <w:color w:val="auto"/>
          <w:sz w:val="28"/>
          <w:szCs w:val="28"/>
        </w:rPr>
        <w:t xml:space="preserve"> либо которые находятся в распоряжении государственных органов и органов местного самоуправления.</w:t>
      </w:r>
    </w:p>
    <w:p w:rsidR="00D869E3" w:rsidRPr="003C69BF" w:rsidRDefault="00D869E3" w:rsidP="000E783C">
      <w:pPr>
        <w:pStyle w:val="3"/>
        <w:rPr>
          <w:sz w:val="28"/>
          <w:szCs w:val="28"/>
        </w:rPr>
      </w:pPr>
      <w:r w:rsidRPr="003C69BF">
        <w:rPr>
          <w:sz w:val="28"/>
          <w:szCs w:val="28"/>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869E3" w:rsidRPr="003C69BF" w:rsidRDefault="00D869E3" w:rsidP="004D7DBA">
      <w:pPr>
        <w:pStyle w:val="4"/>
        <w:numPr>
          <w:ilvl w:val="3"/>
          <w:numId w:val="12"/>
        </w:numPr>
        <w:rPr>
          <w:color w:val="auto"/>
          <w:sz w:val="28"/>
          <w:szCs w:val="28"/>
        </w:rPr>
      </w:pPr>
      <w:r w:rsidRPr="003C69BF">
        <w:rPr>
          <w:color w:val="auto"/>
          <w:sz w:val="28"/>
          <w:szCs w:val="28"/>
        </w:rPr>
        <w:t xml:space="preserve">беспрепятственно по предъявлении служебного удостоверения и в соответствии с полномочиями, установленным решением </w:t>
      </w:r>
      <w:r w:rsidR="003408DB" w:rsidRPr="003C69BF">
        <w:rPr>
          <w:color w:val="auto"/>
          <w:sz w:val="28"/>
          <w:szCs w:val="28"/>
        </w:rPr>
        <w:t>уполномоченного органа</w:t>
      </w:r>
      <w:r w:rsidRPr="003C69BF">
        <w:rPr>
          <w:color w:val="auto"/>
          <w:sz w:val="28"/>
          <w:szCs w:val="28"/>
        </w:rPr>
        <w:t xml:space="preserve">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869E3" w:rsidRPr="003C69BF" w:rsidRDefault="00D869E3" w:rsidP="004D7DBA">
      <w:pPr>
        <w:pStyle w:val="4"/>
        <w:rPr>
          <w:color w:val="auto"/>
          <w:sz w:val="28"/>
          <w:szCs w:val="28"/>
        </w:rPr>
      </w:pPr>
      <w:r w:rsidRPr="003C69BF">
        <w:rPr>
          <w:color w:val="auto"/>
          <w:sz w:val="28"/>
          <w:szCs w:val="28"/>
        </w:rPr>
        <w:t>знакомиться со всеми документами, касающимися соблюдения обязательных требований, в том числе в установленном порядке</w:t>
      </w:r>
      <w:r w:rsidR="008D2984" w:rsidRPr="003C69BF">
        <w:rPr>
          <w:color w:val="auto"/>
          <w:sz w:val="28"/>
          <w:szCs w:val="28"/>
        </w:rPr>
        <w:t>,</w:t>
      </w:r>
      <w:r w:rsidRPr="003C69BF">
        <w:rPr>
          <w:color w:val="auto"/>
          <w:sz w:val="28"/>
          <w:szCs w:val="28"/>
        </w:rPr>
        <w:t xml:space="preserve"> с документами, содержащими государственную, служебную, коммерческую или иную охраняемую законом тайну;</w:t>
      </w:r>
    </w:p>
    <w:p w:rsidR="00D869E3" w:rsidRPr="003C69BF" w:rsidRDefault="00D869E3" w:rsidP="004D7DBA">
      <w:pPr>
        <w:pStyle w:val="4"/>
        <w:rPr>
          <w:color w:val="auto"/>
          <w:sz w:val="28"/>
          <w:szCs w:val="28"/>
        </w:rPr>
      </w:pPr>
      <w:r w:rsidRPr="003C69BF">
        <w:rPr>
          <w:color w:val="auto"/>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869E3" w:rsidRPr="003C69BF" w:rsidRDefault="00D869E3" w:rsidP="004D7DBA">
      <w:pPr>
        <w:pStyle w:val="4"/>
        <w:rPr>
          <w:color w:val="auto"/>
          <w:sz w:val="28"/>
          <w:szCs w:val="28"/>
        </w:rPr>
      </w:pPr>
      <w:r w:rsidRPr="003C69BF">
        <w:rPr>
          <w:color w:val="auto"/>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869E3" w:rsidRPr="003C69BF" w:rsidRDefault="00D869E3" w:rsidP="004D7DBA">
      <w:pPr>
        <w:pStyle w:val="4"/>
        <w:rPr>
          <w:color w:val="auto"/>
          <w:sz w:val="28"/>
          <w:szCs w:val="28"/>
        </w:rPr>
      </w:pPr>
      <w:r w:rsidRPr="003C69BF">
        <w:rPr>
          <w:color w:val="auto"/>
          <w:sz w:val="28"/>
          <w:szCs w:val="28"/>
        </w:rPr>
        <w:lastRenderedPageBreak/>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869E3" w:rsidRPr="003C69BF" w:rsidRDefault="00D869E3" w:rsidP="004D7DBA">
      <w:pPr>
        <w:pStyle w:val="4"/>
        <w:rPr>
          <w:color w:val="auto"/>
          <w:sz w:val="28"/>
          <w:szCs w:val="28"/>
        </w:rPr>
      </w:pPr>
      <w:r w:rsidRPr="003C69BF">
        <w:rPr>
          <w:color w:val="auto"/>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w:t>
      </w:r>
      <w:r w:rsidR="00501109" w:rsidRPr="003C69BF">
        <w:rPr>
          <w:color w:val="auto"/>
          <w:sz w:val="28"/>
          <w:szCs w:val="28"/>
        </w:rPr>
        <w:t xml:space="preserve"> </w:t>
      </w:r>
      <w:r w:rsidRPr="003C69BF">
        <w:rPr>
          <w:color w:val="auto"/>
          <w:sz w:val="28"/>
          <w:szCs w:val="28"/>
        </w:rPr>
        <w:t>контролируемыми лицами выявленных нарушений обязательных требований и о восстановлении нарушенного положения;</w:t>
      </w:r>
    </w:p>
    <w:p w:rsidR="00D869E3" w:rsidRPr="003C69BF" w:rsidRDefault="00D869E3" w:rsidP="004D7DBA">
      <w:pPr>
        <w:pStyle w:val="4"/>
        <w:rPr>
          <w:color w:val="auto"/>
          <w:sz w:val="28"/>
          <w:szCs w:val="28"/>
        </w:rPr>
      </w:pPr>
      <w:r w:rsidRPr="003C69BF">
        <w:rPr>
          <w:color w:val="auto"/>
          <w:sz w:val="28"/>
          <w:szCs w:val="28"/>
        </w:rPr>
        <w:t xml:space="preserve">обращаться в соответствии с Федеральным законом от </w:t>
      </w:r>
      <w:r w:rsidR="00FF7F34" w:rsidRPr="003C69BF">
        <w:rPr>
          <w:color w:val="auto"/>
          <w:sz w:val="28"/>
          <w:szCs w:val="28"/>
        </w:rPr>
        <w:t>07.02.2011</w:t>
      </w:r>
      <w:r w:rsidRPr="003C69BF">
        <w:rPr>
          <w:color w:val="auto"/>
          <w:sz w:val="28"/>
          <w:szCs w:val="28"/>
        </w:rPr>
        <w:t xml:space="preserve"> </w:t>
      </w:r>
      <w:r w:rsidR="00FF7F34" w:rsidRPr="003C69BF">
        <w:rPr>
          <w:color w:val="auto"/>
          <w:sz w:val="28"/>
          <w:szCs w:val="28"/>
        </w:rPr>
        <w:t>№</w:t>
      </w:r>
      <w:r w:rsidRPr="003C69BF">
        <w:rPr>
          <w:color w:val="auto"/>
          <w:sz w:val="28"/>
          <w:szCs w:val="28"/>
        </w:rPr>
        <w:t xml:space="preserve"> 3-ФЗ </w:t>
      </w:r>
      <w:r w:rsidR="00FF7F34" w:rsidRPr="003C69BF">
        <w:rPr>
          <w:color w:val="auto"/>
          <w:sz w:val="28"/>
          <w:szCs w:val="28"/>
        </w:rPr>
        <w:t>«</w:t>
      </w:r>
      <w:r w:rsidRPr="003C69BF">
        <w:rPr>
          <w:color w:val="auto"/>
          <w:sz w:val="28"/>
          <w:szCs w:val="28"/>
        </w:rPr>
        <w:t>О полиции</w:t>
      </w:r>
      <w:r w:rsidR="00FF7F34" w:rsidRPr="003C69BF">
        <w:rPr>
          <w:color w:val="auto"/>
          <w:sz w:val="28"/>
          <w:szCs w:val="28"/>
        </w:rPr>
        <w:t>»</w:t>
      </w:r>
      <w:r w:rsidRPr="003C69BF">
        <w:rPr>
          <w:color w:val="auto"/>
          <w:sz w:val="28"/>
          <w:szCs w:val="28"/>
        </w:rPr>
        <w:t xml:space="preserve"> за содействием к органам полиции в случаях, если инспектору оказывается противодействие или угрожает опасность;</w:t>
      </w:r>
    </w:p>
    <w:p w:rsidR="0044562F" w:rsidRPr="003C69BF" w:rsidRDefault="0044562F" w:rsidP="004D7DBA">
      <w:pPr>
        <w:pStyle w:val="4"/>
        <w:rPr>
          <w:color w:val="auto"/>
          <w:sz w:val="28"/>
          <w:szCs w:val="28"/>
        </w:rPr>
      </w:pPr>
      <w:r w:rsidRPr="003C69BF">
        <w:rPr>
          <w:color w:val="auto"/>
          <w:sz w:val="28"/>
          <w:szCs w:val="28"/>
        </w:rPr>
        <w:t>выдать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D058F" w:rsidRPr="003C69BF" w:rsidRDefault="00D869E3" w:rsidP="004D7DBA">
      <w:pPr>
        <w:pStyle w:val="4"/>
        <w:rPr>
          <w:color w:val="auto"/>
          <w:sz w:val="28"/>
          <w:szCs w:val="28"/>
        </w:rPr>
      </w:pPr>
      <w:r w:rsidRPr="003C69BF">
        <w:rPr>
          <w:color w:val="auto"/>
          <w:sz w:val="28"/>
          <w:szCs w:val="28"/>
        </w:rPr>
        <w:t>совершать иные действия, предусмотренные федеральными законами о видах контроля, положением о виде контроля.</w:t>
      </w:r>
      <w:r w:rsidR="001D058F" w:rsidRPr="003C69BF">
        <w:rPr>
          <w:color w:val="auto"/>
          <w:sz w:val="28"/>
          <w:szCs w:val="28"/>
        </w:rPr>
        <w:t xml:space="preserve"> </w:t>
      </w:r>
    </w:p>
    <w:p w:rsidR="001D058F" w:rsidRPr="003C69BF" w:rsidRDefault="001D058F" w:rsidP="000E783C">
      <w:pPr>
        <w:pStyle w:val="3"/>
        <w:rPr>
          <w:sz w:val="28"/>
          <w:szCs w:val="28"/>
        </w:rPr>
      </w:pPr>
      <w:r w:rsidRPr="003C69BF">
        <w:rPr>
          <w:sz w:val="28"/>
          <w:szCs w:val="28"/>
        </w:rPr>
        <w:t>В соответствии с требованиями части 10 статьи 20 Жилищного кодекса Российской Федерации</w:t>
      </w:r>
      <w:r w:rsidRPr="003C69BF">
        <w:rPr>
          <w:rFonts w:cs="PT Astra Serif"/>
          <w:sz w:val="28"/>
          <w:szCs w:val="28"/>
        </w:rPr>
        <w:t xml:space="preserve"> от 29.12.2004 № 188-ФЗ (далее – ЖК РФ)</w:t>
      </w:r>
      <w:r w:rsidRPr="003C69BF">
        <w:rPr>
          <w:sz w:val="28"/>
          <w:szCs w:val="28"/>
        </w:rPr>
        <w:t xml:space="preserve"> орган муниципального жилищного контроля вправе обратиться в суд с заявлениями:</w:t>
      </w:r>
    </w:p>
    <w:p w:rsidR="001D058F" w:rsidRPr="003C69BF" w:rsidRDefault="001D058F" w:rsidP="004D7DBA">
      <w:pPr>
        <w:pStyle w:val="4"/>
        <w:numPr>
          <w:ilvl w:val="3"/>
          <w:numId w:val="26"/>
        </w:numPr>
        <w:rPr>
          <w:color w:val="auto"/>
          <w:sz w:val="28"/>
          <w:szCs w:val="28"/>
        </w:rPr>
      </w:pPr>
      <w:r w:rsidRPr="003C69BF">
        <w:rPr>
          <w:color w:val="auto"/>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8D2984" w:rsidRPr="003C69BF">
        <w:rPr>
          <w:color w:val="auto"/>
          <w:sz w:val="28"/>
          <w:szCs w:val="28"/>
        </w:rPr>
        <w:t>ЖК РФ</w:t>
      </w:r>
      <w:r w:rsidRPr="003C69BF">
        <w:rPr>
          <w:color w:val="auto"/>
          <w:sz w:val="28"/>
          <w:szCs w:val="28"/>
        </w:rPr>
        <w:t>;</w:t>
      </w:r>
    </w:p>
    <w:p w:rsidR="001D058F" w:rsidRPr="003C69BF" w:rsidRDefault="001D058F" w:rsidP="004D7DBA">
      <w:pPr>
        <w:pStyle w:val="4"/>
        <w:rPr>
          <w:color w:val="auto"/>
          <w:sz w:val="28"/>
          <w:szCs w:val="28"/>
        </w:rPr>
      </w:pPr>
      <w:r w:rsidRPr="003C69BF">
        <w:rPr>
          <w:color w:val="auto"/>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8D2984" w:rsidRPr="003C69BF">
        <w:rPr>
          <w:color w:val="auto"/>
          <w:sz w:val="28"/>
          <w:szCs w:val="28"/>
        </w:rPr>
        <w:t>ЖК РФ</w:t>
      </w:r>
      <w:r w:rsidRPr="003C69BF">
        <w:rPr>
          <w:color w:val="auto"/>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D058F" w:rsidRPr="003C69BF" w:rsidRDefault="001D058F" w:rsidP="004D7DBA">
      <w:pPr>
        <w:pStyle w:val="4"/>
        <w:rPr>
          <w:color w:val="auto"/>
          <w:sz w:val="28"/>
          <w:szCs w:val="28"/>
        </w:rPr>
      </w:pPr>
      <w:r w:rsidRPr="003C69BF">
        <w:rPr>
          <w:color w:val="auto"/>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8D2984" w:rsidRPr="003C69BF">
        <w:rPr>
          <w:color w:val="auto"/>
          <w:sz w:val="28"/>
          <w:szCs w:val="28"/>
        </w:rPr>
        <w:t>ЖК РФ</w:t>
      </w:r>
      <w:r w:rsidRPr="003C69BF">
        <w:rPr>
          <w:color w:val="auto"/>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w:t>
      </w:r>
      <w:r w:rsidR="008D2984" w:rsidRPr="003C69BF">
        <w:rPr>
          <w:color w:val="auto"/>
          <w:sz w:val="28"/>
          <w:szCs w:val="28"/>
        </w:rPr>
        <w:t xml:space="preserve"> оказания услуг по содержанию и </w:t>
      </w:r>
      <w:r w:rsidRPr="003C69BF">
        <w:rPr>
          <w:color w:val="auto"/>
          <w:sz w:val="28"/>
          <w:szCs w:val="28"/>
        </w:rPr>
        <w:t xml:space="preserve">(или) выполнению работ по ремонту общего имущества в многоквартирном доме, об </w:t>
      </w:r>
      <w:r w:rsidRPr="003C69BF">
        <w:rPr>
          <w:color w:val="auto"/>
          <w:sz w:val="28"/>
          <w:szCs w:val="28"/>
        </w:rPr>
        <w:lastRenderedPageBreak/>
        <w:t>утверждении условий указанных договоров;</w:t>
      </w:r>
    </w:p>
    <w:p w:rsidR="001D058F" w:rsidRPr="003C69BF" w:rsidRDefault="001D058F" w:rsidP="004D7DBA">
      <w:pPr>
        <w:pStyle w:val="4"/>
        <w:rPr>
          <w:color w:val="auto"/>
          <w:sz w:val="28"/>
          <w:szCs w:val="28"/>
        </w:rPr>
      </w:pPr>
      <w:r w:rsidRPr="003C69BF">
        <w:rPr>
          <w:color w:val="auto"/>
          <w:sz w:val="28"/>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058F" w:rsidRPr="003C69BF" w:rsidRDefault="001D058F" w:rsidP="004D7DBA">
      <w:pPr>
        <w:pStyle w:val="4"/>
        <w:rPr>
          <w:rFonts w:cs="PT Astra Serif"/>
          <w:color w:val="auto"/>
          <w:sz w:val="28"/>
          <w:szCs w:val="28"/>
        </w:rPr>
      </w:pPr>
      <w:r w:rsidRPr="003C69BF">
        <w:rPr>
          <w:color w:val="auto"/>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3C69BF">
        <w:rPr>
          <w:color w:val="auto"/>
          <w:sz w:val="28"/>
          <w:szCs w:val="28"/>
        </w:rPr>
        <w:br/>
        <w:t>ЖК РФ</w:t>
      </w:r>
      <w:r w:rsidRPr="003C69BF">
        <w:rPr>
          <w:rFonts w:cs="PT Astra Serif"/>
          <w:color w:val="auto"/>
          <w:sz w:val="28"/>
          <w:szCs w:val="28"/>
        </w:rPr>
        <w:t>;</w:t>
      </w:r>
    </w:p>
    <w:p w:rsidR="00641824" w:rsidRPr="003C69BF" w:rsidRDefault="001D058F" w:rsidP="004D7DBA">
      <w:pPr>
        <w:pStyle w:val="4"/>
        <w:rPr>
          <w:color w:val="auto"/>
          <w:sz w:val="28"/>
          <w:szCs w:val="28"/>
        </w:rPr>
      </w:pPr>
      <w:r w:rsidRPr="003C69BF">
        <w:rPr>
          <w:color w:val="auto"/>
          <w:sz w:val="28"/>
          <w:szCs w:val="28"/>
        </w:rPr>
        <w:t>о понуждении к исполнению предписания.</w:t>
      </w:r>
    </w:p>
    <w:p w:rsidR="001D058F" w:rsidRPr="003C69BF" w:rsidRDefault="001D058F" w:rsidP="00CF2738">
      <w:pPr>
        <w:pStyle w:val="2"/>
      </w:pPr>
      <w:r w:rsidRPr="003C69BF">
        <w:t>Ограничения и запреты, связанные с исполнением полномочий инспектора</w:t>
      </w:r>
    </w:p>
    <w:p w:rsidR="0034526B" w:rsidRPr="003C69BF" w:rsidRDefault="0034526B" w:rsidP="00576E33">
      <w:pPr>
        <w:pStyle w:val="3"/>
        <w:numPr>
          <w:ilvl w:val="2"/>
          <w:numId w:val="93"/>
        </w:numPr>
        <w:rPr>
          <w:sz w:val="28"/>
          <w:szCs w:val="28"/>
        </w:rPr>
      </w:pPr>
      <w:r w:rsidRPr="003C69BF">
        <w:rPr>
          <w:sz w:val="28"/>
          <w:szCs w:val="28"/>
        </w:rPr>
        <w:t>Инспектор не вправе:</w:t>
      </w:r>
    </w:p>
    <w:p w:rsidR="0034526B" w:rsidRPr="003C69BF" w:rsidRDefault="0034526B" w:rsidP="004D7DBA">
      <w:pPr>
        <w:pStyle w:val="4"/>
        <w:numPr>
          <w:ilvl w:val="3"/>
          <w:numId w:val="22"/>
        </w:numPr>
        <w:rPr>
          <w:color w:val="auto"/>
          <w:sz w:val="28"/>
          <w:szCs w:val="28"/>
        </w:rPr>
      </w:pPr>
      <w:r w:rsidRPr="003C69BF">
        <w:rPr>
          <w:color w:val="auto"/>
          <w:sz w:val="28"/>
          <w:szCs w:val="28"/>
        </w:rPr>
        <w:t xml:space="preserve">оценивать соблюдение обязательных требований, если оценка соблюдения таких требований не относится к полномочиям </w:t>
      </w:r>
      <w:r w:rsidR="003408DB" w:rsidRPr="003C69BF">
        <w:rPr>
          <w:color w:val="auto"/>
          <w:sz w:val="28"/>
          <w:szCs w:val="28"/>
        </w:rPr>
        <w:t>уполномоченного органа</w:t>
      </w:r>
      <w:r w:rsidRPr="003C69BF">
        <w:rPr>
          <w:color w:val="auto"/>
          <w:sz w:val="28"/>
          <w:szCs w:val="28"/>
        </w:rPr>
        <w:t>;</w:t>
      </w:r>
    </w:p>
    <w:p w:rsidR="0034526B" w:rsidRPr="003C69BF" w:rsidRDefault="0034526B" w:rsidP="004D7DBA">
      <w:pPr>
        <w:pStyle w:val="4"/>
        <w:rPr>
          <w:color w:val="auto"/>
          <w:sz w:val="28"/>
          <w:szCs w:val="28"/>
        </w:rPr>
      </w:pPr>
      <w:r w:rsidRPr="003C69BF">
        <w:rPr>
          <w:color w:val="auto"/>
          <w:sz w:val="28"/>
          <w:szCs w:val="28"/>
        </w:rPr>
        <w:t xml:space="preserve">проводить контрольные (надзорные) мероприятия, совершать контрольные (надзорные) действия, не предусмотренные решением </w:t>
      </w:r>
      <w:r w:rsidR="003408DB" w:rsidRPr="003C69BF">
        <w:rPr>
          <w:color w:val="auto"/>
          <w:sz w:val="28"/>
          <w:szCs w:val="28"/>
        </w:rPr>
        <w:t>уполномоченного органа</w:t>
      </w:r>
      <w:r w:rsidRPr="003C69BF">
        <w:rPr>
          <w:color w:val="auto"/>
          <w:sz w:val="28"/>
          <w:szCs w:val="28"/>
        </w:rPr>
        <w:t>;</w:t>
      </w:r>
    </w:p>
    <w:p w:rsidR="0034526B" w:rsidRPr="003C69BF" w:rsidRDefault="0034526B" w:rsidP="004D7DBA">
      <w:pPr>
        <w:pStyle w:val="4"/>
        <w:rPr>
          <w:color w:val="auto"/>
          <w:sz w:val="28"/>
          <w:szCs w:val="28"/>
        </w:rPr>
      </w:pPr>
      <w:r w:rsidRPr="003C69BF">
        <w:rPr>
          <w:color w:val="auto"/>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4526B" w:rsidRPr="003C69BF" w:rsidRDefault="0034526B" w:rsidP="004D7DBA">
      <w:pPr>
        <w:pStyle w:val="4"/>
        <w:rPr>
          <w:color w:val="auto"/>
          <w:sz w:val="28"/>
          <w:szCs w:val="28"/>
        </w:rPr>
      </w:pPr>
      <w:r w:rsidRPr="003C69BF">
        <w:rPr>
          <w:color w:val="auto"/>
          <w:sz w:val="28"/>
          <w:szCs w:val="28"/>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4526B" w:rsidRPr="003C69BF" w:rsidRDefault="0034526B" w:rsidP="004D7DBA">
      <w:pPr>
        <w:pStyle w:val="4"/>
        <w:rPr>
          <w:color w:val="auto"/>
          <w:sz w:val="28"/>
          <w:szCs w:val="28"/>
        </w:rPr>
      </w:pPr>
      <w:r w:rsidRPr="003C69BF">
        <w:rPr>
          <w:color w:val="auto"/>
          <w:sz w:val="28"/>
          <w:szCs w:val="28"/>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4526B" w:rsidRPr="003C69BF" w:rsidRDefault="0034526B" w:rsidP="004D7DBA">
      <w:pPr>
        <w:pStyle w:val="4"/>
        <w:rPr>
          <w:color w:val="auto"/>
          <w:sz w:val="28"/>
          <w:szCs w:val="28"/>
        </w:rPr>
      </w:pPr>
      <w:r w:rsidRPr="003C69BF">
        <w:rPr>
          <w:color w:val="auto"/>
          <w:sz w:val="28"/>
          <w:szCs w:val="28"/>
        </w:rPr>
        <w:t xml:space="preserve">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w:t>
      </w:r>
      <w:r w:rsidRPr="003C69BF">
        <w:rPr>
          <w:color w:val="auto"/>
          <w:sz w:val="28"/>
          <w:szCs w:val="28"/>
        </w:rPr>
        <w:lastRenderedPageBreak/>
        <w:t>государственным органам или органам местного самоуправления организаций;</w:t>
      </w:r>
    </w:p>
    <w:p w:rsidR="0034526B" w:rsidRPr="003C69BF" w:rsidRDefault="0034526B" w:rsidP="004D7DBA">
      <w:pPr>
        <w:pStyle w:val="4"/>
        <w:rPr>
          <w:color w:val="auto"/>
          <w:sz w:val="28"/>
          <w:szCs w:val="28"/>
        </w:rPr>
      </w:pPr>
      <w:r w:rsidRPr="003C69BF">
        <w:rPr>
          <w:color w:val="auto"/>
          <w:sz w:val="28"/>
          <w:szCs w:val="28"/>
        </w:rPr>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4526B" w:rsidRPr="003C69BF" w:rsidRDefault="0034526B" w:rsidP="004D7DBA">
      <w:pPr>
        <w:pStyle w:val="4"/>
        <w:rPr>
          <w:color w:val="auto"/>
          <w:sz w:val="28"/>
          <w:szCs w:val="28"/>
        </w:rPr>
      </w:pPr>
      <w:r w:rsidRPr="003C69BF">
        <w:rPr>
          <w:color w:val="auto"/>
          <w:sz w:val="28"/>
          <w:szCs w:val="28"/>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34526B" w:rsidRPr="003C69BF" w:rsidRDefault="0034526B" w:rsidP="004D7DBA">
      <w:pPr>
        <w:pStyle w:val="4"/>
        <w:rPr>
          <w:color w:val="auto"/>
          <w:sz w:val="28"/>
          <w:szCs w:val="28"/>
        </w:rPr>
      </w:pPr>
      <w:r w:rsidRPr="003C69BF">
        <w:rPr>
          <w:color w:val="auto"/>
          <w:sz w:val="28"/>
          <w:szCs w:val="28"/>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4526B" w:rsidRPr="003C69BF" w:rsidRDefault="0034526B" w:rsidP="004D7DBA">
      <w:pPr>
        <w:pStyle w:val="4"/>
        <w:rPr>
          <w:color w:val="auto"/>
          <w:sz w:val="28"/>
          <w:szCs w:val="28"/>
        </w:rPr>
      </w:pPr>
      <w:r w:rsidRPr="003C69BF">
        <w:rPr>
          <w:color w:val="auto"/>
          <w:sz w:val="28"/>
          <w:szCs w:val="28"/>
        </w:rPr>
        <w:t>превышать установленные сроки проведения контрольных (надзорных) мероприятий;</w:t>
      </w:r>
    </w:p>
    <w:p w:rsidR="0034526B" w:rsidRPr="003C69BF" w:rsidRDefault="0034526B" w:rsidP="004D7DBA">
      <w:pPr>
        <w:pStyle w:val="4"/>
        <w:rPr>
          <w:color w:val="auto"/>
          <w:sz w:val="28"/>
          <w:szCs w:val="28"/>
        </w:rPr>
      </w:pPr>
      <w:r w:rsidRPr="003C69BF">
        <w:rPr>
          <w:color w:val="auto"/>
          <w:sz w:val="28"/>
          <w:szCs w:val="28"/>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w:t>
      </w:r>
      <w:r w:rsidR="008D2984" w:rsidRPr="003C69BF">
        <w:rPr>
          <w:color w:val="auto"/>
          <w:sz w:val="28"/>
          <w:szCs w:val="28"/>
        </w:rPr>
        <w:t>,</w:t>
      </w:r>
      <w:r w:rsidRPr="003C69BF">
        <w:rPr>
          <w:color w:val="auto"/>
          <w:sz w:val="28"/>
          <w:szCs w:val="28"/>
        </w:rPr>
        <w:t xml:space="preserve"> и если эти действия не создают препятствий для проведения указанных мероприятий.</w:t>
      </w:r>
    </w:p>
    <w:p w:rsidR="009D7487" w:rsidRPr="004E4FF6" w:rsidRDefault="009D7487" w:rsidP="00CF2738">
      <w:pPr>
        <w:pStyle w:val="2"/>
      </w:pPr>
      <w:r w:rsidRPr="004E4FF6">
        <w:t>Контролируемые лица. Иные участники муниципального контроля</w:t>
      </w:r>
    </w:p>
    <w:p w:rsidR="009D7487" w:rsidRPr="003C69BF" w:rsidRDefault="009D7487" w:rsidP="000E783C">
      <w:pPr>
        <w:pStyle w:val="3"/>
        <w:numPr>
          <w:ilvl w:val="2"/>
          <w:numId w:val="17"/>
        </w:numPr>
        <w:rPr>
          <w:sz w:val="28"/>
          <w:szCs w:val="28"/>
        </w:rPr>
      </w:pPr>
      <w:r w:rsidRPr="003C69BF">
        <w:rPr>
          <w:sz w:val="28"/>
          <w:szCs w:val="28"/>
        </w:rPr>
        <w:t>Контролируемые лица</w:t>
      </w:r>
      <w:r w:rsidR="00123D17" w:rsidRPr="003C69BF">
        <w:rPr>
          <w:sz w:val="28"/>
          <w:szCs w:val="28"/>
        </w:rPr>
        <w:t xml:space="preserve"> </w:t>
      </w:r>
    </w:p>
    <w:p w:rsidR="009D7487" w:rsidRPr="003C69BF" w:rsidRDefault="009D7487" w:rsidP="000D11D7">
      <w:pPr>
        <w:pStyle w:val="7"/>
        <w:numPr>
          <w:ilvl w:val="6"/>
          <w:numId w:val="32"/>
        </w:numPr>
        <w:rPr>
          <w:rStyle w:val="41"/>
          <w:color w:val="auto"/>
          <w:sz w:val="28"/>
          <w:szCs w:val="28"/>
        </w:rPr>
      </w:pPr>
      <w:r w:rsidRPr="003C69BF">
        <w:rPr>
          <w:rStyle w:val="41"/>
          <w:color w:val="auto"/>
          <w:sz w:val="28"/>
          <w:szCs w:val="28"/>
        </w:rPr>
        <w:t xml:space="preserve">Под контролируемыми лицами понимаются граждане и организации, деятельность, действия или </w:t>
      </w:r>
      <w:r w:rsidR="008D2984" w:rsidRPr="003C69BF">
        <w:rPr>
          <w:rStyle w:val="41"/>
          <w:color w:val="auto"/>
          <w:sz w:val="28"/>
          <w:szCs w:val="28"/>
        </w:rPr>
        <w:t>результаты деятельности</w:t>
      </w:r>
      <w:r w:rsidRPr="003C69BF">
        <w:rPr>
          <w:rStyle w:val="41"/>
          <w:color w:val="auto"/>
          <w:sz w:val="28"/>
          <w:szCs w:val="28"/>
        </w:rPr>
        <w:t xml:space="preserve"> которых либо производственные объекты, находящиеся во владении и (или) в пользовании которых, подлежат муниципальному </w:t>
      </w:r>
      <w:r w:rsidR="006016D4" w:rsidRPr="003C69BF">
        <w:rPr>
          <w:rStyle w:val="41"/>
          <w:color w:val="auto"/>
          <w:sz w:val="28"/>
          <w:szCs w:val="28"/>
        </w:rPr>
        <w:t xml:space="preserve">жилищному </w:t>
      </w:r>
      <w:r w:rsidRPr="003C69BF">
        <w:rPr>
          <w:rStyle w:val="41"/>
          <w:color w:val="auto"/>
          <w:sz w:val="28"/>
          <w:szCs w:val="28"/>
        </w:rPr>
        <w:t>контролю.</w:t>
      </w:r>
    </w:p>
    <w:p w:rsidR="00546128" w:rsidRPr="003C69BF" w:rsidRDefault="009D7487" w:rsidP="004D7DBA">
      <w:pPr>
        <w:pStyle w:val="4"/>
        <w:numPr>
          <w:ilvl w:val="3"/>
          <w:numId w:val="18"/>
        </w:numPr>
        <w:rPr>
          <w:color w:val="auto"/>
          <w:sz w:val="28"/>
          <w:szCs w:val="28"/>
        </w:rPr>
      </w:pPr>
      <w:r w:rsidRPr="003C69BF">
        <w:rPr>
          <w:color w:val="auto"/>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w:t>
      </w:r>
      <w:r w:rsidR="00546128" w:rsidRPr="003C69BF">
        <w:rPr>
          <w:color w:val="auto"/>
          <w:sz w:val="28"/>
          <w:szCs w:val="28"/>
        </w:rPr>
        <w:t xml:space="preserve">с пунктом </w:t>
      </w:r>
      <w:r w:rsidR="00CA2D42" w:rsidRPr="003C69BF">
        <w:rPr>
          <w:color w:val="auto"/>
          <w:sz w:val="28"/>
          <w:szCs w:val="28"/>
        </w:rPr>
        <w:t>4</w:t>
      </w:r>
      <w:r w:rsidR="00546128" w:rsidRPr="003C69BF">
        <w:rPr>
          <w:color w:val="auto"/>
          <w:sz w:val="28"/>
          <w:szCs w:val="28"/>
        </w:rPr>
        <w:t>.2</w:t>
      </w:r>
      <w:r w:rsidRPr="003C69BF">
        <w:rPr>
          <w:color w:val="auto"/>
          <w:sz w:val="28"/>
          <w:szCs w:val="28"/>
        </w:rPr>
        <w:t xml:space="preserve"> настоящего </w:t>
      </w:r>
      <w:r w:rsidR="00546128" w:rsidRPr="003C69BF">
        <w:rPr>
          <w:color w:val="auto"/>
          <w:sz w:val="28"/>
          <w:szCs w:val="28"/>
        </w:rPr>
        <w:t>Положения</w:t>
      </w:r>
      <w:r w:rsidRPr="003C69BF">
        <w:rPr>
          <w:color w:val="auto"/>
          <w:sz w:val="28"/>
          <w:szCs w:val="28"/>
        </w:rPr>
        <w:t>, за исключением жилых помещений;</w:t>
      </w:r>
    </w:p>
    <w:p w:rsidR="009D7487" w:rsidRPr="003C69BF" w:rsidRDefault="009D7487" w:rsidP="004D7DBA">
      <w:pPr>
        <w:pStyle w:val="4"/>
        <w:numPr>
          <w:ilvl w:val="3"/>
          <w:numId w:val="18"/>
        </w:numPr>
        <w:rPr>
          <w:color w:val="auto"/>
          <w:sz w:val="28"/>
          <w:szCs w:val="28"/>
        </w:rPr>
      </w:pPr>
      <w:r w:rsidRPr="003C69BF">
        <w:rPr>
          <w:color w:val="auto"/>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D7487" w:rsidRPr="003C69BF" w:rsidRDefault="009D7487" w:rsidP="000D11D7">
      <w:pPr>
        <w:pStyle w:val="7"/>
        <w:rPr>
          <w:sz w:val="28"/>
          <w:szCs w:val="28"/>
        </w:rPr>
      </w:pPr>
      <w:r w:rsidRPr="003C69BF">
        <w:rPr>
          <w:sz w:val="28"/>
          <w:szCs w:val="28"/>
        </w:rPr>
        <w:t xml:space="preserve">Взаимодействие контролируемого лица с </w:t>
      </w:r>
      <w:r w:rsidR="00FA4E55" w:rsidRPr="003C69BF">
        <w:rPr>
          <w:sz w:val="28"/>
          <w:szCs w:val="28"/>
        </w:rPr>
        <w:t>уполномоченным</w:t>
      </w:r>
      <w:r w:rsidRPr="003C69BF">
        <w:rPr>
          <w:sz w:val="28"/>
          <w:szCs w:val="28"/>
        </w:rPr>
        <w:t xml:space="preserve">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w:t>
      </w:r>
      <w:r w:rsidRPr="003C69BF">
        <w:rPr>
          <w:sz w:val="28"/>
          <w:szCs w:val="28"/>
        </w:rPr>
        <w:lastRenderedPageBreak/>
        <w:t>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46128" w:rsidRPr="003C69BF" w:rsidRDefault="009D7487" w:rsidP="000D11D7">
      <w:pPr>
        <w:pStyle w:val="7"/>
        <w:rPr>
          <w:sz w:val="28"/>
          <w:szCs w:val="28"/>
        </w:rPr>
      </w:pPr>
      <w:r w:rsidRPr="003C69BF">
        <w:rPr>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53316" w:rsidRPr="003C69BF" w:rsidRDefault="009D7487" w:rsidP="000D11D7">
      <w:pPr>
        <w:pStyle w:val="7"/>
        <w:rPr>
          <w:sz w:val="28"/>
          <w:szCs w:val="28"/>
        </w:rPr>
      </w:pPr>
      <w:r w:rsidRPr="003C69BF">
        <w:rPr>
          <w:sz w:val="28"/>
          <w:szCs w:val="28"/>
        </w:rPr>
        <w:t>При проведении контрольных (надзорных) мероприятий и совершении контрольных (надзорных) действий, которые в соответст</w:t>
      </w:r>
      <w:r w:rsidR="008670D2">
        <w:rPr>
          <w:sz w:val="28"/>
          <w:szCs w:val="28"/>
        </w:rPr>
        <w:t>вии с требованиями Федерального </w:t>
      </w:r>
      <w:r w:rsidRPr="003C69BF">
        <w:rPr>
          <w:sz w:val="28"/>
          <w:szCs w:val="28"/>
        </w:rPr>
        <w:t xml:space="preserve">закона </w:t>
      </w:r>
      <w:r w:rsidR="008670D2">
        <w:rPr>
          <w:sz w:val="28"/>
          <w:szCs w:val="28"/>
        </w:rPr>
        <w:t> </w:t>
      </w:r>
      <w:r w:rsidR="00926191" w:rsidRPr="003C69BF">
        <w:rPr>
          <w:sz w:val="28"/>
          <w:szCs w:val="28"/>
        </w:rPr>
        <w:t xml:space="preserve">от 31.07.2020 №248-ФЗ </w:t>
      </w:r>
      <w:r w:rsidRPr="003C69BF">
        <w:rPr>
          <w:sz w:val="28"/>
          <w:szCs w:val="28"/>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w:t>
      </w:r>
      <w:r w:rsidR="008D2984" w:rsidRPr="003C69BF">
        <w:rPr>
          <w:sz w:val="28"/>
          <w:szCs w:val="28"/>
        </w:rPr>
        <w:t>,</w:t>
      </w:r>
      <w:r w:rsidRPr="003C69BF">
        <w:rPr>
          <w:sz w:val="28"/>
          <w:szCs w:val="28"/>
        </w:rPr>
        <w:t xml:space="preserve">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A4E55" w:rsidRPr="003C69BF" w:rsidRDefault="00FA4E55" w:rsidP="000E783C">
      <w:pPr>
        <w:pStyle w:val="3"/>
        <w:rPr>
          <w:sz w:val="28"/>
          <w:szCs w:val="28"/>
        </w:rPr>
      </w:pPr>
      <w:r w:rsidRPr="003C69BF">
        <w:rPr>
          <w:sz w:val="28"/>
          <w:szCs w:val="28"/>
        </w:rPr>
        <w:t>Контролируемое лицо при осуществлении муниципального контроля имеет право:</w:t>
      </w:r>
    </w:p>
    <w:p w:rsidR="00FA4E55" w:rsidRPr="003C69BF" w:rsidRDefault="00FA4E55" w:rsidP="004D7DBA">
      <w:pPr>
        <w:pStyle w:val="4"/>
        <w:numPr>
          <w:ilvl w:val="3"/>
          <w:numId w:val="25"/>
        </w:numPr>
        <w:rPr>
          <w:color w:val="auto"/>
          <w:sz w:val="28"/>
          <w:szCs w:val="28"/>
        </w:rPr>
      </w:pPr>
      <w:r w:rsidRPr="003C69BF">
        <w:rPr>
          <w:color w:val="auto"/>
          <w:sz w:val="28"/>
          <w:szCs w:val="28"/>
        </w:rPr>
        <w:t>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A4E55" w:rsidRPr="003C69BF" w:rsidRDefault="00FA4E55" w:rsidP="004D7DBA">
      <w:pPr>
        <w:pStyle w:val="4"/>
        <w:rPr>
          <w:color w:val="auto"/>
          <w:sz w:val="28"/>
          <w:szCs w:val="28"/>
        </w:rPr>
      </w:pPr>
      <w:r w:rsidRPr="003C69BF">
        <w:rPr>
          <w:color w:val="auto"/>
          <w:sz w:val="28"/>
          <w:szCs w:val="28"/>
        </w:rPr>
        <w:t>получать от органа</w:t>
      </w:r>
      <w:r w:rsidR="00A340C9" w:rsidRPr="003C69BF">
        <w:rPr>
          <w:color w:val="auto"/>
          <w:sz w:val="28"/>
          <w:szCs w:val="28"/>
        </w:rPr>
        <w:t xml:space="preserve"> муниципального жилищного контроля</w:t>
      </w:r>
      <w:r w:rsidRPr="003C69BF">
        <w:rPr>
          <w:color w:val="auto"/>
          <w:sz w:val="28"/>
          <w:szCs w:val="28"/>
        </w:rPr>
        <w:t>,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A4E55" w:rsidRPr="003C69BF" w:rsidRDefault="00FA4E55" w:rsidP="004D7DBA">
      <w:pPr>
        <w:pStyle w:val="4"/>
        <w:rPr>
          <w:color w:val="auto"/>
          <w:sz w:val="28"/>
          <w:szCs w:val="28"/>
        </w:rPr>
      </w:pPr>
      <w:r w:rsidRPr="003C69BF">
        <w:rPr>
          <w:color w:val="auto"/>
          <w:sz w:val="28"/>
          <w:szCs w:val="28"/>
        </w:rPr>
        <w:t xml:space="preserve">получать от </w:t>
      </w:r>
      <w:r w:rsidR="00A340C9" w:rsidRPr="003C69BF">
        <w:rPr>
          <w:color w:val="auto"/>
          <w:sz w:val="28"/>
          <w:szCs w:val="28"/>
        </w:rPr>
        <w:t xml:space="preserve">органа муниципального жилищного контроля </w:t>
      </w:r>
      <w:r w:rsidRPr="003C69BF">
        <w:rPr>
          <w:color w:val="auto"/>
          <w:sz w:val="28"/>
          <w:szCs w:val="28"/>
        </w:rPr>
        <w:t>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A4E55" w:rsidRPr="003C69BF" w:rsidRDefault="00FA4E55" w:rsidP="004D7DBA">
      <w:pPr>
        <w:pStyle w:val="4"/>
        <w:rPr>
          <w:color w:val="auto"/>
          <w:sz w:val="28"/>
          <w:szCs w:val="28"/>
        </w:rPr>
      </w:pPr>
      <w:r w:rsidRPr="003C69BF">
        <w:rPr>
          <w:color w:val="auto"/>
          <w:sz w:val="28"/>
          <w:szCs w:val="28"/>
        </w:rPr>
        <w:lastRenderedPageBreak/>
        <w:t xml:space="preserve">знакомиться с результатами контрольных (надзорных) мероприятий, контрольных (надзорных) действий, сообщать </w:t>
      </w:r>
      <w:r w:rsidR="00A340C9" w:rsidRPr="003C69BF">
        <w:rPr>
          <w:color w:val="auto"/>
          <w:sz w:val="28"/>
          <w:szCs w:val="28"/>
        </w:rPr>
        <w:t xml:space="preserve">органу муниципального жилищного контроля </w:t>
      </w:r>
      <w:r w:rsidRPr="003C69BF">
        <w:rPr>
          <w:color w:val="auto"/>
          <w:sz w:val="28"/>
          <w:szCs w:val="28"/>
        </w:rPr>
        <w:t>о своем согласии или несогласии с ними;</w:t>
      </w:r>
    </w:p>
    <w:p w:rsidR="00FA4E55" w:rsidRPr="003C69BF" w:rsidRDefault="00FA4E55" w:rsidP="004D7DBA">
      <w:pPr>
        <w:pStyle w:val="4"/>
        <w:rPr>
          <w:color w:val="auto"/>
          <w:sz w:val="28"/>
          <w:szCs w:val="28"/>
        </w:rPr>
      </w:pPr>
      <w:r w:rsidRPr="003C69BF">
        <w:rPr>
          <w:color w:val="auto"/>
          <w:sz w:val="28"/>
          <w:szCs w:val="28"/>
        </w:rPr>
        <w:t xml:space="preserve">обжаловать действия (бездействие) должностных лиц </w:t>
      </w:r>
      <w:r w:rsidR="00A340C9" w:rsidRPr="003C69BF">
        <w:rPr>
          <w:color w:val="auto"/>
          <w:sz w:val="28"/>
          <w:szCs w:val="28"/>
        </w:rPr>
        <w:t>органа муниципального жилищного контроля</w:t>
      </w:r>
      <w:r w:rsidRPr="003C69BF">
        <w:rPr>
          <w:color w:val="auto"/>
          <w:sz w:val="28"/>
          <w:szCs w:val="28"/>
        </w:rPr>
        <w:t xml:space="preserve">, решения </w:t>
      </w:r>
      <w:r w:rsidR="00A340C9" w:rsidRPr="003C69BF">
        <w:rPr>
          <w:color w:val="auto"/>
          <w:sz w:val="28"/>
          <w:szCs w:val="28"/>
        </w:rPr>
        <w:t>органа муниципального жилищного контроля</w:t>
      </w:r>
      <w:r w:rsidRPr="003C69BF">
        <w:rPr>
          <w:color w:val="auto"/>
          <w:sz w:val="28"/>
          <w:szCs w:val="28"/>
        </w:rPr>
        <w:t>,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FA4E55" w:rsidRPr="003C69BF" w:rsidRDefault="00FA4E55" w:rsidP="004D7DBA">
      <w:pPr>
        <w:pStyle w:val="4"/>
        <w:rPr>
          <w:color w:val="auto"/>
          <w:sz w:val="28"/>
          <w:szCs w:val="28"/>
        </w:rPr>
      </w:pPr>
      <w:r w:rsidRPr="003C69BF">
        <w:rPr>
          <w:color w:val="auto"/>
          <w:sz w:val="28"/>
          <w:szCs w:val="28"/>
        </w:rPr>
        <w:t xml:space="preserve">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w:t>
      </w:r>
      <w:r w:rsidR="003408DB" w:rsidRPr="003C69BF">
        <w:rPr>
          <w:color w:val="auto"/>
          <w:sz w:val="28"/>
          <w:szCs w:val="28"/>
        </w:rPr>
        <w:t>уполномоченного органа</w:t>
      </w:r>
      <w:r w:rsidRPr="003C69BF">
        <w:rPr>
          <w:color w:val="auto"/>
          <w:sz w:val="28"/>
          <w:szCs w:val="28"/>
        </w:rPr>
        <w:t xml:space="preserve"> с контролируемыми лицами).</w:t>
      </w:r>
    </w:p>
    <w:p w:rsidR="009D7487" w:rsidRPr="003C69BF" w:rsidRDefault="009D7487" w:rsidP="000E783C">
      <w:pPr>
        <w:pStyle w:val="3"/>
        <w:rPr>
          <w:sz w:val="28"/>
          <w:szCs w:val="28"/>
        </w:rPr>
      </w:pPr>
      <w:r w:rsidRPr="003C69BF">
        <w:rPr>
          <w:sz w:val="28"/>
          <w:szCs w:val="28"/>
        </w:rPr>
        <w:t>Свидетель</w:t>
      </w:r>
      <w:r w:rsidR="004E7706" w:rsidRPr="003C69BF">
        <w:rPr>
          <w:sz w:val="28"/>
          <w:szCs w:val="28"/>
        </w:rPr>
        <w:t>.</w:t>
      </w:r>
    </w:p>
    <w:p w:rsidR="009D7487" w:rsidRPr="003C69BF" w:rsidRDefault="009D7487" w:rsidP="000D11D7">
      <w:pPr>
        <w:pStyle w:val="7"/>
        <w:numPr>
          <w:ilvl w:val="6"/>
          <w:numId w:val="33"/>
        </w:numPr>
        <w:rPr>
          <w:sz w:val="28"/>
          <w:szCs w:val="28"/>
        </w:rPr>
      </w:pPr>
      <w:r w:rsidRPr="003C69BF">
        <w:rPr>
          <w:sz w:val="28"/>
          <w:szCs w:val="28"/>
        </w:rPr>
        <w:t>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w:t>
      </w:r>
      <w:r w:rsidR="00A53316" w:rsidRPr="003C69BF">
        <w:rPr>
          <w:sz w:val="28"/>
          <w:szCs w:val="28"/>
        </w:rPr>
        <w:t>льного (надзорного) мероприятия</w:t>
      </w:r>
      <w:r w:rsidRPr="003C69BF">
        <w:rPr>
          <w:sz w:val="28"/>
          <w:szCs w:val="28"/>
        </w:rPr>
        <w:t>.</w:t>
      </w:r>
    </w:p>
    <w:p w:rsidR="009D7487" w:rsidRPr="003C69BF" w:rsidRDefault="009D7487" w:rsidP="000D11D7">
      <w:pPr>
        <w:pStyle w:val="7"/>
        <w:rPr>
          <w:sz w:val="28"/>
          <w:szCs w:val="28"/>
        </w:rPr>
      </w:pPr>
      <w:r w:rsidRPr="003C69BF">
        <w:rPr>
          <w:sz w:val="28"/>
          <w:szCs w:val="28"/>
        </w:rPr>
        <w:t>Участие лица в качестве свидетеля является добровольным.</w:t>
      </w:r>
    </w:p>
    <w:p w:rsidR="009D7487" w:rsidRPr="003C69BF" w:rsidRDefault="009D7487" w:rsidP="000D11D7">
      <w:pPr>
        <w:pStyle w:val="7"/>
        <w:rPr>
          <w:sz w:val="28"/>
          <w:szCs w:val="28"/>
        </w:rPr>
      </w:pPr>
      <w:r w:rsidRPr="003C69BF">
        <w:rPr>
          <w:sz w:val="28"/>
          <w:szCs w:val="28"/>
        </w:rPr>
        <w:t>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D7487" w:rsidRPr="003C69BF" w:rsidRDefault="009D7487" w:rsidP="000D11D7">
      <w:pPr>
        <w:pStyle w:val="7"/>
        <w:rPr>
          <w:sz w:val="28"/>
          <w:szCs w:val="28"/>
        </w:rPr>
      </w:pPr>
      <w:r w:rsidRPr="003C69BF">
        <w:rPr>
          <w:sz w:val="28"/>
          <w:szCs w:val="28"/>
        </w:rPr>
        <w:t>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D7487" w:rsidRPr="003C69BF" w:rsidRDefault="009D7487" w:rsidP="000E783C">
      <w:pPr>
        <w:pStyle w:val="3"/>
        <w:rPr>
          <w:sz w:val="28"/>
          <w:szCs w:val="28"/>
        </w:rPr>
      </w:pPr>
      <w:r w:rsidRPr="003C69BF">
        <w:rPr>
          <w:sz w:val="28"/>
          <w:szCs w:val="28"/>
        </w:rPr>
        <w:t>Эксперт. Экспертная организация</w:t>
      </w:r>
      <w:r w:rsidR="004E7706" w:rsidRPr="003C69BF">
        <w:rPr>
          <w:sz w:val="28"/>
          <w:szCs w:val="28"/>
        </w:rPr>
        <w:t>.</w:t>
      </w:r>
    </w:p>
    <w:p w:rsidR="009D7487" w:rsidRPr="003C69BF" w:rsidRDefault="009D7487" w:rsidP="000D11D7">
      <w:pPr>
        <w:pStyle w:val="7"/>
        <w:numPr>
          <w:ilvl w:val="6"/>
          <w:numId w:val="34"/>
        </w:numPr>
        <w:rPr>
          <w:sz w:val="28"/>
          <w:szCs w:val="28"/>
        </w:rPr>
      </w:pPr>
      <w:r w:rsidRPr="003C69BF">
        <w:rPr>
          <w:sz w:val="28"/>
          <w:szCs w:val="28"/>
        </w:rPr>
        <w:t xml:space="preserve">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w:t>
      </w:r>
      <w:r w:rsidR="001B33C1" w:rsidRPr="003C69BF">
        <w:rPr>
          <w:sz w:val="28"/>
          <w:szCs w:val="28"/>
        </w:rPr>
        <w:t xml:space="preserve">Уполномоченным органом </w:t>
      </w:r>
      <w:r w:rsidRPr="003C69BF">
        <w:rPr>
          <w:sz w:val="28"/>
          <w:szCs w:val="28"/>
        </w:rPr>
        <w:t>к осуществлению экспертизы.</w:t>
      </w:r>
    </w:p>
    <w:p w:rsidR="009D7487" w:rsidRPr="003C69BF" w:rsidRDefault="009D7487" w:rsidP="000D11D7">
      <w:pPr>
        <w:pStyle w:val="7"/>
        <w:numPr>
          <w:ilvl w:val="6"/>
          <w:numId w:val="33"/>
        </w:numPr>
        <w:rPr>
          <w:sz w:val="28"/>
          <w:szCs w:val="28"/>
        </w:rPr>
      </w:pPr>
      <w:r w:rsidRPr="003C69BF">
        <w:rPr>
          <w:sz w:val="28"/>
          <w:szCs w:val="28"/>
        </w:rPr>
        <w:t>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D7487" w:rsidRPr="003C69BF" w:rsidRDefault="009D7487" w:rsidP="000D11D7">
      <w:pPr>
        <w:pStyle w:val="7"/>
        <w:numPr>
          <w:ilvl w:val="6"/>
          <w:numId w:val="33"/>
        </w:numPr>
        <w:rPr>
          <w:sz w:val="28"/>
          <w:szCs w:val="28"/>
        </w:rPr>
      </w:pPr>
      <w:r w:rsidRPr="003C69BF">
        <w:rPr>
          <w:sz w:val="28"/>
          <w:szCs w:val="28"/>
        </w:rPr>
        <w:t>При осуществлении экспертизы эксперт, экспертная организация вправе:</w:t>
      </w:r>
    </w:p>
    <w:p w:rsidR="009D7487" w:rsidRPr="003C69BF" w:rsidRDefault="009D7487" w:rsidP="004D7DBA">
      <w:pPr>
        <w:pStyle w:val="4"/>
        <w:numPr>
          <w:ilvl w:val="3"/>
          <w:numId w:val="19"/>
        </w:numPr>
        <w:rPr>
          <w:color w:val="auto"/>
          <w:sz w:val="28"/>
          <w:szCs w:val="28"/>
        </w:rPr>
      </w:pPr>
      <w:r w:rsidRPr="003C69BF">
        <w:rPr>
          <w:color w:val="auto"/>
          <w:sz w:val="28"/>
          <w:szCs w:val="28"/>
        </w:rPr>
        <w:lastRenderedPageBreak/>
        <w:t>знакомиться с документами и материалами, относящимися к осуществлению экспертизы;</w:t>
      </w:r>
    </w:p>
    <w:p w:rsidR="009D7487" w:rsidRPr="003C69BF" w:rsidRDefault="009D7487" w:rsidP="004D7DBA">
      <w:pPr>
        <w:pStyle w:val="4"/>
        <w:rPr>
          <w:color w:val="auto"/>
          <w:sz w:val="28"/>
          <w:szCs w:val="28"/>
        </w:rPr>
      </w:pPr>
      <w:r w:rsidRPr="003C69BF">
        <w:rPr>
          <w:color w:val="auto"/>
          <w:sz w:val="28"/>
          <w:szCs w:val="28"/>
        </w:rPr>
        <w:t>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D7487" w:rsidRPr="003C69BF" w:rsidRDefault="009D7487" w:rsidP="004D7DBA">
      <w:pPr>
        <w:pStyle w:val="4"/>
        <w:rPr>
          <w:color w:val="auto"/>
          <w:sz w:val="28"/>
          <w:szCs w:val="28"/>
        </w:rPr>
      </w:pPr>
      <w:r w:rsidRPr="003C69BF">
        <w:rPr>
          <w:color w:val="auto"/>
          <w:sz w:val="28"/>
          <w:szCs w:val="28"/>
        </w:rPr>
        <w:t>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D7487" w:rsidRPr="003C69BF" w:rsidRDefault="009D7487" w:rsidP="004D7DBA">
      <w:pPr>
        <w:pStyle w:val="4"/>
        <w:rPr>
          <w:color w:val="auto"/>
          <w:sz w:val="28"/>
          <w:szCs w:val="28"/>
        </w:rPr>
      </w:pPr>
      <w:r w:rsidRPr="003C69BF">
        <w:rPr>
          <w:color w:val="auto"/>
          <w:sz w:val="28"/>
          <w:szCs w:val="28"/>
        </w:rPr>
        <w:t>уточнять поставленные перед ними вопросы в соответствии со своими специальными и (или) научными знаниями и компетенцией;</w:t>
      </w:r>
    </w:p>
    <w:p w:rsidR="00A53316" w:rsidRPr="003C69BF" w:rsidRDefault="009D7487" w:rsidP="004D7DBA">
      <w:pPr>
        <w:pStyle w:val="4"/>
        <w:rPr>
          <w:color w:val="auto"/>
          <w:sz w:val="28"/>
          <w:szCs w:val="28"/>
        </w:rPr>
      </w:pPr>
      <w:r w:rsidRPr="003C69BF">
        <w:rPr>
          <w:color w:val="auto"/>
          <w:sz w:val="28"/>
          <w:szCs w:val="28"/>
        </w:rPr>
        <w:t>включать в заключение выводы об обстоятельствах, которые имеют значение для контрольного (надзорного) мероприятия</w:t>
      </w:r>
      <w:r w:rsidR="008D2984" w:rsidRPr="003C69BF">
        <w:rPr>
          <w:color w:val="auto"/>
          <w:sz w:val="28"/>
          <w:szCs w:val="28"/>
        </w:rPr>
        <w:t>,</w:t>
      </w:r>
      <w:r w:rsidRPr="003C69BF">
        <w:rPr>
          <w:color w:val="auto"/>
          <w:sz w:val="28"/>
          <w:szCs w:val="28"/>
        </w:rPr>
        <w:t xml:space="preserve"> и в отношении которых не были поставлены вопросы.</w:t>
      </w:r>
    </w:p>
    <w:p w:rsidR="009D7487" w:rsidRPr="003C69BF" w:rsidRDefault="009D7487" w:rsidP="000D11D7">
      <w:pPr>
        <w:pStyle w:val="7"/>
        <w:rPr>
          <w:rFonts w:cs="Times New Roman"/>
          <w:sz w:val="28"/>
          <w:szCs w:val="28"/>
        </w:rPr>
      </w:pPr>
      <w:r w:rsidRPr="003C69BF">
        <w:rPr>
          <w:sz w:val="28"/>
          <w:szCs w:val="28"/>
        </w:rPr>
        <w:t>При осуществлении экспертизы эксперт, экспертная организация обязаны:</w:t>
      </w:r>
    </w:p>
    <w:p w:rsidR="009D7487" w:rsidRPr="003C69BF" w:rsidRDefault="009D7487" w:rsidP="004D7DBA">
      <w:pPr>
        <w:pStyle w:val="4"/>
        <w:numPr>
          <w:ilvl w:val="3"/>
          <w:numId w:val="20"/>
        </w:numPr>
        <w:rPr>
          <w:color w:val="auto"/>
          <w:sz w:val="28"/>
          <w:szCs w:val="28"/>
        </w:rPr>
      </w:pPr>
      <w:r w:rsidRPr="003C69BF">
        <w:rPr>
          <w:color w:val="auto"/>
          <w:sz w:val="28"/>
          <w:szCs w:val="28"/>
        </w:rPr>
        <w:t>подготовить заключение на основании полной, всесторонней и объективной оценки результатов исследований;</w:t>
      </w:r>
    </w:p>
    <w:p w:rsidR="009D7487" w:rsidRPr="003C69BF" w:rsidRDefault="009D7487" w:rsidP="004D7DBA">
      <w:pPr>
        <w:pStyle w:val="4"/>
        <w:rPr>
          <w:color w:val="auto"/>
          <w:sz w:val="28"/>
          <w:szCs w:val="28"/>
        </w:rPr>
      </w:pPr>
      <w:r w:rsidRPr="003C69BF">
        <w:rPr>
          <w:color w:val="auto"/>
          <w:sz w:val="28"/>
          <w:szCs w:val="28"/>
        </w:rPr>
        <w:t>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53316" w:rsidRPr="003C69BF" w:rsidRDefault="009D7487" w:rsidP="004D7DBA">
      <w:pPr>
        <w:pStyle w:val="4"/>
        <w:rPr>
          <w:color w:val="auto"/>
          <w:sz w:val="28"/>
          <w:szCs w:val="28"/>
        </w:rPr>
      </w:pPr>
      <w:r w:rsidRPr="003C69BF">
        <w:rPr>
          <w:color w:val="auto"/>
          <w:sz w:val="28"/>
          <w:szCs w:val="28"/>
        </w:rPr>
        <w:t>соблюдать установленные сроки осуществления экспертизы.</w:t>
      </w:r>
    </w:p>
    <w:p w:rsidR="009D7487" w:rsidRPr="003C69BF" w:rsidRDefault="009D7487" w:rsidP="000D11D7">
      <w:pPr>
        <w:pStyle w:val="7"/>
        <w:rPr>
          <w:rFonts w:cs="Times New Roman"/>
          <w:sz w:val="28"/>
          <w:szCs w:val="28"/>
        </w:rPr>
      </w:pPr>
      <w:r w:rsidRPr="003C69BF">
        <w:rPr>
          <w:sz w:val="28"/>
          <w:szCs w:val="28"/>
        </w:rPr>
        <w:t>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D7487" w:rsidRPr="003C69BF" w:rsidRDefault="009D7487" w:rsidP="000E783C">
      <w:pPr>
        <w:pStyle w:val="3"/>
        <w:rPr>
          <w:sz w:val="28"/>
          <w:szCs w:val="28"/>
        </w:rPr>
      </w:pPr>
      <w:r w:rsidRPr="003C69BF">
        <w:rPr>
          <w:sz w:val="28"/>
          <w:szCs w:val="28"/>
        </w:rPr>
        <w:t>Специалист</w:t>
      </w:r>
      <w:r w:rsidR="004E7706" w:rsidRPr="003C69BF">
        <w:rPr>
          <w:sz w:val="28"/>
          <w:szCs w:val="28"/>
        </w:rPr>
        <w:t>.</w:t>
      </w:r>
    </w:p>
    <w:p w:rsidR="009D7487" w:rsidRPr="003C69BF" w:rsidRDefault="009D7487" w:rsidP="000D11D7">
      <w:pPr>
        <w:pStyle w:val="7"/>
        <w:numPr>
          <w:ilvl w:val="6"/>
          <w:numId w:val="35"/>
        </w:numPr>
        <w:rPr>
          <w:sz w:val="28"/>
          <w:szCs w:val="28"/>
        </w:rPr>
      </w:pPr>
      <w:bookmarkStart w:id="0" w:name="Par40"/>
      <w:bookmarkEnd w:id="0"/>
      <w:r w:rsidRPr="003C69BF">
        <w:rPr>
          <w:sz w:val="28"/>
          <w:szCs w:val="28"/>
        </w:rPr>
        <w:t xml:space="preserve">В ходе осуществления муниципального контроля </w:t>
      </w:r>
      <w:r w:rsidR="00A340C9" w:rsidRPr="003C69BF">
        <w:rPr>
          <w:sz w:val="28"/>
          <w:szCs w:val="28"/>
        </w:rPr>
        <w:t xml:space="preserve">орган муниципального жилищного контроля </w:t>
      </w:r>
      <w:r w:rsidRPr="003C69BF">
        <w:rPr>
          <w:sz w:val="28"/>
          <w:szCs w:val="28"/>
        </w:rPr>
        <w:t>в случае необходимости мо</w:t>
      </w:r>
      <w:r w:rsidR="00A340C9" w:rsidRPr="003C69BF">
        <w:rPr>
          <w:sz w:val="28"/>
          <w:szCs w:val="28"/>
        </w:rPr>
        <w:t>жет</w:t>
      </w:r>
      <w:r w:rsidRPr="003C69BF">
        <w:rPr>
          <w:sz w:val="28"/>
          <w:szCs w:val="28"/>
        </w:rPr>
        <w:t xml:space="preserve"> привле</w:t>
      </w:r>
      <w:r w:rsidR="00A340C9" w:rsidRPr="003C69BF">
        <w:rPr>
          <w:sz w:val="28"/>
          <w:szCs w:val="28"/>
        </w:rPr>
        <w:t>чь</w:t>
      </w:r>
      <w:r w:rsidRPr="003C69BF">
        <w:rPr>
          <w:sz w:val="28"/>
          <w:szCs w:val="28"/>
        </w:rPr>
        <w:t xml:space="preserve">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w:t>
      </w:r>
      <w:r w:rsidR="00A340C9" w:rsidRPr="003C69BF">
        <w:rPr>
          <w:sz w:val="28"/>
          <w:szCs w:val="28"/>
        </w:rPr>
        <w:t>органу муниципального жилищного контроля</w:t>
      </w:r>
      <w:r w:rsidRPr="003C69BF">
        <w:rPr>
          <w:sz w:val="28"/>
          <w:szCs w:val="28"/>
        </w:rPr>
        <w:t>, в том числе при применении технических средств.</w:t>
      </w:r>
    </w:p>
    <w:p w:rsidR="009D7487" w:rsidRPr="003C69BF" w:rsidRDefault="009D7487" w:rsidP="000D11D7">
      <w:pPr>
        <w:pStyle w:val="7"/>
        <w:rPr>
          <w:sz w:val="28"/>
          <w:szCs w:val="28"/>
        </w:rPr>
      </w:pPr>
      <w:r w:rsidRPr="003C69BF">
        <w:rPr>
          <w:sz w:val="28"/>
          <w:szCs w:val="28"/>
        </w:rPr>
        <w:t>Специалист имеет право:</w:t>
      </w:r>
    </w:p>
    <w:p w:rsidR="009D7487" w:rsidRPr="003C69BF" w:rsidRDefault="009D7487" w:rsidP="004D7DBA">
      <w:pPr>
        <w:pStyle w:val="4"/>
        <w:numPr>
          <w:ilvl w:val="3"/>
          <w:numId w:val="23"/>
        </w:numPr>
        <w:rPr>
          <w:color w:val="auto"/>
          <w:sz w:val="28"/>
          <w:szCs w:val="28"/>
        </w:rPr>
      </w:pPr>
      <w:r w:rsidRPr="003C69BF">
        <w:rPr>
          <w:color w:val="auto"/>
          <w:sz w:val="28"/>
          <w:szCs w:val="28"/>
        </w:rPr>
        <w:t>знакомиться с материалами, связанными с совершением действий, в которых он принимает участие;</w:t>
      </w:r>
    </w:p>
    <w:p w:rsidR="009D7487" w:rsidRPr="003C69BF" w:rsidRDefault="009D7487" w:rsidP="004D7DBA">
      <w:pPr>
        <w:pStyle w:val="4"/>
        <w:rPr>
          <w:color w:val="auto"/>
          <w:sz w:val="28"/>
          <w:szCs w:val="28"/>
        </w:rPr>
      </w:pPr>
      <w:r w:rsidRPr="003C69BF">
        <w:rPr>
          <w:color w:val="auto"/>
          <w:sz w:val="28"/>
          <w:szCs w:val="28"/>
        </w:rPr>
        <w:t>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D7487" w:rsidRPr="003C69BF" w:rsidRDefault="009D7487" w:rsidP="000D11D7">
      <w:pPr>
        <w:pStyle w:val="7"/>
        <w:rPr>
          <w:sz w:val="28"/>
          <w:szCs w:val="28"/>
        </w:rPr>
      </w:pPr>
      <w:r w:rsidRPr="003C69BF">
        <w:rPr>
          <w:sz w:val="28"/>
          <w:szCs w:val="28"/>
        </w:rPr>
        <w:t>Специалист обязан:</w:t>
      </w:r>
    </w:p>
    <w:p w:rsidR="009D7487" w:rsidRPr="003C69BF" w:rsidRDefault="009D7487" w:rsidP="004D7DBA">
      <w:pPr>
        <w:pStyle w:val="4"/>
        <w:numPr>
          <w:ilvl w:val="3"/>
          <w:numId w:val="24"/>
        </w:numPr>
        <w:rPr>
          <w:color w:val="auto"/>
          <w:sz w:val="28"/>
          <w:szCs w:val="28"/>
        </w:rPr>
      </w:pPr>
      <w:r w:rsidRPr="003C69BF">
        <w:rPr>
          <w:color w:val="auto"/>
          <w:sz w:val="28"/>
          <w:szCs w:val="28"/>
        </w:rPr>
        <w:t>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D7487" w:rsidRPr="003C69BF" w:rsidRDefault="009D7487" w:rsidP="004D7DBA">
      <w:pPr>
        <w:pStyle w:val="4"/>
        <w:rPr>
          <w:color w:val="auto"/>
          <w:sz w:val="28"/>
          <w:szCs w:val="28"/>
        </w:rPr>
      </w:pPr>
      <w:r w:rsidRPr="003C69BF">
        <w:rPr>
          <w:color w:val="auto"/>
          <w:sz w:val="28"/>
          <w:szCs w:val="28"/>
        </w:rPr>
        <w:t xml:space="preserve">удостоверить своей подписью факт совершения действий, указанных в </w:t>
      </w:r>
      <w:r w:rsidR="00FA4E55" w:rsidRPr="003C69BF">
        <w:rPr>
          <w:color w:val="auto"/>
          <w:sz w:val="28"/>
          <w:szCs w:val="28"/>
        </w:rPr>
        <w:t>части</w:t>
      </w:r>
      <w:r w:rsidRPr="003C69BF">
        <w:rPr>
          <w:color w:val="auto"/>
          <w:sz w:val="28"/>
          <w:szCs w:val="28"/>
        </w:rPr>
        <w:t xml:space="preserve"> 1</w:t>
      </w:r>
      <w:r w:rsidR="00FA4E55" w:rsidRPr="003C69BF">
        <w:rPr>
          <w:color w:val="auto"/>
          <w:sz w:val="28"/>
          <w:szCs w:val="28"/>
        </w:rPr>
        <w:t xml:space="preserve"> </w:t>
      </w:r>
      <w:r w:rsidR="008D2984" w:rsidRPr="003C69BF">
        <w:rPr>
          <w:color w:val="auto"/>
          <w:sz w:val="28"/>
          <w:szCs w:val="28"/>
        </w:rPr>
        <w:br/>
      </w:r>
      <w:r w:rsidR="00FA4E55" w:rsidRPr="003C69BF">
        <w:rPr>
          <w:color w:val="auto"/>
          <w:sz w:val="28"/>
          <w:szCs w:val="28"/>
        </w:rPr>
        <w:lastRenderedPageBreak/>
        <w:t xml:space="preserve">пункта </w:t>
      </w:r>
      <w:r w:rsidR="00CA2D42" w:rsidRPr="003C69BF">
        <w:rPr>
          <w:color w:val="auto"/>
          <w:sz w:val="28"/>
          <w:szCs w:val="28"/>
        </w:rPr>
        <w:t>10.5</w:t>
      </w:r>
      <w:r w:rsidR="00FB67D3" w:rsidRPr="003C69BF">
        <w:rPr>
          <w:color w:val="auto"/>
          <w:sz w:val="28"/>
          <w:szCs w:val="28"/>
        </w:rPr>
        <w:t xml:space="preserve"> настоящего Положения</w:t>
      </w:r>
      <w:r w:rsidRPr="003C69BF">
        <w:rPr>
          <w:color w:val="auto"/>
          <w:sz w:val="28"/>
          <w:szCs w:val="28"/>
        </w:rPr>
        <w:t>, а при необходимости удостоверить содержание и результаты этих действий, оформив заключение;</w:t>
      </w:r>
    </w:p>
    <w:p w:rsidR="009D7487" w:rsidRPr="003C69BF" w:rsidRDefault="009D7487" w:rsidP="004D7DBA">
      <w:pPr>
        <w:pStyle w:val="4"/>
        <w:rPr>
          <w:color w:val="auto"/>
          <w:sz w:val="28"/>
          <w:szCs w:val="28"/>
        </w:rPr>
      </w:pPr>
      <w:r w:rsidRPr="003C69BF">
        <w:rPr>
          <w:color w:val="auto"/>
          <w:sz w:val="28"/>
          <w:szCs w:val="28"/>
        </w:rPr>
        <w:t>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D7487" w:rsidRPr="003C69BF" w:rsidRDefault="009D7487" w:rsidP="000D11D7">
      <w:pPr>
        <w:pStyle w:val="7"/>
        <w:rPr>
          <w:sz w:val="28"/>
          <w:szCs w:val="28"/>
        </w:rPr>
      </w:pPr>
      <w:r w:rsidRPr="003C69BF">
        <w:rPr>
          <w:sz w:val="28"/>
          <w:szCs w:val="28"/>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D7487" w:rsidRPr="003C69BF" w:rsidRDefault="009D7487" w:rsidP="000E783C">
      <w:pPr>
        <w:pStyle w:val="3"/>
        <w:rPr>
          <w:sz w:val="28"/>
          <w:szCs w:val="28"/>
        </w:rPr>
      </w:pPr>
      <w:r w:rsidRPr="003C69BF">
        <w:rPr>
          <w:sz w:val="28"/>
          <w:szCs w:val="28"/>
        </w:rPr>
        <w:t>Возмещение расходов свидетелю, специалисту, эксперту, экспертной организации</w:t>
      </w:r>
    </w:p>
    <w:p w:rsidR="009D7487" w:rsidRPr="003C69BF" w:rsidRDefault="009D7487" w:rsidP="000D11D7">
      <w:pPr>
        <w:pStyle w:val="7"/>
        <w:numPr>
          <w:ilvl w:val="6"/>
          <w:numId w:val="36"/>
        </w:numPr>
        <w:rPr>
          <w:sz w:val="28"/>
          <w:szCs w:val="28"/>
        </w:rPr>
      </w:pPr>
      <w:r w:rsidRPr="003C69BF">
        <w:rPr>
          <w:sz w:val="28"/>
          <w:szCs w:val="28"/>
        </w:rPr>
        <w:t>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D7487" w:rsidRPr="003C69BF" w:rsidRDefault="009D7487" w:rsidP="000D11D7">
      <w:pPr>
        <w:pStyle w:val="7"/>
        <w:rPr>
          <w:sz w:val="28"/>
          <w:szCs w:val="28"/>
        </w:rPr>
      </w:pPr>
      <w:r w:rsidRPr="003C69BF">
        <w:rPr>
          <w:sz w:val="28"/>
          <w:szCs w:val="28"/>
        </w:rPr>
        <w:t xml:space="preserve">За работниками, вызываемыми в </w:t>
      </w:r>
      <w:r w:rsidR="00902809" w:rsidRPr="003C69BF">
        <w:rPr>
          <w:sz w:val="28"/>
          <w:szCs w:val="28"/>
        </w:rPr>
        <w:t xml:space="preserve">уполномоченный орган </w:t>
      </w:r>
      <w:r w:rsidRPr="003C69BF">
        <w:rPr>
          <w:sz w:val="28"/>
          <w:szCs w:val="28"/>
        </w:rPr>
        <w:t xml:space="preserve">в качестве свидетелей, за время их отсутствия на работе в связи с явкой в </w:t>
      </w:r>
      <w:r w:rsidR="00902809" w:rsidRPr="003C69BF">
        <w:rPr>
          <w:sz w:val="28"/>
          <w:szCs w:val="28"/>
        </w:rPr>
        <w:t xml:space="preserve">уполномоченный орган </w:t>
      </w:r>
      <w:r w:rsidRPr="003C69BF">
        <w:rPr>
          <w:sz w:val="28"/>
          <w:szCs w:val="28"/>
        </w:rPr>
        <w:t>сохраняется заработная плата по основному месту работы.</w:t>
      </w:r>
    </w:p>
    <w:p w:rsidR="006016D4" w:rsidRPr="003C69BF" w:rsidRDefault="006016D4" w:rsidP="000E783C">
      <w:pPr>
        <w:pStyle w:val="3"/>
        <w:rPr>
          <w:sz w:val="28"/>
          <w:szCs w:val="28"/>
        </w:rPr>
      </w:pPr>
      <w:r w:rsidRPr="003C69BF">
        <w:rPr>
          <w:sz w:val="28"/>
          <w:szCs w:val="28"/>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76C34" w:rsidRPr="00CF2738" w:rsidRDefault="00576C34" w:rsidP="00CF2738">
      <w:pPr>
        <w:pStyle w:val="2"/>
        <w:rPr>
          <w:rStyle w:val="21"/>
        </w:rPr>
      </w:pPr>
      <w:r w:rsidRPr="00CF2738">
        <w:rPr>
          <w:rStyle w:val="21"/>
        </w:rPr>
        <w:t>Право на возмещение вреда (ущерба), причиненного при осуществлении муниципального контроля</w:t>
      </w:r>
    </w:p>
    <w:p w:rsidR="00576C34" w:rsidRPr="003C69BF" w:rsidRDefault="00576C34" w:rsidP="00576E33">
      <w:pPr>
        <w:pStyle w:val="3"/>
        <w:numPr>
          <w:ilvl w:val="2"/>
          <w:numId w:val="92"/>
        </w:numPr>
        <w:rPr>
          <w:sz w:val="28"/>
          <w:szCs w:val="28"/>
        </w:rPr>
      </w:pPr>
      <w:r w:rsidRPr="003C69BF">
        <w:rPr>
          <w:sz w:val="28"/>
          <w:szCs w:val="28"/>
        </w:rPr>
        <w:t>Вред (ущерб), причиненный контролируемым лицам решениями органа муниципального жилищного контроля, действиями (бездействием) должностных лиц органа муниципального жилищного контроля,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76C34" w:rsidRPr="003C69BF" w:rsidRDefault="00576C34" w:rsidP="000E783C">
      <w:pPr>
        <w:pStyle w:val="3"/>
        <w:rPr>
          <w:sz w:val="28"/>
          <w:szCs w:val="28"/>
        </w:rPr>
      </w:pPr>
      <w:r w:rsidRPr="003C69BF">
        <w:rPr>
          <w:sz w:val="28"/>
          <w:szCs w:val="28"/>
        </w:rPr>
        <w:t>Вред (ущерб), причиненный контролируемым лицам правомерными решениями органа муниципального жилищного контроля, действиями (бездействием) должностных лиц органа муниципального жилищного контроля, возмещению не подлежит, за исключением случаев, предусмотренных федеральными законами.</w:t>
      </w:r>
    </w:p>
    <w:p w:rsidR="001D058F" w:rsidRPr="00CF2738" w:rsidRDefault="001D058F" w:rsidP="00CF2738">
      <w:pPr>
        <w:pStyle w:val="2"/>
        <w:rPr>
          <w:rFonts w:cstheme="majorBidi"/>
        </w:rPr>
      </w:pPr>
      <w:r w:rsidRPr="00CF2738">
        <w:t>Перечень документов и (или) информации, необходимых для осуществления муниципального контроля и достижения целей и задач проведения контрольного (надзорного) мероприятия</w:t>
      </w:r>
    </w:p>
    <w:p w:rsidR="001D058F" w:rsidRPr="003C69BF" w:rsidRDefault="001D058F" w:rsidP="00576E33">
      <w:pPr>
        <w:pStyle w:val="3"/>
        <w:numPr>
          <w:ilvl w:val="2"/>
          <w:numId w:val="84"/>
        </w:numPr>
        <w:rPr>
          <w:sz w:val="28"/>
          <w:szCs w:val="28"/>
        </w:rPr>
      </w:pPr>
      <w:r w:rsidRPr="003C69BF">
        <w:rPr>
          <w:sz w:val="28"/>
          <w:szCs w:val="28"/>
        </w:rPr>
        <w:t>Перечень документов и (или) информации, истребуемых в ходе контрольного (надзорного) мероприятия лично у контролируемого лица:</w:t>
      </w:r>
    </w:p>
    <w:p w:rsidR="001D058F" w:rsidRPr="003C69BF" w:rsidRDefault="001D058F" w:rsidP="001D058F">
      <w:pPr>
        <w:pStyle w:val="5"/>
        <w:rPr>
          <w:sz w:val="28"/>
          <w:szCs w:val="28"/>
        </w:rPr>
      </w:pPr>
      <w:r w:rsidRPr="003C69BF">
        <w:rPr>
          <w:sz w:val="28"/>
          <w:szCs w:val="28"/>
        </w:rPr>
        <w:t xml:space="preserve">документ, подтверждающий личность субъекта контроля либо его </w:t>
      </w:r>
      <w:r w:rsidRPr="003C69BF">
        <w:rPr>
          <w:sz w:val="28"/>
          <w:szCs w:val="28"/>
        </w:rPr>
        <w:lastRenderedPageBreak/>
        <w:t>представителя;</w:t>
      </w:r>
    </w:p>
    <w:p w:rsidR="001D058F" w:rsidRPr="003C69BF" w:rsidRDefault="001D058F" w:rsidP="001D058F">
      <w:pPr>
        <w:pStyle w:val="5"/>
        <w:rPr>
          <w:sz w:val="28"/>
          <w:szCs w:val="28"/>
        </w:rPr>
      </w:pPr>
      <w:r w:rsidRPr="003C69BF">
        <w:rPr>
          <w:sz w:val="28"/>
          <w:szCs w:val="28"/>
        </w:rPr>
        <w:t>доверенность, подтверждающая полномочия представителя субъекта контроля (в случае участия представителя).</w:t>
      </w:r>
    </w:p>
    <w:p w:rsidR="001D058F" w:rsidRPr="003C69BF" w:rsidRDefault="001D058F" w:rsidP="000E783C">
      <w:pPr>
        <w:pStyle w:val="3"/>
        <w:rPr>
          <w:sz w:val="28"/>
          <w:szCs w:val="28"/>
        </w:rPr>
      </w:pPr>
      <w:r w:rsidRPr="003C69BF">
        <w:rPr>
          <w:sz w:val="28"/>
          <w:szCs w:val="28"/>
        </w:rPr>
        <w:t xml:space="preserve">В соответствии с межведомственным перечнем, при проведении контрольного (надзорного) мероприятия, из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жилищного контроля запрашиваются следующие сведения и документы: </w:t>
      </w:r>
    </w:p>
    <w:p w:rsidR="001D058F" w:rsidRPr="003C69BF" w:rsidRDefault="001D058F" w:rsidP="001D058F">
      <w:pPr>
        <w:pStyle w:val="5"/>
        <w:rPr>
          <w:sz w:val="28"/>
          <w:szCs w:val="28"/>
        </w:rPr>
      </w:pPr>
      <w:r w:rsidRPr="003C69BF">
        <w:rPr>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1D058F" w:rsidRPr="003C69BF" w:rsidRDefault="001D058F" w:rsidP="001D058F">
      <w:pPr>
        <w:pStyle w:val="5"/>
        <w:rPr>
          <w:sz w:val="28"/>
          <w:szCs w:val="28"/>
        </w:rPr>
      </w:pPr>
      <w:r w:rsidRPr="003C69BF">
        <w:rPr>
          <w:sz w:val="28"/>
          <w:szCs w:val="28"/>
        </w:rPr>
        <w:t>выписка из Единого государственного реестра недвижимости об объекте недвижимости;</w:t>
      </w:r>
    </w:p>
    <w:p w:rsidR="001D058F" w:rsidRPr="003C69BF" w:rsidRDefault="001D058F" w:rsidP="001D058F">
      <w:pPr>
        <w:pStyle w:val="5"/>
        <w:rPr>
          <w:sz w:val="28"/>
          <w:szCs w:val="28"/>
        </w:rPr>
      </w:pPr>
      <w:r w:rsidRPr="003C69BF">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1D058F" w:rsidRPr="003C69BF" w:rsidRDefault="001D058F" w:rsidP="001D058F">
      <w:pPr>
        <w:pStyle w:val="5"/>
        <w:rPr>
          <w:sz w:val="28"/>
          <w:szCs w:val="28"/>
        </w:rPr>
      </w:pPr>
      <w:r w:rsidRPr="003C69BF">
        <w:rPr>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D058F" w:rsidRPr="003C69BF" w:rsidRDefault="001D058F" w:rsidP="001D058F">
      <w:pPr>
        <w:pStyle w:val="5"/>
        <w:rPr>
          <w:sz w:val="28"/>
          <w:szCs w:val="28"/>
        </w:rPr>
      </w:pPr>
      <w:r w:rsidRPr="003C69BF">
        <w:rPr>
          <w:sz w:val="28"/>
          <w:szCs w:val="28"/>
        </w:rPr>
        <w:t>сведения из Единого государственного реестра юридических лиц;</w:t>
      </w:r>
    </w:p>
    <w:p w:rsidR="001D058F" w:rsidRPr="003C69BF" w:rsidRDefault="001D058F" w:rsidP="001D058F">
      <w:pPr>
        <w:pStyle w:val="5"/>
        <w:rPr>
          <w:sz w:val="28"/>
          <w:szCs w:val="28"/>
        </w:rPr>
      </w:pPr>
      <w:r w:rsidRPr="003C69BF">
        <w:rPr>
          <w:sz w:val="28"/>
          <w:szCs w:val="28"/>
        </w:rPr>
        <w:t>сведения из Единого государственного реестра индивидуальных предпринимателей;</w:t>
      </w:r>
    </w:p>
    <w:p w:rsidR="001D058F" w:rsidRPr="003C69BF" w:rsidRDefault="001D058F" w:rsidP="001D058F">
      <w:pPr>
        <w:pStyle w:val="5"/>
        <w:rPr>
          <w:sz w:val="28"/>
          <w:szCs w:val="28"/>
        </w:rPr>
      </w:pPr>
      <w:r w:rsidRPr="003C69BF">
        <w:rPr>
          <w:sz w:val="28"/>
          <w:szCs w:val="28"/>
        </w:rPr>
        <w:t>сведения из единого реестра субъектов малого и среднего предпринимательства;</w:t>
      </w:r>
    </w:p>
    <w:p w:rsidR="001D058F" w:rsidRPr="003C69BF" w:rsidRDefault="001D058F" w:rsidP="001D058F">
      <w:pPr>
        <w:pStyle w:val="5"/>
        <w:rPr>
          <w:sz w:val="28"/>
          <w:szCs w:val="28"/>
        </w:rPr>
      </w:pPr>
      <w:r w:rsidRPr="003C69BF">
        <w:rPr>
          <w:sz w:val="28"/>
          <w:szCs w:val="28"/>
        </w:rPr>
        <w:t>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1D058F" w:rsidRPr="003C69BF" w:rsidRDefault="001D058F" w:rsidP="000E783C">
      <w:pPr>
        <w:pStyle w:val="3"/>
        <w:rPr>
          <w:sz w:val="28"/>
          <w:szCs w:val="28"/>
        </w:rPr>
      </w:pPr>
      <w:r w:rsidRPr="003C69BF">
        <w:rPr>
          <w:sz w:val="28"/>
          <w:szCs w:val="28"/>
        </w:rPr>
        <w:t>При организации и осуществлении муниципального контроля орган муниципального жилищного контроля использует в том числе размещенную субъектами контроля информацию в ГИС ЖКХ.</w:t>
      </w:r>
    </w:p>
    <w:p w:rsidR="001D058F" w:rsidRPr="003C69BF" w:rsidRDefault="001D058F" w:rsidP="000E783C">
      <w:pPr>
        <w:pStyle w:val="3"/>
        <w:rPr>
          <w:sz w:val="28"/>
          <w:szCs w:val="28"/>
        </w:rPr>
      </w:pPr>
      <w:r w:rsidRPr="003C69BF">
        <w:rPr>
          <w:sz w:val="28"/>
          <w:szCs w:val="28"/>
        </w:rPr>
        <w:t>Истребование иных документов</w:t>
      </w:r>
      <w:r w:rsidR="008D2984" w:rsidRPr="003C69BF">
        <w:rPr>
          <w:sz w:val="28"/>
          <w:szCs w:val="28"/>
        </w:rPr>
        <w:t>,</w:t>
      </w:r>
      <w:r w:rsidRPr="003C69BF">
        <w:rPr>
          <w:sz w:val="28"/>
          <w:szCs w:val="28"/>
        </w:rPr>
        <w:t xml:space="preserve"> необходимых для осуществления муниципального жилищного контроля</w:t>
      </w:r>
      <w:r w:rsidR="008D2984" w:rsidRPr="003C69BF">
        <w:rPr>
          <w:sz w:val="28"/>
          <w:szCs w:val="28"/>
        </w:rPr>
        <w:t>,</w:t>
      </w:r>
      <w:r w:rsidRPr="003C69BF">
        <w:rPr>
          <w:sz w:val="28"/>
          <w:szCs w:val="28"/>
        </w:rPr>
        <w:t xml:space="preserve"> </w:t>
      </w:r>
      <w:r w:rsidR="008D2984" w:rsidRPr="003C69BF">
        <w:rPr>
          <w:sz w:val="28"/>
          <w:szCs w:val="28"/>
        </w:rPr>
        <w:t xml:space="preserve">проводится </w:t>
      </w:r>
      <w:r w:rsidRPr="003C69BF">
        <w:rPr>
          <w:sz w:val="28"/>
          <w:szCs w:val="28"/>
        </w:rPr>
        <w:t>в соответствии с пунктом 1</w:t>
      </w:r>
      <w:r w:rsidR="0086748A" w:rsidRPr="003C69BF">
        <w:rPr>
          <w:sz w:val="28"/>
          <w:szCs w:val="28"/>
        </w:rPr>
        <w:t>7</w:t>
      </w:r>
      <w:r w:rsidRPr="003C69BF">
        <w:rPr>
          <w:sz w:val="28"/>
          <w:szCs w:val="28"/>
        </w:rPr>
        <w:t>.4 настоящего Положения.</w:t>
      </w:r>
    </w:p>
    <w:p w:rsidR="001D058F" w:rsidRPr="003C69BF" w:rsidRDefault="001D058F" w:rsidP="001D058F">
      <w:pPr>
        <w:pStyle w:val="1"/>
        <w:rPr>
          <w:color w:val="auto"/>
          <w:sz w:val="28"/>
          <w:szCs w:val="28"/>
        </w:rPr>
      </w:pPr>
      <w:r w:rsidRPr="003C69BF">
        <w:rPr>
          <w:color w:val="auto"/>
          <w:sz w:val="28"/>
          <w:szCs w:val="28"/>
        </w:rPr>
        <w:t>Осуществление муниципального контроля</w:t>
      </w:r>
    </w:p>
    <w:p w:rsidR="00343E56" w:rsidRPr="003C69BF" w:rsidRDefault="00343E56" w:rsidP="00CF2738">
      <w:pPr>
        <w:pStyle w:val="2"/>
      </w:pPr>
      <w:r w:rsidRPr="003C69BF">
        <w:t>Общие требования к проведению контрольных (надзорных) мероприятий</w:t>
      </w:r>
    </w:p>
    <w:p w:rsidR="00343E56" w:rsidRPr="003C69BF" w:rsidRDefault="00343E56" w:rsidP="00576E33">
      <w:pPr>
        <w:pStyle w:val="3"/>
        <w:numPr>
          <w:ilvl w:val="2"/>
          <w:numId w:val="88"/>
        </w:numPr>
        <w:rPr>
          <w:sz w:val="28"/>
          <w:szCs w:val="28"/>
        </w:rPr>
      </w:pPr>
      <w:r w:rsidRPr="003C69BF">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w:t>
      </w:r>
      <w:r w:rsidRPr="003C69BF">
        <w:rPr>
          <w:sz w:val="28"/>
          <w:szCs w:val="28"/>
        </w:rPr>
        <w:lastRenderedPageBreak/>
        <w:t>контрольных (надзорных) действий, указанных в разделе 1</w:t>
      </w:r>
      <w:r w:rsidR="0086748A" w:rsidRPr="003C69BF">
        <w:rPr>
          <w:sz w:val="28"/>
          <w:szCs w:val="28"/>
        </w:rPr>
        <w:t>7</w:t>
      </w:r>
      <w:r w:rsidRPr="003C69BF">
        <w:rPr>
          <w:sz w:val="28"/>
          <w:szCs w:val="28"/>
        </w:rPr>
        <w:t xml:space="preserve"> настоящего Положения. </w:t>
      </w:r>
    </w:p>
    <w:p w:rsidR="00343E56" w:rsidRPr="003C69BF" w:rsidRDefault="00343E56" w:rsidP="000E783C">
      <w:pPr>
        <w:pStyle w:val="3"/>
        <w:rPr>
          <w:sz w:val="28"/>
          <w:szCs w:val="28"/>
        </w:rPr>
      </w:pPr>
      <w:r w:rsidRPr="003C69BF">
        <w:rPr>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43E56" w:rsidRPr="003C69BF" w:rsidRDefault="00343E56" w:rsidP="000E783C">
      <w:pPr>
        <w:pStyle w:val="3"/>
        <w:rPr>
          <w:sz w:val="28"/>
          <w:szCs w:val="28"/>
        </w:rPr>
      </w:pPr>
      <w:r w:rsidRPr="003C69BF">
        <w:rPr>
          <w:sz w:val="28"/>
          <w:szCs w:val="28"/>
        </w:rPr>
        <w:t>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43E56" w:rsidRPr="003C69BF" w:rsidRDefault="00343E56" w:rsidP="000E783C">
      <w:pPr>
        <w:pStyle w:val="3"/>
        <w:rPr>
          <w:sz w:val="28"/>
          <w:szCs w:val="28"/>
        </w:rPr>
      </w:pPr>
      <w:r w:rsidRPr="003C69BF">
        <w:rPr>
          <w:sz w:val="28"/>
          <w:szCs w:val="28"/>
        </w:rPr>
        <w:t xml:space="preserve">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343E56" w:rsidRPr="003C69BF" w:rsidRDefault="00343E56" w:rsidP="000E783C">
      <w:pPr>
        <w:pStyle w:val="3"/>
        <w:rPr>
          <w:sz w:val="28"/>
          <w:szCs w:val="28"/>
        </w:rPr>
      </w:pPr>
      <w:r w:rsidRPr="003C69BF">
        <w:rPr>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43E56" w:rsidRPr="003C69BF" w:rsidRDefault="00343E56" w:rsidP="000E783C">
      <w:pPr>
        <w:pStyle w:val="3"/>
        <w:rPr>
          <w:sz w:val="28"/>
          <w:szCs w:val="28"/>
        </w:rPr>
      </w:pPr>
      <w:r w:rsidRPr="003C69BF">
        <w:rPr>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343E56" w:rsidRPr="003C69BF" w:rsidRDefault="00343E56" w:rsidP="000E783C">
      <w:pPr>
        <w:pStyle w:val="3"/>
        <w:rPr>
          <w:sz w:val="28"/>
          <w:szCs w:val="28"/>
        </w:rPr>
      </w:pPr>
      <w:r w:rsidRPr="003C69BF">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43E56" w:rsidRPr="003C69BF" w:rsidRDefault="00343E56" w:rsidP="000E783C">
      <w:pPr>
        <w:pStyle w:val="3"/>
        <w:rPr>
          <w:sz w:val="28"/>
          <w:szCs w:val="28"/>
        </w:rPr>
      </w:pPr>
      <w:r w:rsidRPr="003C69BF">
        <w:rPr>
          <w:sz w:val="28"/>
          <w:szCs w:val="28"/>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w:t>
      </w:r>
      <w:r w:rsidR="008D2984" w:rsidRPr="003C69BF">
        <w:rPr>
          <w:sz w:val="28"/>
          <w:szCs w:val="28"/>
        </w:rPr>
        <w:t>ности)</w:t>
      </w:r>
      <w:r w:rsidRPr="003C69BF">
        <w:rPr>
          <w:sz w:val="28"/>
          <w:szCs w:val="28"/>
        </w:rPr>
        <w:t xml:space="preserve">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43E56" w:rsidRPr="003C69BF" w:rsidRDefault="00343E56" w:rsidP="000E783C">
      <w:pPr>
        <w:pStyle w:val="3"/>
        <w:rPr>
          <w:sz w:val="28"/>
          <w:szCs w:val="28"/>
        </w:rPr>
      </w:pPr>
      <w:r w:rsidRPr="003C69BF">
        <w:rPr>
          <w:sz w:val="28"/>
          <w:szCs w:val="28"/>
        </w:rPr>
        <w:lastRenderedPageBreak/>
        <w:t>В случае, указанном в пункте 1</w:t>
      </w:r>
      <w:r w:rsidR="0086748A" w:rsidRPr="003C69BF">
        <w:rPr>
          <w:sz w:val="28"/>
          <w:szCs w:val="28"/>
        </w:rPr>
        <w:t>3</w:t>
      </w:r>
      <w:r w:rsidRPr="003C69BF">
        <w:rPr>
          <w:sz w:val="28"/>
          <w:szCs w:val="28"/>
        </w:rPr>
        <w:t>.8 настоящего Положения, инспектор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43E56" w:rsidRPr="003C69BF" w:rsidRDefault="00343E56" w:rsidP="000E783C">
      <w:pPr>
        <w:pStyle w:val="3"/>
        <w:rPr>
          <w:sz w:val="28"/>
          <w:szCs w:val="28"/>
        </w:rPr>
      </w:pPr>
      <w:r w:rsidRPr="003C69BF">
        <w:rPr>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43E56" w:rsidRPr="003C69BF" w:rsidRDefault="00343E56" w:rsidP="000E783C">
      <w:pPr>
        <w:pStyle w:val="3"/>
        <w:rPr>
          <w:sz w:val="28"/>
          <w:szCs w:val="28"/>
        </w:rPr>
      </w:pPr>
      <w:r w:rsidRPr="003C69BF">
        <w:rPr>
          <w:sz w:val="28"/>
          <w:szCs w:val="28"/>
        </w:rPr>
        <w:t>Срок проведения контрольного (надзорного) мероприятия, установленный Федеральным законом от 31.07.2020 № 248-ФЗ, может быть приостановлен уполномоченным должностным лицом орг</w:t>
      </w:r>
      <w:r w:rsidR="00F86572" w:rsidRPr="003C69BF">
        <w:rPr>
          <w:sz w:val="28"/>
          <w:szCs w:val="28"/>
        </w:rPr>
        <w:t>ана муниципального жилищного ко</w:t>
      </w:r>
      <w:r w:rsidRPr="003C69BF">
        <w:rPr>
          <w:sz w:val="28"/>
          <w:szCs w:val="28"/>
        </w:rPr>
        <w:t>нтроля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43E56" w:rsidRPr="003C69BF" w:rsidRDefault="00343E56" w:rsidP="000E783C">
      <w:pPr>
        <w:pStyle w:val="3"/>
        <w:rPr>
          <w:sz w:val="28"/>
          <w:szCs w:val="28"/>
        </w:rPr>
      </w:pPr>
      <w:r w:rsidRPr="003C69BF">
        <w:rPr>
          <w:sz w:val="28"/>
          <w:szCs w:val="28"/>
        </w:rPr>
        <w:t>Орган муниципального жилищного контроля привлекает к участию в контрольном (надзорном) мероприятии:</w:t>
      </w:r>
    </w:p>
    <w:p w:rsidR="00343E56" w:rsidRPr="003C69BF" w:rsidRDefault="00343E56" w:rsidP="00576E33">
      <w:pPr>
        <w:pStyle w:val="4"/>
        <w:numPr>
          <w:ilvl w:val="3"/>
          <w:numId w:val="94"/>
        </w:numPr>
        <w:rPr>
          <w:color w:val="auto"/>
          <w:sz w:val="28"/>
          <w:szCs w:val="28"/>
        </w:rPr>
      </w:pPr>
      <w:r w:rsidRPr="003C69BF">
        <w:rPr>
          <w:color w:val="auto"/>
          <w:sz w:val="28"/>
          <w:szCs w:val="28"/>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43E56" w:rsidRPr="003C69BF" w:rsidRDefault="00343E56" w:rsidP="004D7DBA">
      <w:pPr>
        <w:pStyle w:val="4"/>
        <w:rPr>
          <w:color w:val="auto"/>
          <w:sz w:val="28"/>
          <w:szCs w:val="28"/>
        </w:rPr>
      </w:pPr>
      <w:r w:rsidRPr="003C69BF">
        <w:rPr>
          <w:color w:val="auto"/>
          <w:sz w:val="28"/>
          <w:szCs w:val="28"/>
        </w:rPr>
        <w:t>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E57FE" w:rsidRPr="003C69BF" w:rsidRDefault="005E57FE" w:rsidP="00CF2738">
      <w:pPr>
        <w:pStyle w:val="2"/>
      </w:pPr>
      <w:r w:rsidRPr="003C69BF">
        <w:t>Решения, принимаемые по результатам контрольных (надзорных) мероприятий</w:t>
      </w:r>
    </w:p>
    <w:p w:rsidR="005E57FE" w:rsidRPr="003C69BF" w:rsidRDefault="005E57FE" w:rsidP="00576E33">
      <w:pPr>
        <w:pStyle w:val="3"/>
        <w:numPr>
          <w:ilvl w:val="2"/>
          <w:numId w:val="99"/>
        </w:numPr>
        <w:rPr>
          <w:sz w:val="28"/>
          <w:szCs w:val="28"/>
        </w:rPr>
      </w:pPr>
      <w:r w:rsidRPr="003C69BF">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57FE" w:rsidRPr="003C69BF" w:rsidRDefault="005E57FE" w:rsidP="000E783C">
      <w:pPr>
        <w:pStyle w:val="3"/>
        <w:rPr>
          <w:sz w:val="28"/>
          <w:szCs w:val="28"/>
        </w:rPr>
      </w:pPr>
      <w:r w:rsidRPr="003C69BF">
        <w:rPr>
          <w:sz w:val="28"/>
          <w:szCs w:val="28"/>
        </w:rPr>
        <w:t>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5E57FE" w:rsidRPr="003C69BF" w:rsidRDefault="005E57FE" w:rsidP="00576E33">
      <w:pPr>
        <w:pStyle w:val="4"/>
        <w:numPr>
          <w:ilvl w:val="3"/>
          <w:numId w:val="100"/>
        </w:numPr>
        <w:rPr>
          <w:color w:val="auto"/>
          <w:sz w:val="28"/>
          <w:szCs w:val="28"/>
        </w:rPr>
      </w:pPr>
      <w:r w:rsidRPr="003C69BF">
        <w:rPr>
          <w:color w:val="auto"/>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57FE" w:rsidRPr="003C69BF" w:rsidRDefault="005E57FE" w:rsidP="004D7DBA">
      <w:pPr>
        <w:pStyle w:val="4"/>
        <w:rPr>
          <w:color w:val="auto"/>
          <w:sz w:val="28"/>
          <w:szCs w:val="28"/>
        </w:rPr>
      </w:pPr>
      <w:r w:rsidRPr="003C69BF">
        <w:rPr>
          <w:color w:val="auto"/>
          <w:sz w:val="28"/>
          <w:szCs w:val="28"/>
        </w:rPr>
        <w:lastRenderedPageBreak/>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57FE" w:rsidRPr="003C69BF" w:rsidRDefault="005E57FE" w:rsidP="004D7DBA">
      <w:pPr>
        <w:pStyle w:val="4"/>
        <w:rPr>
          <w:color w:val="auto"/>
          <w:sz w:val="28"/>
          <w:szCs w:val="28"/>
        </w:rPr>
      </w:pPr>
      <w:r w:rsidRPr="003C69BF">
        <w:rPr>
          <w:color w:val="auto"/>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57FE" w:rsidRPr="003C69BF" w:rsidRDefault="005E57FE" w:rsidP="004D7DBA">
      <w:pPr>
        <w:pStyle w:val="4"/>
        <w:rPr>
          <w:color w:val="auto"/>
          <w:sz w:val="28"/>
          <w:szCs w:val="28"/>
        </w:rPr>
      </w:pPr>
      <w:r w:rsidRPr="003C69BF">
        <w:rPr>
          <w:color w:val="auto"/>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E57FE" w:rsidRPr="003C69BF" w:rsidRDefault="005E57FE" w:rsidP="004D7DBA">
      <w:pPr>
        <w:pStyle w:val="4"/>
        <w:rPr>
          <w:color w:val="auto"/>
          <w:sz w:val="28"/>
          <w:szCs w:val="28"/>
        </w:rPr>
      </w:pPr>
      <w:r w:rsidRPr="003C69BF">
        <w:rPr>
          <w:color w:val="auto"/>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03D8" w:rsidRPr="003C69BF" w:rsidRDefault="004403D8" w:rsidP="00CF2738">
      <w:pPr>
        <w:pStyle w:val="2"/>
        <w:rPr>
          <w:rStyle w:val="31"/>
          <w:sz w:val="28"/>
        </w:rPr>
      </w:pPr>
      <w:r w:rsidRPr="003C69BF">
        <w:rPr>
          <w:rStyle w:val="31"/>
          <w:sz w:val="28"/>
        </w:rPr>
        <w:t>Документы, составляемые и используемые при осуществлении муниципального контроля. Информирование при осуществлении муниципального контроля</w:t>
      </w:r>
    </w:p>
    <w:p w:rsidR="004403D8" w:rsidRPr="003C69BF" w:rsidRDefault="004403D8" w:rsidP="00576E33">
      <w:pPr>
        <w:pStyle w:val="3"/>
        <w:numPr>
          <w:ilvl w:val="2"/>
          <w:numId w:val="89"/>
        </w:numPr>
        <w:rPr>
          <w:sz w:val="28"/>
          <w:szCs w:val="28"/>
        </w:rPr>
      </w:pPr>
      <w:r w:rsidRPr="003C69BF">
        <w:rPr>
          <w:sz w:val="28"/>
          <w:szCs w:val="28"/>
        </w:rPr>
        <w:t>Документы, оформляемые органом муниципального жилищного контроля при осуществлении муниципально</w:t>
      </w:r>
      <w:r w:rsidR="00576C34" w:rsidRPr="003C69BF">
        <w:rPr>
          <w:sz w:val="28"/>
          <w:szCs w:val="28"/>
        </w:rPr>
        <w:t>й</w:t>
      </w:r>
      <w:r w:rsidRPr="003C69BF">
        <w:rPr>
          <w:sz w:val="28"/>
          <w:szCs w:val="28"/>
        </w:rPr>
        <w:t xml:space="preserve"> </w:t>
      </w:r>
      <w:r w:rsidR="00576C34" w:rsidRPr="003C69BF">
        <w:rPr>
          <w:sz w:val="28"/>
          <w:szCs w:val="28"/>
        </w:rPr>
        <w:t>функции</w:t>
      </w:r>
      <w:r w:rsidRPr="003C69BF">
        <w:rPr>
          <w:sz w:val="28"/>
          <w:szCs w:val="28"/>
        </w:rPr>
        <w:t>,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403D8" w:rsidRPr="003C69BF" w:rsidRDefault="004403D8" w:rsidP="00190011">
      <w:pPr>
        <w:pStyle w:val="3"/>
        <w:rPr>
          <w:sz w:val="28"/>
          <w:szCs w:val="28"/>
        </w:rPr>
      </w:pPr>
      <w:r w:rsidRPr="003C69BF">
        <w:rPr>
          <w:sz w:val="28"/>
          <w:szCs w:val="28"/>
        </w:rPr>
        <w:t>Типовые формы документов, используемы</w:t>
      </w:r>
      <w:r w:rsidR="00576C34" w:rsidRPr="003C69BF">
        <w:rPr>
          <w:sz w:val="28"/>
          <w:szCs w:val="28"/>
        </w:rPr>
        <w:t>е</w:t>
      </w:r>
      <w:r w:rsidRPr="003C69BF">
        <w:rPr>
          <w:sz w:val="28"/>
          <w:szCs w:val="28"/>
        </w:rPr>
        <w:t xml:space="preserve"> </w:t>
      </w:r>
      <w:r w:rsidR="006101D9" w:rsidRPr="003C69BF">
        <w:rPr>
          <w:sz w:val="28"/>
          <w:szCs w:val="28"/>
        </w:rPr>
        <w:t>контрольными (надзорными) органами</w:t>
      </w:r>
      <w:r w:rsidR="008D2984" w:rsidRPr="003C69BF">
        <w:rPr>
          <w:sz w:val="28"/>
          <w:szCs w:val="28"/>
        </w:rPr>
        <w:t>,</w:t>
      </w:r>
      <w:r w:rsidR="00831F19" w:rsidRPr="003C69BF">
        <w:rPr>
          <w:sz w:val="28"/>
          <w:szCs w:val="28"/>
        </w:rPr>
        <w:t xml:space="preserve"> (далее – типовая форма)</w:t>
      </w:r>
      <w:r w:rsidRPr="003C69BF">
        <w:rPr>
          <w:sz w:val="28"/>
          <w:szCs w:val="28"/>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190011" w:rsidRPr="003C69BF">
        <w:rPr>
          <w:sz w:val="28"/>
          <w:szCs w:val="28"/>
        </w:rPr>
        <w:t xml:space="preserve"> (приказ Министерства экономического развития Российской </w:t>
      </w:r>
      <w:r w:rsidR="004E4FF6">
        <w:rPr>
          <w:sz w:val="28"/>
          <w:szCs w:val="28"/>
        </w:rPr>
        <w:t xml:space="preserve">Федерации России от 31.03.2021 </w:t>
      </w:r>
      <w:r w:rsidR="00190011" w:rsidRPr="003C69BF">
        <w:rPr>
          <w:sz w:val="28"/>
          <w:szCs w:val="28"/>
        </w:rPr>
        <w:t xml:space="preserve">№ 151 «О типовых формах документов, используемых контрольным </w:t>
      </w:r>
      <w:r w:rsidR="00190011" w:rsidRPr="003C69BF">
        <w:rPr>
          <w:sz w:val="28"/>
          <w:szCs w:val="28"/>
        </w:rPr>
        <w:lastRenderedPageBreak/>
        <w:t>(надзорным) органом»)</w:t>
      </w:r>
      <w:r w:rsidRPr="003C69BF">
        <w:rPr>
          <w:sz w:val="28"/>
          <w:szCs w:val="28"/>
        </w:rPr>
        <w:t>.</w:t>
      </w:r>
    </w:p>
    <w:p w:rsidR="00951F9F" w:rsidRPr="003C69BF" w:rsidRDefault="006101D9" w:rsidP="000E783C">
      <w:pPr>
        <w:pStyle w:val="3"/>
        <w:rPr>
          <w:sz w:val="28"/>
          <w:szCs w:val="28"/>
        </w:rPr>
      </w:pPr>
      <w:r w:rsidRPr="003C69BF">
        <w:rPr>
          <w:sz w:val="28"/>
          <w:szCs w:val="28"/>
        </w:rPr>
        <w:t xml:space="preserve">По результатам </w:t>
      </w:r>
      <w:r w:rsidR="005E57FE" w:rsidRPr="003C69BF">
        <w:rPr>
          <w:sz w:val="28"/>
          <w:szCs w:val="28"/>
        </w:rPr>
        <w:t xml:space="preserve">контрольных (надзорных) </w:t>
      </w:r>
      <w:r w:rsidRPr="003C69BF">
        <w:rPr>
          <w:sz w:val="28"/>
          <w:szCs w:val="28"/>
        </w:rPr>
        <w:t>мероприятий по муниципальному жилищному контролю инспектор в порядке, установленном частью 3 статьи 21 Федерального закона от 31.07.2020 № 248-ФЗ</w:t>
      </w:r>
      <w:r w:rsidR="008D2984" w:rsidRPr="003C69BF">
        <w:rPr>
          <w:sz w:val="28"/>
          <w:szCs w:val="28"/>
        </w:rPr>
        <w:t>,</w:t>
      </w:r>
      <w:r w:rsidRPr="003C69BF">
        <w:rPr>
          <w:sz w:val="28"/>
          <w:szCs w:val="28"/>
        </w:rPr>
        <w:t xml:space="preserve"> составляет:</w:t>
      </w:r>
    </w:p>
    <w:p w:rsidR="00A0007C" w:rsidRPr="003C69BF" w:rsidRDefault="00A0007C" w:rsidP="00576E33">
      <w:pPr>
        <w:pStyle w:val="4"/>
        <w:numPr>
          <w:ilvl w:val="3"/>
          <w:numId w:val="90"/>
        </w:numPr>
        <w:rPr>
          <w:color w:val="auto"/>
          <w:sz w:val="28"/>
          <w:szCs w:val="28"/>
        </w:rPr>
      </w:pPr>
      <w:r w:rsidRPr="003C69BF">
        <w:rPr>
          <w:color w:val="auto"/>
          <w:sz w:val="28"/>
          <w:szCs w:val="28"/>
        </w:rPr>
        <w:t>акт инспекционного визита</w:t>
      </w:r>
      <w:r w:rsidR="00831F19" w:rsidRPr="003C69BF">
        <w:rPr>
          <w:color w:val="auto"/>
          <w:sz w:val="28"/>
          <w:szCs w:val="28"/>
        </w:rPr>
        <w:t xml:space="preserve"> согласно типовой форме</w:t>
      </w:r>
      <w:r w:rsidRPr="003C69BF">
        <w:rPr>
          <w:color w:val="auto"/>
          <w:sz w:val="28"/>
          <w:szCs w:val="28"/>
        </w:rPr>
        <w:t>;</w:t>
      </w:r>
    </w:p>
    <w:p w:rsidR="00A0007C" w:rsidRPr="003C69BF" w:rsidRDefault="00A0007C" w:rsidP="004D7DBA">
      <w:pPr>
        <w:pStyle w:val="4"/>
        <w:rPr>
          <w:color w:val="auto"/>
          <w:sz w:val="28"/>
          <w:szCs w:val="28"/>
          <w:lang w:eastAsia="ru-RU"/>
        </w:rPr>
      </w:pPr>
      <w:r w:rsidRPr="003C69BF">
        <w:rPr>
          <w:color w:val="auto"/>
          <w:sz w:val="28"/>
          <w:szCs w:val="28"/>
          <w:lang w:eastAsia="ru-RU"/>
        </w:rPr>
        <w:t>акт рейдового осмотра</w:t>
      </w:r>
      <w:r w:rsidR="00831F19" w:rsidRPr="003C69BF">
        <w:rPr>
          <w:color w:val="auto"/>
          <w:sz w:val="28"/>
          <w:szCs w:val="28"/>
        </w:rPr>
        <w:t xml:space="preserve"> </w:t>
      </w:r>
      <w:r w:rsidR="00831F19" w:rsidRPr="003C69BF">
        <w:rPr>
          <w:color w:val="auto"/>
          <w:sz w:val="28"/>
          <w:szCs w:val="28"/>
          <w:lang w:eastAsia="ru-RU"/>
        </w:rPr>
        <w:t>согласно типовой форме</w:t>
      </w:r>
      <w:r w:rsidRPr="003C69BF">
        <w:rPr>
          <w:color w:val="auto"/>
          <w:sz w:val="28"/>
          <w:szCs w:val="28"/>
          <w:lang w:eastAsia="ru-RU"/>
        </w:rPr>
        <w:t>;</w:t>
      </w:r>
    </w:p>
    <w:p w:rsidR="00A0007C" w:rsidRPr="003C69BF" w:rsidRDefault="00A0007C" w:rsidP="004D7DBA">
      <w:pPr>
        <w:pStyle w:val="4"/>
        <w:rPr>
          <w:color w:val="auto"/>
          <w:sz w:val="28"/>
          <w:szCs w:val="28"/>
          <w:lang w:eastAsia="ru-RU"/>
        </w:rPr>
      </w:pPr>
      <w:r w:rsidRPr="003C69BF">
        <w:rPr>
          <w:color w:val="auto"/>
          <w:sz w:val="28"/>
          <w:szCs w:val="28"/>
          <w:lang w:eastAsia="ru-RU"/>
        </w:rPr>
        <w:t>акт документарной проверки</w:t>
      </w:r>
      <w:r w:rsidR="00831F19" w:rsidRPr="003C69BF">
        <w:rPr>
          <w:color w:val="auto"/>
          <w:sz w:val="28"/>
          <w:szCs w:val="28"/>
        </w:rPr>
        <w:t xml:space="preserve"> </w:t>
      </w:r>
      <w:r w:rsidR="00831F19" w:rsidRPr="003C69BF">
        <w:rPr>
          <w:color w:val="auto"/>
          <w:sz w:val="28"/>
          <w:szCs w:val="28"/>
          <w:lang w:eastAsia="ru-RU"/>
        </w:rPr>
        <w:t>согласно типовой форме</w:t>
      </w:r>
      <w:r w:rsidRPr="003C69BF">
        <w:rPr>
          <w:color w:val="auto"/>
          <w:sz w:val="28"/>
          <w:szCs w:val="28"/>
          <w:lang w:eastAsia="ru-RU"/>
        </w:rPr>
        <w:t>;</w:t>
      </w:r>
    </w:p>
    <w:p w:rsidR="00A0007C" w:rsidRPr="003C69BF" w:rsidRDefault="00A0007C" w:rsidP="004D7DBA">
      <w:pPr>
        <w:pStyle w:val="4"/>
        <w:rPr>
          <w:color w:val="auto"/>
          <w:sz w:val="28"/>
          <w:szCs w:val="28"/>
          <w:lang w:eastAsia="ru-RU"/>
        </w:rPr>
      </w:pPr>
      <w:r w:rsidRPr="003C69BF">
        <w:rPr>
          <w:color w:val="auto"/>
          <w:sz w:val="28"/>
          <w:szCs w:val="28"/>
          <w:lang w:eastAsia="ru-RU"/>
        </w:rPr>
        <w:t>акт выездной проверки</w:t>
      </w:r>
      <w:r w:rsidR="00831F19" w:rsidRPr="003C69BF">
        <w:rPr>
          <w:color w:val="auto"/>
          <w:sz w:val="28"/>
          <w:szCs w:val="28"/>
        </w:rPr>
        <w:t xml:space="preserve"> </w:t>
      </w:r>
      <w:r w:rsidR="00831F19" w:rsidRPr="003C69BF">
        <w:rPr>
          <w:color w:val="auto"/>
          <w:sz w:val="28"/>
          <w:szCs w:val="28"/>
          <w:lang w:eastAsia="ru-RU"/>
        </w:rPr>
        <w:t>согласно типовой форме</w:t>
      </w:r>
      <w:r w:rsidRPr="003C69BF">
        <w:rPr>
          <w:color w:val="auto"/>
          <w:sz w:val="28"/>
          <w:szCs w:val="28"/>
          <w:lang w:eastAsia="ru-RU"/>
        </w:rPr>
        <w:t>;</w:t>
      </w:r>
    </w:p>
    <w:p w:rsidR="006101D9" w:rsidRPr="003C69BF" w:rsidRDefault="006101D9" w:rsidP="00576E33">
      <w:pPr>
        <w:pStyle w:val="4"/>
        <w:numPr>
          <w:ilvl w:val="3"/>
          <w:numId w:val="90"/>
        </w:numPr>
        <w:rPr>
          <w:rFonts w:eastAsia="Times New Roman"/>
          <w:color w:val="auto"/>
          <w:sz w:val="28"/>
          <w:szCs w:val="28"/>
          <w:lang w:eastAsia="ru-RU"/>
        </w:rPr>
      </w:pPr>
      <w:r w:rsidRPr="003C69BF">
        <w:rPr>
          <w:color w:val="auto"/>
          <w:sz w:val="28"/>
          <w:szCs w:val="28"/>
        </w:rPr>
        <w:t xml:space="preserve">акт </w:t>
      </w:r>
      <w:r w:rsidR="00951F9F" w:rsidRPr="003C69BF">
        <w:rPr>
          <w:rFonts w:eastAsia="Times New Roman"/>
          <w:color w:val="auto"/>
          <w:sz w:val="28"/>
          <w:szCs w:val="28"/>
          <w:lang w:eastAsia="ru-RU"/>
        </w:rPr>
        <w:t xml:space="preserve">обследования объекта муниципального жилищного фонда </w:t>
      </w:r>
      <w:r w:rsidRPr="003C69BF">
        <w:rPr>
          <w:color w:val="auto"/>
          <w:sz w:val="28"/>
          <w:szCs w:val="28"/>
        </w:rPr>
        <w:t xml:space="preserve">(далее – акт обследования) по форме согласно приложению № </w:t>
      </w:r>
      <w:r w:rsidR="00A0007C" w:rsidRPr="003C69BF">
        <w:rPr>
          <w:color w:val="auto"/>
          <w:sz w:val="28"/>
          <w:szCs w:val="28"/>
        </w:rPr>
        <w:t>2</w:t>
      </w:r>
      <w:r w:rsidRPr="003C69BF">
        <w:rPr>
          <w:color w:val="auto"/>
          <w:sz w:val="28"/>
          <w:szCs w:val="28"/>
        </w:rPr>
        <w:t xml:space="preserve"> к настоящему </w:t>
      </w:r>
      <w:r w:rsidR="00951F9F" w:rsidRPr="003C69BF">
        <w:rPr>
          <w:color w:val="auto"/>
          <w:sz w:val="28"/>
          <w:szCs w:val="28"/>
        </w:rPr>
        <w:t>Положению</w:t>
      </w:r>
      <w:r w:rsidRPr="003C69BF">
        <w:rPr>
          <w:color w:val="auto"/>
          <w:sz w:val="28"/>
          <w:szCs w:val="28"/>
        </w:rPr>
        <w:t>;</w:t>
      </w:r>
    </w:p>
    <w:p w:rsidR="006101D9" w:rsidRPr="003C69BF" w:rsidRDefault="00951F9F" w:rsidP="004D7DBA">
      <w:pPr>
        <w:pStyle w:val="4"/>
        <w:rPr>
          <w:color w:val="auto"/>
          <w:sz w:val="28"/>
          <w:szCs w:val="28"/>
        </w:rPr>
      </w:pPr>
      <w:r w:rsidRPr="003C69BF">
        <w:rPr>
          <w:color w:val="auto"/>
          <w:sz w:val="28"/>
          <w:szCs w:val="28"/>
        </w:rPr>
        <w:t xml:space="preserve">акт проверки в отношении объекта муниципального жилищного фонда </w:t>
      </w:r>
      <w:r w:rsidR="008D2984" w:rsidRPr="003C69BF">
        <w:rPr>
          <w:color w:val="auto"/>
          <w:sz w:val="28"/>
          <w:szCs w:val="28"/>
        </w:rPr>
        <w:t>(далее – акт проверки)</w:t>
      </w:r>
      <w:r w:rsidR="006101D9" w:rsidRPr="003C69BF">
        <w:rPr>
          <w:color w:val="auto"/>
          <w:sz w:val="28"/>
          <w:szCs w:val="28"/>
        </w:rPr>
        <w:t xml:space="preserve"> по форме согласно приложению № </w:t>
      </w:r>
      <w:r w:rsidR="00A0007C" w:rsidRPr="003C69BF">
        <w:rPr>
          <w:color w:val="auto"/>
          <w:sz w:val="28"/>
          <w:szCs w:val="28"/>
        </w:rPr>
        <w:t>3</w:t>
      </w:r>
      <w:r w:rsidR="006101D9" w:rsidRPr="003C69BF">
        <w:rPr>
          <w:color w:val="auto"/>
          <w:sz w:val="28"/>
          <w:szCs w:val="28"/>
        </w:rPr>
        <w:t xml:space="preserve"> к настоящему </w:t>
      </w:r>
      <w:r w:rsidRPr="003C69BF">
        <w:rPr>
          <w:color w:val="auto"/>
          <w:sz w:val="28"/>
          <w:szCs w:val="28"/>
        </w:rPr>
        <w:t>Положению</w:t>
      </w:r>
      <w:r w:rsidR="006101D9" w:rsidRPr="003C69BF">
        <w:rPr>
          <w:color w:val="auto"/>
          <w:sz w:val="28"/>
          <w:szCs w:val="28"/>
        </w:rPr>
        <w:t>;</w:t>
      </w:r>
    </w:p>
    <w:p w:rsidR="006101D9" w:rsidRPr="003C69BF" w:rsidRDefault="006101D9" w:rsidP="004D7DBA">
      <w:pPr>
        <w:pStyle w:val="4"/>
        <w:rPr>
          <w:color w:val="auto"/>
          <w:sz w:val="28"/>
          <w:szCs w:val="28"/>
        </w:rPr>
      </w:pPr>
      <w:r w:rsidRPr="003C69BF">
        <w:rPr>
          <w:color w:val="auto"/>
          <w:sz w:val="28"/>
          <w:szCs w:val="28"/>
        </w:rPr>
        <w:t>предписание об устранении выявленного нарушения обязательных требований</w:t>
      </w:r>
      <w:r w:rsidR="008D2984" w:rsidRPr="003C69BF">
        <w:rPr>
          <w:color w:val="auto"/>
          <w:sz w:val="28"/>
          <w:szCs w:val="28"/>
        </w:rPr>
        <w:t xml:space="preserve"> </w:t>
      </w:r>
      <w:r w:rsidR="00951F9F" w:rsidRPr="003C69BF">
        <w:rPr>
          <w:color w:val="auto"/>
          <w:sz w:val="28"/>
          <w:szCs w:val="28"/>
        </w:rPr>
        <w:t xml:space="preserve">по форме согласно приложению № </w:t>
      </w:r>
      <w:r w:rsidR="00A0007C" w:rsidRPr="003C69BF">
        <w:rPr>
          <w:color w:val="auto"/>
          <w:sz w:val="28"/>
          <w:szCs w:val="28"/>
        </w:rPr>
        <w:t>4</w:t>
      </w:r>
      <w:r w:rsidR="00951F9F" w:rsidRPr="003C69BF">
        <w:rPr>
          <w:color w:val="auto"/>
          <w:sz w:val="28"/>
          <w:szCs w:val="28"/>
        </w:rPr>
        <w:t xml:space="preserve"> к настоящему Положению</w:t>
      </w:r>
      <w:r w:rsidR="005128AE" w:rsidRPr="003C69BF">
        <w:rPr>
          <w:color w:val="auto"/>
          <w:sz w:val="28"/>
          <w:szCs w:val="28"/>
        </w:rPr>
        <w:t>;</w:t>
      </w:r>
    </w:p>
    <w:p w:rsidR="006101D9" w:rsidRPr="003C69BF" w:rsidRDefault="00951F9F" w:rsidP="004D7DBA">
      <w:pPr>
        <w:pStyle w:val="4"/>
        <w:rPr>
          <w:color w:val="auto"/>
          <w:sz w:val="28"/>
          <w:szCs w:val="28"/>
        </w:rPr>
      </w:pPr>
      <w:r w:rsidRPr="003C69BF">
        <w:rPr>
          <w:color w:val="auto"/>
          <w:sz w:val="28"/>
          <w:szCs w:val="28"/>
        </w:rPr>
        <w:t xml:space="preserve">предостережение </w:t>
      </w:r>
      <w:r w:rsidR="00A0007C" w:rsidRPr="003C69BF">
        <w:rPr>
          <w:color w:val="auto"/>
          <w:sz w:val="28"/>
          <w:szCs w:val="28"/>
        </w:rPr>
        <w:t xml:space="preserve">о </w:t>
      </w:r>
      <w:r w:rsidRPr="003C69BF">
        <w:rPr>
          <w:color w:val="auto"/>
          <w:sz w:val="28"/>
          <w:szCs w:val="28"/>
        </w:rPr>
        <w:t>недопустимости нарушения обязательных требований</w:t>
      </w:r>
      <w:r w:rsidR="00831F19" w:rsidRPr="003C69BF">
        <w:rPr>
          <w:color w:val="auto"/>
          <w:sz w:val="28"/>
          <w:szCs w:val="28"/>
        </w:rPr>
        <w:t xml:space="preserve"> согласно типовой форме</w:t>
      </w:r>
      <w:r w:rsidR="005128AE" w:rsidRPr="003C69BF">
        <w:rPr>
          <w:color w:val="auto"/>
          <w:sz w:val="28"/>
          <w:szCs w:val="28"/>
        </w:rPr>
        <w:t>.</w:t>
      </w:r>
    </w:p>
    <w:p w:rsidR="004403D8" w:rsidRPr="003C69BF" w:rsidRDefault="004403D8" w:rsidP="000E783C">
      <w:pPr>
        <w:pStyle w:val="3"/>
        <w:rPr>
          <w:sz w:val="28"/>
          <w:szCs w:val="28"/>
        </w:rPr>
      </w:pPr>
      <w:r w:rsidRPr="003C69BF">
        <w:rPr>
          <w:sz w:val="28"/>
          <w:szCs w:val="28"/>
        </w:rPr>
        <w:t xml:space="preserve">Информирование контролируемых лиц о совершаемых должностными лицами органа </w:t>
      </w:r>
      <w:r w:rsidR="005128AE" w:rsidRPr="003C69BF">
        <w:rPr>
          <w:sz w:val="28"/>
          <w:szCs w:val="28"/>
        </w:rPr>
        <w:t xml:space="preserve">муниципального жилищного контроля </w:t>
      </w:r>
      <w:r w:rsidRPr="003C69BF">
        <w:rPr>
          <w:sz w:val="28"/>
          <w:szCs w:val="28"/>
        </w:rPr>
        <w:t>и иными уполномоченными лицами действиях и принимаемых решениях осуществляется в сроки и порядке, установленные Федеральным законом</w:t>
      </w:r>
      <w:r w:rsidR="005128AE" w:rsidRPr="003C69BF">
        <w:rPr>
          <w:sz w:val="28"/>
          <w:szCs w:val="28"/>
        </w:rPr>
        <w:t xml:space="preserve"> от 31.07.2020 № 248-ФЗ</w:t>
      </w:r>
      <w:r w:rsidRPr="003C69BF">
        <w:rPr>
          <w:sz w:val="28"/>
          <w:szCs w:val="28"/>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128AE" w:rsidRPr="003C69BF">
        <w:rPr>
          <w:sz w:val="28"/>
          <w:szCs w:val="28"/>
        </w:rPr>
        <w:t>«</w:t>
      </w:r>
      <w:r w:rsidRPr="003C69BF">
        <w:rPr>
          <w:sz w:val="28"/>
          <w:szCs w:val="28"/>
        </w:rPr>
        <w:t>Единый портал государственных и муниципальных услуг (функций)</w:t>
      </w:r>
      <w:r w:rsidR="005128AE" w:rsidRPr="003C69BF">
        <w:rPr>
          <w:sz w:val="28"/>
          <w:szCs w:val="28"/>
        </w:rPr>
        <w:t>»</w:t>
      </w:r>
      <w:r w:rsidRPr="003C69BF">
        <w:rPr>
          <w:sz w:val="28"/>
          <w:szCs w:val="28"/>
        </w:rPr>
        <w:t xml:space="preserve"> (далее - единый портал государственных и муниципальных услуг), а также посредством средств связи.</w:t>
      </w:r>
    </w:p>
    <w:p w:rsidR="004403D8" w:rsidRPr="003C69BF" w:rsidRDefault="004403D8" w:rsidP="000E783C">
      <w:pPr>
        <w:pStyle w:val="3"/>
        <w:rPr>
          <w:sz w:val="28"/>
          <w:szCs w:val="28"/>
        </w:rPr>
      </w:pPr>
      <w:r w:rsidRPr="003C69BF">
        <w:rPr>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5128AE" w:rsidRPr="003C69BF">
        <w:rPr>
          <w:sz w:val="28"/>
          <w:szCs w:val="28"/>
        </w:rPr>
        <w:t>пунктом</w:t>
      </w:r>
      <w:r w:rsidRPr="003C69BF">
        <w:rPr>
          <w:sz w:val="28"/>
          <w:szCs w:val="28"/>
        </w:rPr>
        <w:t xml:space="preserve"> </w:t>
      </w:r>
      <w:r w:rsidR="00A63543" w:rsidRPr="003C69BF">
        <w:rPr>
          <w:sz w:val="28"/>
          <w:szCs w:val="28"/>
        </w:rPr>
        <w:t>1</w:t>
      </w:r>
      <w:r w:rsidR="0086748A" w:rsidRPr="003C69BF">
        <w:rPr>
          <w:sz w:val="28"/>
          <w:szCs w:val="28"/>
        </w:rPr>
        <w:t>5</w:t>
      </w:r>
      <w:r w:rsidR="005128AE" w:rsidRPr="003C69BF">
        <w:rPr>
          <w:sz w:val="28"/>
          <w:szCs w:val="28"/>
        </w:rPr>
        <w:t>.</w:t>
      </w:r>
      <w:r w:rsidR="004E4FF6">
        <w:rPr>
          <w:sz w:val="28"/>
          <w:szCs w:val="28"/>
        </w:rPr>
        <w:t>1</w:t>
      </w:r>
      <w:r w:rsidRPr="003C69BF">
        <w:rPr>
          <w:sz w:val="28"/>
          <w:szCs w:val="28"/>
        </w:rPr>
        <w:t xml:space="preserve"> настояще</w:t>
      </w:r>
      <w:r w:rsidR="005128AE" w:rsidRPr="003C69BF">
        <w:rPr>
          <w:sz w:val="28"/>
          <w:szCs w:val="28"/>
        </w:rPr>
        <w:t>го Положения</w:t>
      </w:r>
      <w:r w:rsidRPr="003C69BF">
        <w:rPr>
          <w:sz w:val="28"/>
          <w:szCs w:val="28"/>
        </w:rPr>
        <w:t xml:space="preserve">, в том числе направлены ему </w:t>
      </w:r>
      <w:r w:rsidR="008D2984" w:rsidRPr="003C69BF">
        <w:rPr>
          <w:sz w:val="28"/>
          <w:szCs w:val="28"/>
        </w:rPr>
        <w:t xml:space="preserve">на адрес </w:t>
      </w:r>
      <w:r w:rsidRPr="003C69BF">
        <w:rPr>
          <w:sz w:val="28"/>
          <w:szCs w:val="28"/>
        </w:rPr>
        <w:t>электронной почт</w:t>
      </w:r>
      <w:r w:rsidR="00E37048" w:rsidRPr="003C69BF">
        <w:rPr>
          <w:sz w:val="28"/>
          <w:szCs w:val="28"/>
        </w:rPr>
        <w:t>ы</w:t>
      </w:r>
      <w:r w:rsidRPr="003C69BF">
        <w:rPr>
          <w:sz w:val="28"/>
          <w:szCs w:val="28"/>
        </w:rPr>
        <w:t>.</w:t>
      </w:r>
    </w:p>
    <w:p w:rsidR="004403D8" w:rsidRPr="003C69BF" w:rsidRDefault="004403D8" w:rsidP="000E783C">
      <w:pPr>
        <w:pStyle w:val="3"/>
        <w:rPr>
          <w:sz w:val="28"/>
          <w:szCs w:val="28"/>
        </w:rPr>
      </w:pPr>
      <w:r w:rsidRPr="003C69BF">
        <w:rPr>
          <w:sz w:val="28"/>
          <w:szCs w:val="28"/>
        </w:rPr>
        <w:t xml:space="preserve">Документы, направляемые контролируемым лицом </w:t>
      </w:r>
      <w:r w:rsidR="005128AE" w:rsidRPr="003C69BF">
        <w:rPr>
          <w:sz w:val="28"/>
          <w:szCs w:val="28"/>
        </w:rPr>
        <w:t>органу муниципального жилищного контроля</w:t>
      </w:r>
      <w:r w:rsidRPr="003C69BF">
        <w:rPr>
          <w:sz w:val="28"/>
          <w:szCs w:val="28"/>
        </w:rPr>
        <w:t xml:space="preserve"> в электронном виде, могут быть подписаны:</w:t>
      </w:r>
    </w:p>
    <w:p w:rsidR="004403D8" w:rsidRPr="003C69BF" w:rsidRDefault="004403D8" w:rsidP="00576E33">
      <w:pPr>
        <w:pStyle w:val="4"/>
        <w:numPr>
          <w:ilvl w:val="3"/>
          <w:numId w:val="91"/>
        </w:numPr>
        <w:rPr>
          <w:color w:val="auto"/>
          <w:sz w:val="28"/>
          <w:szCs w:val="28"/>
        </w:rPr>
      </w:pPr>
      <w:r w:rsidRPr="003C69BF">
        <w:rPr>
          <w:color w:val="auto"/>
          <w:sz w:val="28"/>
          <w:szCs w:val="28"/>
        </w:rPr>
        <w:t>простой электронной подписью;</w:t>
      </w:r>
    </w:p>
    <w:p w:rsidR="004403D8" w:rsidRPr="003C69BF" w:rsidRDefault="004403D8" w:rsidP="004D7DBA">
      <w:pPr>
        <w:pStyle w:val="4"/>
        <w:rPr>
          <w:color w:val="auto"/>
          <w:sz w:val="28"/>
          <w:szCs w:val="28"/>
        </w:rPr>
      </w:pPr>
      <w:r w:rsidRPr="003C69BF">
        <w:rPr>
          <w:color w:val="auto"/>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403D8" w:rsidRPr="003C69BF" w:rsidRDefault="004403D8" w:rsidP="004D7DBA">
      <w:pPr>
        <w:pStyle w:val="4"/>
        <w:rPr>
          <w:color w:val="auto"/>
          <w:sz w:val="28"/>
          <w:szCs w:val="28"/>
        </w:rPr>
      </w:pPr>
      <w:r w:rsidRPr="003C69BF">
        <w:rPr>
          <w:color w:val="auto"/>
          <w:sz w:val="28"/>
          <w:szCs w:val="28"/>
        </w:rPr>
        <w:t xml:space="preserve">усиленной квалифицированной электронной подписью в случаях, установленных настоящим Федеральным законом или положением о виде </w:t>
      </w:r>
      <w:r w:rsidRPr="003C69BF">
        <w:rPr>
          <w:color w:val="auto"/>
          <w:sz w:val="28"/>
          <w:szCs w:val="28"/>
        </w:rPr>
        <w:lastRenderedPageBreak/>
        <w:t>контроля.</w:t>
      </w:r>
    </w:p>
    <w:p w:rsidR="004403D8" w:rsidRPr="003C69BF" w:rsidRDefault="004403D8" w:rsidP="00E37048">
      <w:pPr>
        <w:pStyle w:val="3"/>
        <w:rPr>
          <w:sz w:val="28"/>
          <w:szCs w:val="28"/>
        </w:rPr>
      </w:pPr>
      <w:r w:rsidRPr="003C69BF">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403D8" w:rsidRPr="003C69BF" w:rsidRDefault="004403D8" w:rsidP="000E783C">
      <w:pPr>
        <w:pStyle w:val="3"/>
        <w:rPr>
          <w:sz w:val="28"/>
          <w:szCs w:val="28"/>
        </w:rPr>
      </w:pPr>
      <w:r w:rsidRPr="003C69BF">
        <w:rPr>
          <w:sz w:val="28"/>
          <w:szCs w:val="28"/>
        </w:rPr>
        <w:t xml:space="preserve">Не допускается требование нотариального удостоверения копий документов, представляемых в </w:t>
      </w:r>
      <w:r w:rsidR="00576C34" w:rsidRPr="003C69BF">
        <w:rPr>
          <w:sz w:val="28"/>
          <w:szCs w:val="28"/>
        </w:rPr>
        <w:t>уполномоченный</w:t>
      </w:r>
      <w:r w:rsidRPr="003C69BF">
        <w:rPr>
          <w:sz w:val="28"/>
          <w:szCs w:val="28"/>
        </w:rPr>
        <w:t xml:space="preserve"> орган, если иное не предусмотрено законодательством Российской Федерации.</w:t>
      </w:r>
    </w:p>
    <w:p w:rsidR="004403D8" w:rsidRPr="003C69BF" w:rsidRDefault="004403D8" w:rsidP="000E783C">
      <w:pPr>
        <w:pStyle w:val="3"/>
        <w:rPr>
          <w:sz w:val="28"/>
          <w:szCs w:val="28"/>
        </w:rPr>
      </w:pPr>
      <w:r w:rsidRPr="003C69B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005128AE" w:rsidRPr="003C69BF">
        <w:rPr>
          <w:sz w:val="28"/>
          <w:szCs w:val="28"/>
        </w:rPr>
        <w:t xml:space="preserve">муниципального жилищного контроля </w:t>
      </w:r>
      <w:r w:rsidRPr="003C69BF">
        <w:rPr>
          <w:sz w:val="28"/>
          <w:szCs w:val="28"/>
        </w:rPr>
        <w:t xml:space="preserve">действиях и принимаемых решениях путем направления ему документов на бумажном носителе в случае направления им в адрес </w:t>
      </w:r>
      <w:r w:rsidR="005128AE" w:rsidRPr="003C69BF">
        <w:rPr>
          <w:sz w:val="28"/>
          <w:szCs w:val="28"/>
        </w:rPr>
        <w:t>уполномоченного</w:t>
      </w:r>
      <w:r w:rsidRPr="003C69BF">
        <w:rPr>
          <w:sz w:val="28"/>
          <w:szCs w:val="28"/>
        </w:rPr>
        <w:t xml:space="preserve"> органа уведомления о необходимости получения документов на бумажном носителе либо отсутствия у органа </w:t>
      </w:r>
      <w:r w:rsidR="005128AE" w:rsidRPr="003C69BF">
        <w:rPr>
          <w:sz w:val="28"/>
          <w:szCs w:val="28"/>
        </w:rPr>
        <w:t xml:space="preserve">муниципального жилищного контроля </w:t>
      </w:r>
      <w:r w:rsidRPr="003C69BF">
        <w:rPr>
          <w:sz w:val="28"/>
          <w:szCs w:val="28"/>
        </w:rPr>
        <w:t xml:space="preserve">сведений об адресе электронной почты контролируемого лица. Указанный гражданин вправе направлять </w:t>
      </w:r>
      <w:r w:rsidR="005128AE" w:rsidRPr="003C69BF">
        <w:rPr>
          <w:sz w:val="28"/>
          <w:szCs w:val="28"/>
        </w:rPr>
        <w:t>уполномоченному</w:t>
      </w:r>
      <w:r w:rsidRPr="003C69BF">
        <w:rPr>
          <w:sz w:val="28"/>
          <w:szCs w:val="28"/>
        </w:rPr>
        <w:t xml:space="preserve"> органу </w:t>
      </w:r>
      <w:r w:rsidR="005128AE" w:rsidRPr="003C69BF">
        <w:rPr>
          <w:sz w:val="28"/>
          <w:szCs w:val="28"/>
        </w:rPr>
        <w:t xml:space="preserve">и органу муниципального жилищного контроля </w:t>
      </w:r>
      <w:r w:rsidRPr="003C69BF">
        <w:rPr>
          <w:sz w:val="28"/>
          <w:szCs w:val="28"/>
        </w:rPr>
        <w:t>документы на бумажном носителе.</w:t>
      </w:r>
    </w:p>
    <w:p w:rsidR="009D7487" w:rsidRPr="003C69BF" w:rsidRDefault="009D7487" w:rsidP="00CF2738">
      <w:pPr>
        <w:pStyle w:val="2"/>
      </w:pPr>
      <w:r w:rsidRPr="003C69BF">
        <w:t xml:space="preserve">Виды контрольных (надзорных) мероприятий, проведение которых возможно в рамках осуществления </w:t>
      </w:r>
      <w:r w:rsidR="00960FEF" w:rsidRPr="003C69BF">
        <w:t>муниципального контроля</w:t>
      </w:r>
    </w:p>
    <w:p w:rsidR="009D7487" w:rsidRPr="003C69BF" w:rsidRDefault="009D7487" w:rsidP="000E783C">
      <w:pPr>
        <w:pStyle w:val="3"/>
        <w:numPr>
          <w:ilvl w:val="2"/>
          <w:numId w:val="15"/>
        </w:numPr>
        <w:rPr>
          <w:sz w:val="28"/>
          <w:szCs w:val="28"/>
        </w:rPr>
      </w:pPr>
      <w:r w:rsidRPr="003C69BF">
        <w:rPr>
          <w:sz w:val="28"/>
          <w:szCs w:val="28"/>
        </w:rPr>
        <w:t xml:space="preserve">При осуществлении муниципального </w:t>
      </w:r>
      <w:r w:rsidR="00D013CF" w:rsidRPr="003C69BF">
        <w:rPr>
          <w:sz w:val="28"/>
          <w:szCs w:val="28"/>
        </w:rPr>
        <w:t xml:space="preserve">жилищного </w:t>
      </w:r>
      <w:r w:rsidRPr="003C69BF">
        <w:rPr>
          <w:sz w:val="28"/>
          <w:szCs w:val="28"/>
        </w:rPr>
        <w:t xml:space="preserve">контроля взаимодействием </w:t>
      </w:r>
      <w:r w:rsidR="00145057" w:rsidRPr="003C69BF">
        <w:rPr>
          <w:sz w:val="28"/>
          <w:szCs w:val="28"/>
        </w:rPr>
        <w:t>уполномоченного органа</w:t>
      </w:r>
      <w:r w:rsidRPr="003C69BF">
        <w:rPr>
          <w:sz w:val="28"/>
          <w:szCs w:val="28"/>
        </w:rPr>
        <w:t xml:space="preserve">, </w:t>
      </w:r>
      <w:r w:rsidR="00145057" w:rsidRPr="003C69BF">
        <w:rPr>
          <w:sz w:val="28"/>
          <w:szCs w:val="28"/>
        </w:rPr>
        <w:t>его</w:t>
      </w:r>
      <w:r w:rsidRPr="003C69BF">
        <w:rPr>
          <w:sz w:val="28"/>
          <w:szCs w:val="28"/>
        </w:rPr>
        <w:t xml:space="preserve">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65422" w:rsidRPr="003C69BF" w:rsidRDefault="00965422" w:rsidP="000E783C">
      <w:pPr>
        <w:pStyle w:val="3"/>
        <w:numPr>
          <w:ilvl w:val="2"/>
          <w:numId w:val="15"/>
        </w:numPr>
        <w:rPr>
          <w:sz w:val="28"/>
          <w:szCs w:val="28"/>
        </w:rPr>
      </w:pPr>
      <w:r w:rsidRPr="003C69BF">
        <w:rPr>
          <w:sz w:val="28"/>
          <w:szCs w:val="28"/>
        </w:rPr>
        <w:t>Взаимодействие с контролируемым лицом осуществляется при проведении следующих контрольных (надзорных) мероприятий:</w:t>
      </w:r>
    </w:p>
    <w:p w:rsidR="00965422" w:rsidRPr="003C69BF" w:rsidRDefault="00965422" w:rsidP="004D7DBA">
      <w:pPr>
        <w:pStyle w:val="4"/>
        <w:numPr>
          <w:ilvl w:val="3"/>
          <w:numId w:val="27"/>
        </w:numPr>
        <w:rPr>
          <w:color w:val="auto"/>
          <w:sz w:val="28"/>
          <w:szCs w:val="28"/>
        </w:rPr>
      </w:pPr>
      <w:r w:rsidRPr="003C69BF">
        <w:rPr>
          <w:color w:val="auto"/>
          <w:sz w:val="28"/>
          <w:szCs w:val="28"/>
        </w:rPr>
        <w:t>инспекционн</w:t>
      </w:r>
      <w:r w:rsidR="00E37048" w:rsidRPr="003C69BF">
        <w:rPr>
          <w:color w:val="auto"/>
          <w:sz w:val="28"/>
          <w:szCs w:val="28"/>
        </w:rPr>
        <w:t>ого</w:t>
      </w:r>
      <w:r w:rsidRPr="003C69BF">
        <w:rPr>
          <w:color w:val="auto"/>
          <w:sz w:val="28"/>
          <w:szCs w:val="28"/>
        </w:rPr>
        <w:t xml:space="preserve"> визит</w:t>
      </w:r>
      <w:r w:rsidR="00E37048" w:rsidRPr="003C69BF">
        <w:rPr>
          <w:color w:val="auto"/>
          <w:sz w:val="28"/>
          <w:szCs w:val="28"/>
        </w:rPr>
        <w:t>а</w:t>
      </w:r>
      <w:r w:rsidRPr="003C69BF">
        <w:rPr>
          <w:color w:val="auto"/>
          <w:sz w:val="28"/>
          <w:szCs w:val="28"/>
        </w:rPr>
        <w:t>;</w:t>
      </w:r>
    </w:p>
    <w:p w:rsidR="00965422" w:rsidRPr="003C69BF" w:rsidRDefault="00965422" w:rsidP="004D7DBA">
      <w:pPr>
        <w:pStyle w:val="4"/>
        <w:rPr>
          <w:color w:val="auto"/>
          <w:sz w:val="28"/>
          <w:szCs w:val="28"/>
        </w:rPr>
      </w:pPr>
      <w:r w:rsidRPr="003C69BF">
        <w:rPr>
          <w:color w:val="auto"/>
          <w:sz w:val="28"/>
          <w:szCs w:val="28"/>
        </w:rPr>
        <w:t>рейдов</w:t>
      </w:r>
      <w:r w:rsidR="00E37048" w:rsidRPr="003C69BF">
        <w:rPr>
          <w:color w:val="auto"/>
          <w:sz w:val="28"/>
          <w:szCs w:val="28"/>
        </w:rPr>
        <w:t>ого</w:t>
      </w:r>
      <w:r w:rsidRPr="003C69BF">
        <w:rPr>
          <w:color w:val="auto"/>
          <w:sz w:val="28"/>
          <w:szCs w:val="28"/>
        </w:rPr>
        <w:t xml:space="preserve"> осмотр</w:t>
      </w:r>
      <w:r w:rsidR="00E37048" w:rsidRPr="003C69BF">
        <w:rPr>
          <w:color w:val="auto"/>
          <w:sz w:val="28"/>
          <w:szCs w:val="28"/>
        </w:rPr>
        <w:t>а</w:t>
      </w:r>
      <w:r w:rsidRPr="003C69BF">
        <w:rPr>
          <w:color w:val="auto"/>
          <w:sz w:val="28"/>
          <w:szCs w:val="28"/>
        </w:rPr>
        <w:t>;</w:t>
      </w:r>
    </w:p>
    <w:p w:rsidR="00965422" w:rsidRPr="003C69BF" w:rsidRDefault="00965422" w:rsidP="004D7DBA">
      <w:pPr>
        <w:pStyle w:val="4"/>
        <w:rPr>
          <w:color w:val="auto"/>
          <w:sz w:val="28"/>
          <w:szCs w:val="28"/>
        </w:rPr>
      </w:pPr>
      <w:r w:rsidRPr="003C69BF">
        <w:rPr>
          <w:color w:val="auto"/>
          <w:sz w:val="28"/>
          <w:szCs w:val="28"/>
        </w:rPr>
        <w:t>документарн</w:t>
      </w:r>
      <w:r w:rsidR="00E37048" w:rsidRPr="003C69BF">
        <w:rPr>
          <w:color w:val="auto"/>
          <w:sz w:val="28"/>
          <w:szCs w:val="28"/>
        </w:rPr>
        <w:t xml:space="preserve">ой </w:t>
      </w:r>
      <w:r w:rsidRPr="003C69BF">
        <w:rPr>
          <w:color w:val="auto"/>
          <w:sz w:val="28"/>
          <w:szCs w:val="28"/>
        </w:rPr>
        <w:t>проверк</w:t>
      </w:r>
      <w:r w:rsidR="00E37048" w:rsidRPr="003C69BF">
        <w:rPr>
          <w:color w:val="auto"/>
          <w:sz w:val="28"/>
          <w:szCs w:val="28"/>
        </w:rPr>
        <w:t>и</w:t>
      </w:r>
      <w:r w:rsidRPr="003C69BF">
        <w:rPr>
          <w:color w:val="auto"/>
          <w:sz w:val="28"/>
          <w:szCs w:val="28"/>
        </w:rPr>
        <w:t>;</w:t>
      </w:r>
    </w:p>
    <w:p w:rsidR="00965422" w:rsidRPr="003C69BF" w:rsidRDefault="00965422" w:rsidP="004D7DBA">
      <w:pPr>
        <w:pStyle w:val="4"/>
        <w:rPr>
          <w:color w:val="auto"/>
          <w:sz w:val="28"/>
          <w:szCs w:val="28"/>
        </w:rPr>
      </w:pPr>
      <w:r w:rsidRPr="003C69BF">
        <w:rPr>
          <w:color w:val="auto"/>
          <w:sz w:val="28"/>
          <w:szCs w:val="28"/>
        </w:rPr>
        <w:t>выездн</w:t>
      </w:r>
      <w:r w:rsidR="00E37048" w:rsidRPr="003C69BF">
        <w:rPr>
          <w:color w:val="auto"/>
          <w:sz w:val="28"/>
          <w:szCs w:val="28"/>
        </w:rPr>
        <w:t xml:space="preserve">ой </w:t>
      </w:r>
      <w:r w:rsidRPr="003C69BF">
        <w:rPr>
          <w:color w:val="auto"/>
          <w:sz w:val="28"/>
          <w:szCs w:val="28"/>
        </w:rPr>
        <w:t>проверк</w:t>
      </w:r>
      <w:r w:rsidR="00E37048" w:rsidRPr="003C69BF">
        <w:rPr>
          <w:color w:val="auto"/>
          <w:sz w:val="28"/>
          <w:szCs w:val="28"/>
        </w:rPr>
        <w:t>и</w:t>
      </w:r>
      <w:r w:rsidRPr="003C69BF">
        <w:rPr>
          <w:color w:val="auto"/>
          <w:sz w:val="28"/>
          <w:szCs w:val="28"/>
        </w:rPr>
        <w:t>.</w:t>
      </w:r>
    </w:p>
    <w:p w:rsidR="00965422" w:rsidRPr="003C69BF" w:rsidRDefault="00965422" w:rsidP="000E783C">
      <w:pPr>
        <w:pStyle w:val="3"/>
        <w:numPr>
          <w:ilvl w:val="2"/>
          <w:numId w:val="15"/>
        </w:numPr>
        <w:rPr>
          <w:sz w:val="28"/>
          <w:szCs w:val="28"/>
        </w:rPr>
      </w:pPr>
      <w:r w:rsidRPr="003C69BF">
        <w:rPr>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65422" w:rsidRPr="003C69BF" w:rsidRDefault="00965422" w:rsidP="004D7DBA">
      <w:pPr>
        <w:pStyle w:val="4"/>
        <w:numPr>
          <w:ilvl w:val="3"/>
          <w:numId w:val="16"/>
        </w:numPr>
        <w:rPr>
          <w:color w:val="auto"/>
          <w:sz w:val="28"/>
          <w:szCs w:val="28"/>
        </w:rPr>
      </w:pPr>
      <w:r w:rsidRPr="003C69BF">
        <w:rPr>
          <w:color w:val="auto"/>
          <w:sz w:val="28"/>
          <w:szCs w:val="28"/>
        </w:rPr>
        <w:t>наблюдение за соблюдением обязательных требований;</w:t>
      </w:r>
    </w:p>
    <w:p w:rsidR="004410DF" w:rsidRPr="003C69BF" w:rsidRDefault="00965422" w:rsidP="004D7DBA">
      <w:pPr>
        <w:pStyle w:val="4"/>
        <w:rPr>
          <w:color w:val="auto"/>
          <w:sz w:val="28"/>
          <w:szCs w:val="28"/>
        </w:rPr>
      </w:pPr>
      <w:r w:rsidRPr="003C69BF">
        <w:rPr>
          <w:color w:val="auto"/>
          <w:sz w:val="28"/>
          <w:szCs w:val="28"/>
        </w:rPr>
        <w:t>выездное обследование.</w:t>
      </w:r>
    </w:p>
    <w:p w:rsidR="00501109" w:rsidRPr="003C69BF" w:rsidRDefault="00501109" w:rsidP="00CF2738">
      <w:pPr>
        <w:pStyle w:val="2"/>
      </w:pPr>
      <w:r w:rsidRPr="003C69BF">
        <w:t>Контрольные (надзорные) действия</w:t>
      </w:r>
    </w:p>
    <w:p w:rsidR="00501109" w:rsidRPr="003C69BF" w:rsidRDefault="00F40D29" w:rsidP="005C2A1A">
      <w:pPr>
        <w:rPr>
          <w:sz w:val="28"/>
          <w:szCs w:val="28"/>
        </w:rPr>
      </w:pPr>
      <w:r w:rsidRPr="003C69BF">
        <w:rPr>
          <w:sz w:val="28"/>
          <w:szCs w:val="28"/>
        </w:rPr>
        <w:t xml:space="preserve">При осуществлении муниципального </w:t>
      </w:r>
      <w:r w:rsidR="00D013CF" w:rsidRPr="003C69BF">
        <w:rPr>
          <w:sz w:val="28"/>
          <w:szCs w:val="28"/>
        </w:rPr>
        <w:t xml:space="preserve">жилищного </w:t>
      </w:r>
      <w:r w:rsidRPr="003C69BF">
        <w:rPr>
          <w:sz w:val="28"/>
          <w:szCs w:val="28"/>
        </w:rPr>
        <w:t>контроля в рамках контрольных (надзорных) мероприятий проводятся следующие действия:</w:t>
      </w:r>
    </w:p>
    <w:p w:rsidR="00F40D29" w:rsidRPr="003C69BF" w:rsidRDefault="00F40D29" w:rsidP="005C2A1A">
      <w:pPr>
        <w:pStyle w:val="5"/>
        <w:rPr>
          <w:sz w:val="28"/>
          <w:szCs w:val="28"/>
        </w:rPr>
      </w:pPr>
      <w:r w:rsidRPr="003C69BF">
        <w:rPr>
          <w:sz w:val="28"/>
          <w:szCs w:val="28"/>
        </w:rPr>
        <w:t>осмотр;</w:t>
      </w:r>
    </w:p>
    <w:p w:rsidR="00F40D29" w:rsidRPr="003C69BF" w:rsidRDefault="00F40D29" w:rsidP="005C2A1A">
      <w:pPr>
        <w:pStyle w:val="5"/>
        <w:rPr>
          <w:sz w:val="28"/>
          <w:szCs w:val="28"/>
        </w:rPr>
      </w:pPr>
      <w:r w:rsidRPr="003C69BF">
        <w:rPr>
          <w:sz w:val="28"/>
          <w:szCs w:val="28"/>
        </w:rPr>
        <w:t>опрос;</w:t>
      </w:r>
    </w:p>
    <w:p w:rsidR="00F40D29" w:rsidRPr="003C69BF" w:rsidRDefault="00F40D29" w:rsidP="005C2A1A">
      <w:pPr>
        <w:pStyle w:val="5"/>
        <w:rPr>
          <w:sz w:val="28"/>
          <w:szCs w:val="28"/>
        </w:rPr>
      </w:pPr>
      <w:r w:rsidRPr="003C69BF">
        <w:rPr>
          <w:sz w:val="28"/>
          <w:szCs w:val="28"/>
        </w:rPr>
        <w:t>получение письменных объяснений;</w:t>
      </w:r>
    </w:p>
    <w:p w:rsidR="00F40D29" w:rsidRPr="003C69BF" w:rsidRDefault="00F40D29" w:rsidP="005C2A1A">
      <w:pPr>
        <w:pStyle w:val="5"/>
        <w:rPr>
          <w:sz w:val="28"/>
          <w:szCs w:val="28"/>
        </w:rPr>
      </w:pPr>
      <w:r w:rsidRPr="003C69BF">
        <w:rPr>
          <w:sz w:val="28"/>
          <w:szCs w:val="28"/>
        </w:rPr>
        <w:t>истребование документов;</w:t>
      </w:r>
    </w:p>
    <w:p w:rsidR="00F40D29" w:rsidRPr="003C69BF" w:rsidRDefault="00F40D29" w:rsidP="005C2A1A">
      <w:pPr>
        <w:pStyle w:val="5"/>
        <w:rPr>
          <w:sz w:val="28"/>
          <w:szCs w:val="28"/>
        </w:rPr>
      </w:pPr>
      <w:r w:rsidRPr="003C69BF">
        <w:rPr>
          <w:sz w:val="28"/>
          <w:szCs w:val="28"/>
        </w:rPr>
        <w:t>инструментальное обследование.</w:t>
      </w:r>
    </w:p>
    <w:p w:rsidR="00F40D29" w:rsidRPr="003C69BF" w:rsidRDefault="00F40D29" w:rsidP="00576E33">
      <w:pPr>
        <w:pStyle w:val="3"/>
        <w:numPr>
          <w:ilvl w:val="2"/>
          <w:numId w:val="47"/>
        </w:numPr>
        <w:rPr>
          <w:sz w:val="28"/>
          <w:szCs w:val="28"/>
        </w:rPr>
      </w:pPr>
      <w:r w:rsidRPr="003C69BF">
        <w:rPr>
          <w:sz w:val="28"/>
          <w:szCs w:val="28"/>
        </w:rPr>
        <w:t>Осмотр</w:t>
      </w:r>
      <w:r w:rsidR="00746366" w:rsidRPr="003C69BF">
        <w:rPr>
          <w:sz w:val="28"/>
          <w:szCs w:val="28"/>
        </w:rPr>
        <w:t>.</w:t>
      </w:r>
    </w:p>
    <w:p w:rsidR="00F40D29" w:rsidRPr="003C69BF" w:rsidRDefault="00F40D29" w:rsidP="00F40D29">
      <w:pPr>
        <w:rPr>
          <w:sz w:val="28"/>
          <w:szCs w:val="28"/>
        </w:rPr>
      </w:pPr>
      <w:r w:rsidRPr="003C69BF">
        <w:rPr>
          <w:sz w:val="28"/>
          <w:szCs w:val="28"/>
        </w:rPr>
        <w:t xml:space="preserve">Под осмотром понимается контрольное (надзорное) действие, заключающееся в проведении визуального обследования </w:t>
      </w:r>
      <w:r w:rsidR="005C2A1A" w:rsidRPr="003C69BF">
        <w:rPr>
          <w:sz w:val="28"/>
          <w:szCs w:val="28"/>
        </w:rPr>
        <w:t xml:space="preserve">придомовых </w:t>
      </w:r>
      <w:r w:rsidRPr="003C69BF">
        <w:rPr>
          <w:sz w:val="28"/>
          <w:szCs w:val="28"/>
        </w:rPr>
        <w:t>территорий</w:t>
      </w:r>
      <w:r w:rsidR="005C2A1A" w:rsidRPr="003C69BF">
        <w:rPr>
          <w:sz w:val="28"/>
          <w:szCs w:val="28"/>
        </w:rPr>
        <w:t xml:space="preserve"> многоквартирных домов</w:t>
      </w:r>
      <w:r w:rsidRPr="003C69BF">
        <w:rPr>
          <w:sz w:val="28"/>
          <w:szCs w:val="28"/>
        </w:rPr>
        <w:t>, помещений (отсеков)</w:t>
      </w:r>
      <w:r w:rsidR="005C2A1A" w:rsidRPr="003C69BF">
        <w:rPr>
          <w:sz w:val="28"/>
          <w:szCs w:val="28"/>
        </w:rPr>
        <w:t xml:space="preserve"> общего имущества собственников в многоквартирных домах</w:t>
      </w:r>
      <w:r w:rsidRPr="003C69BF">
        <w:rPr>
          <w:sz w:val="28"/>
          <w:szCs w:val="28"/>
        </w:rPr>
        <w:t xml:space="preserve">, </w:t>
      </w:r>
      <w:r w:rsidR="005C2A1A" w:rsidRPr="003C69BF">
        <w:rPr>
          <w:sz w:val="28"/>
          <w:szCs w:val="28"/>
        </w:rPr>
        <w:t xml:space="preserve">жилых помещений муниципального жилищного фонда, </w:t>
      </w:r>
      <w:r w:rsidRPr="003C69BF">
        <w:rPr>
          <w:sz w:val="28"/>
          <w:szCs w:val="28"/>
        </w:rPr>
        <w:t xml:space="preserve">без вскрытия </w:t>
      </w:r>
      <w:r w:rsidR="005C2A1A" w:rsidRPr="003C69BF">
        <w:rPr>
          <w:sz w:val="28"/>
          <w:szCs w:val="28"/>
        </w:rPr>
        <w:t xml:space="preserve">таких </w:t>
      </w:r>
      <w:r w:rsidRPr="003C69BF">
        <w:rPr>
          <w:sz w:val="28"/>
          <w:szCs w:val="28"/>
        </w:rPr>
        <w:t>помещений (отсеков), без разборки, демонтажа или нарушения целостности обследуемых объектов и их частей иными способами.</w:t>
      </w:r>
    </w:p>
    <w:p w:rsidR="00F40D29" w:rsidRPr="003C69BF" w:rsidRDefault="00F40D29" w:rsidP="00F40D29">
      <w:pPr>
        <w:rPr>
          <w:sz w:val="28"/>
          <w:szCs w:val="28"/>
        </w:rPr>
      </w:pPr>
      <w:r w:rsidRPr="003C69BF">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F40D29" w:rsidRPr="003C69BF" w:rsidRDefault="00F40D29" w:rsidP="00F40D29">
      <w:pPr>
        <w:rPr>
          <w:sz w:val="28"/>
          <w:szCs w:val="28"/>
        </w:rPr>
      </w:pPr>
      <w:r w:rsidRPr="003C69BF">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40D29" w:rsidRPr="003C69BF" w:rsidRDefault="005C2A1A" w:rsidP="000E783C">
      <w:pPr>
        <w:pStyle w:val="3"/>
        <w:rPr>
          <w:sz w:val="28"/>
          <w:szCs w:val="28"/>
        </w:rPr>
      </w:pPr>
      <w:r w:rsidRPr="003C69BF">
        <w:rPr>
          <w:sz w:val="28"/>
          <w:szCs w:val="28"/>
        </w:rPr>
        <w:t>Опрос</w:t>
      </w:r>
      <w:r w:rsidR="00746366" w:rsidRPr="003C69BF">
        <w:rPr>
          <w:sz w:val="28"/>
          <w:szCs w:val="28"/>
        </w:rPr>
        <w:t>.</w:t>
      </w:r>
    </w:p>
    <w:p w:rsidR="005C2A1A" w:rsidRPr="003C69BF" w:rsidRDefault="005C2A1A" w:rsidP="005C2A1A">
      <w:pPr>
        <w:rPr>
          <w:sz w:val="28"/>
          <w:szCs w:val="28"/>
        </w:rPr>
      </w:pPr>
      <w:r w:rsidRPr="003C69BF">
        <w:rPr>
          <w:sz w:val="28"/>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2A1A" w:rsidRPr="003C69BF" w:rsidRDefault="005C2A1A" w:rsidP="005C2A1A">
      <w:pPr>
        <w:rPr>
          <w:sz w:val="28"/>
          <w:szCs w:val="28"/>
        </w:rPr>
      </w:pPr>
      <w:r w:rsidRPr="003C69BF">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F4A96" w:rsidRPr="003C69BF" w:rsidRDefault="00AF4A96" w:rsidP="000E783C">
      <w:pPr>
        <w:pStyle w:val="3"/>
        <w:rPr>
          <w:sz w:val="28"/>
          <w:szCs w:val="28"/>
        </w:rPr>
      </w:pPr>
      <w:r w:rsidRPr="003C69BF">
        <w:rPr>
          <w:sz w:val="28"/>
          <w:szCs w:val="28"/>
        </w:rPr>
        <w:t>Получение письменных объяснений</w:t>
      </w:r>
      <w:r w:rsidR="00746366" w:rsidRPr="003C69BF">
        <w:rPr>
          <w:sz w:val="28"/>
          <w:szCs w:val="28"/>
        </w:rPr>
        <w:t>.</w:t>
      </w:r>
    </w:p>
    <w:p w:rsidR="005C2A1A" w:rsidRPr="003C69BF" w:rsidRDefault="005C2A1A" w:rsidP="00AF4A96">
      <w:pPr>
        <w:rPr>
          <w:sz w:val="28"/>
          <w:szCs w:val="28"/>
        </w:rPr>
      </w:pPr>
      <w:r w:rsidRPr="003C69BF">
        <w:rPr>
          <w:sz w:val="28"/>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C2A1A" w:rsidRPr="003C69BF" w:rsidRDefault="005C2A1A" w:rsidP="00CF34F1">
      <w:pPr>
        <w:rPr>
          <w:sz w:val="28"/>
          <w:szCs w:val="28"/>
        </w:rPr>
      </w:pPr>
      <w:r w:rsidRPr="003C69BF">
        <w:rPr>
          <w:sz w:val="28"/>
          <w:szCs w:val="28"/>
        </w:rPr>
        <w:t>Объяснения оформляются путем составления письменного документа в свободной форме.</w:t>
      </w:r>
    </w:p>
    <w:p w:rsidR="005C2A1A" w:rsidRPr="003C69BF" w:rsidRDefault="005C2A1A" w:rsidP="00CF34F1">
      <w:pPr>
        <w:rPr>
          <w:sz w:val="28"/>
          <w:szCs w:val="28"/>
        </w:rPr>
      </w:pPr>
      <w:r w:rsidRPr="003C69BF">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C2A1A" w:rsidRPr="003C69BF" w:rsidRDefault="00AF4A96" w:rsidP="000E783C">
      <w:pPr>
        <w:pStyle w:val="3"/>
        <w:rPr>
          <w:sz w:val="28"/>
          <w:szCs w:val="28"/>
        </w:rPr>
      </w:pPr>
      <w:r w:rsidRPr="003C69BF">
        <w:rPr>
          <w:sz w:val="28"/>
          <w:szCs w:val="28"/>
        </w:rPr>
        <w:t>Истребование документов</w:t>
      </w:r>
      <w:r w:rsidR="00746366" w:rsidRPr="003C69BF">
        <w:rPr>
          <w:sz w:val="28"/>
          <w:szCs w:val="28"/>
        </w:rPr>
        <w:t>.</w:t>
      </w:r>
    </w:p>
    <w:p w:rsidR="00AF4A96" w:rsidRPr="003C69BF" w:rsidRDefault="00AF4A96" w:rsidP="00AF4A96">
      <w:pPr>
        <w:rPr>
          <w:sz w:val="28"/>
          <w:szCs w:val="28"/>
        </w:rPr>
      </w:pPr>
      <w:r w:rsidRPr="003C69BF">
        <w:rPr>
          <w:sz w:val="28"/>
          <w:szCs w:val="28"/>
        </w:rPr>
        <w:t xml:space="preserve">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p>
    <w:p w:rsidR="00AF4A96" w:rsidRPr="003C69BF" w:rsidRDefault="00AF4A96" w:rsidP="00AF4A96">
      <w:pPr>
        <w:rPr>
          <w:sz w:val="28"/>
          <w:szCs w:val="28"/>
        </w:rPr>
      </w:pPr>
      <w:r w:rsidRPr="003C69BF">
        <w:rPr>
          <w:sz w:val="28"/>
          <w:szCs w:val="28"/>
        </w:rPr>
        <w:t xml:space="preserve">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 248-ФЗ. Документы могут быть представлены в </w:t>
      </w:r>
      <w:r w:rsidR="00902809" w:rsidRPr="003C69BF">
        <w:rPr>
          <w:sz w:val="28"/>
          <w:szCs w:val="28"/>
        </w:rPr>
        <w:t xml:space="preserve">уполномоченный орган </w:t>
      </w:r>
      <w:r w:rsidRPr="003C69BF">
        <w:rPr>
          <w:sz w:val="28"/>
          <w:szCs w:val="28"/>
        </w:rPr>
        <w:t>на бумажном носителе контролируемым лицом лично или через представителя либо направлены по почте заказным письмом. На бумажном носителе предст</w:t>
      </w:r>
      <w:r w:rsidR="00E37048" w:rsidRPr="003C69BF">
        <w:rPr>
          <w:sz w:val="28"/>
          <w:szCs w:val="28"/>
        </w:rPr>
        <w:t xml:space="preserve">авляются подлинники документов </w:t>
      </w:r>
      <w:r w:rsidRPr="003C69BF">
        <w:rPr>
          <w:sz w:val="28"/>
          <w:szCs w:val="28"/>
        </w:rPr>
        <w:t xml:space="preserve">либо заверенные контролируемым лицом копии. Тиражирование копий документов на бумажном носителе и их доставка в </w:t>
      </w:r>
      <w:r w:rsidR="00902809" w:rsidRPr="003C69BF">
        <w:rPr>
          <w:sz w:val="28"/>
          <w:szCs w:val="28"/>
        </w:rPr>
        <w:t xml:space="preserve">уполномоченный орган </w:t>
      </w:r>
      <w:r w:rsidRPr="003C69BF">
        <w:rPr>
          <w:sz w:val="28"/>
          <w:szCs w:val="28"/>
        </w:rPr>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F4A96" w:rsidRPr="003C69BF" w:rsidRDefault="00AF4A96" w:rsidP="00AF4A96">
      <w:pPr>
        <w:rPr>
          <w:sz w:val="28"/>
          <w:szCs w:val="28"/>
        </w:rPr>
      </w:pPr>
      <w:r w:rsidRPr="003C69BF">
        <w:rPr>
          <w:sz w:val="28"/>
          <w:szCs w:val="28"/>
        </w:rPr>
        <w:t>В случае представления заверенных копий истребуемых документов инспектор вправе ознакомиться с подлинниками документов.</w:t>
      </w:r>
    </w:p>
    <w:p w:rsidR="00AF4A96" w:rsidRPr="003C69BF" w:rsidRDefault="00AF4A96" w:rsidP="00AF4A96">
      <w:pPr>
        <w:rPr>
          <w:sz w:val="28"/>
          <w:szCs w:val="28"/>
        </w:rPr>
      </w:pPr>
      <w:r w:rsidRPr="003C69BF">
        <w:rPr>
          <w:sz w:val="28"/>
          <w:szCs w:val="28"/>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w:t>
      </w:r>
      <w:r w:rsidR="00E37048" w:rsidRPr="003C69BF">
        <w:rPr>
          <w:sz w:val="28"/>
          <w:szCs w:val="28"/>
        </w:rPr>
        <w:t>дставлении документов. В случае</w:t>
      </w:r>
      <w:r w:rsidRPr="003C69BF">
        <w:rPr>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w:t>
      </w:r>
    </w:p>
    <w:p w:rsidR="00AF4A96" w:rsidRPr="003C69BF" w:rsidRDefault="00AF4A96" w:rsidP="00AF4A96">
      <w:pPr>
        <w:rPr>
          <w:sz w:val="28"/>
          <w:szCs w:val="28"/>
        </w:rPr>
      </w:pPr>
      <w:r w:rsidRPr="003C69BF">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w:t>
      </w:r>
      <w:r w:rsidR="003408DB" w:rsidRPr="003C69BF">
        <w:rPr>
          <w:sz w:val="28"/>
          <w:szCs w:val="28"/>
        </w:rPr>
        <w:t>уполномоченного органа</w:t>
      </w:r>
      <w:r w:rsidRPr="003C69BF">
        <w:rPr>
          <w:sz w:val="28"/>
          <w:szCs w:val="28"/>
        </w:rPr>
        <w:t xml:space="preserve">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F4A96" w:rsidRPr="003C69BF" w:rsidRDefault="00AF4A96" w:rsidP="000E783C">
      <w:pPr>
        <w:pStyle w:val="3"/>
        <w:rPr>
          <w:sz w:val="28"/>
          <w:szCs w:val="28"/>
        </w:rPr>
      </w:pPr>
      <w:r w:rsidRPr="003C69BF">
        <w:rPr>
          <w:sz w:val="28"/>
          <w:szCs w:val="28"/>
        </w:rPr>
        <w:t>Инструментальное обследование</w:t>
      </w:r>
      <w:r w:rsidR="00746366" w:rsidRPr="003C69BF">
        <w:rPr>
          <w:sz w:val="28"/>
          <w:szCs w:val="28"/>
        </w:rPr>
        <w:t>.</w:t>
      </w:r>
    </w:p>
    <w:p w:rsidR="00AF4A96" w:rsidRPr="003C69BF" w:rsidRDefault="00AF4A96" w:rsidP="00AF4A96">
      <w:pPr>
        <w:rPr>
          <w:sz w:val="28"/>
          <w:szCs w:val="28"/>
        </w:rPr>
      </w:pPr>
      <w:r w:rsidRPr="003C69BF">
        <w:rPr>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F4A96" w:rsidRPr="003C69BF" w:rsidRDefault="00AF4A96" w:rsidP="00AF4A96">
      <w:pPr>
        <w:rPr>
          <w:sz w:val="28"/>
          <w:szCs w:val="28"/>
        </w:rPr>
      </w:pPr>
      <w:r w:rsidRPr="003C69BF">
        <w:rPr>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r w:rsidR="007B4C65" w:rsidRPr="003C69BF">
        <w:rPr>
          <w:sz w:val="28"/>
          <w:szCs w:val="28"/>
        </w:rPr>
        <w:t>Д</w:t>
      </w:r>
      <w:r w:rsidRPr="003C69BF">
        <w:rPr>
          <w:sz w:val="28"/>
          <w:szCs w:val="28"/>
        </w:rPr>
        <w:t>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F4A96" w:rsidRPr="003C69BF" w:rsidRDefault="00AF4A96" w:rsidP="00AF4A96">
      <w:pPr>
        <w:rPr>
          <w:sz w:val="28"/>
          <w:szCs w:val="28"/>
        </w:rPr>
      </w:pPr>
      <w:r w:rsidRPr="003C69BF">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F4A96" w:rsidRPr="003C69BF" w:rsidRDefault="00AF4A96" w:rsidP="00AF4A96">
      <w:pPr>
        <w:rPr>
          <w:sz w:val="28"/>
          <w:szCs w:val="28"/>
        </w:rPr>
      </w:pPr>
      <w:r w:rsidRPr="003C69BF">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F4A96" w:rsidRPr="003C69BF" w:rsidRDefault="007B4C65" w:rsidP="00AF4A96">
      <w:pPr>
        <w:rPr>
          <w:sz w:val="28"/>
          <w:szCs w:val="28"/>
        </w:rPr>
      </w:pPr>
      <w:r w:rsidRPr="003C69BF">
        <w:rPr>
          <w:sz w:val="28"/>
          <w:szCs w:val="28"/>
        </w:rPr>
        <w:t>П</w:t>
      </w:r>
      <w:r w:rsidR="00AF4A96" w:rsidRPr="003C69BF">
        <w:rPr>
          <w:sz w:val="28"/>
          <w:szCs w:val="28"/>
        </w:rPr>
        <w:t xml:space="preserve">орядок альтернативного инструментального обследования </w:t>
      </w:r>
      <w:r w:rsidRPr="003C69BF">
        <w:rPr>
          <w:sz w:val="28"/>
          <w:szCs w:val="28"/>
        </w:rPr>
        <w:t>не предусмотрен</w:t>
      </w:r>
      <w:r w:rsidR="00AF4A96" w:rsidRPr="003C69BF">
        <w:rPr>
          <w:sz w:val="28"/>
          <w:szCs w:val="28"/>
        </w:rPr>
        <w:t>.</w:t>
      </w:r>
    </w:p>
    <w:p w:rsidR="00965422" w:rsidRPr="003C69BF" w:rsidRDefault="00A4642C" w:rsidP="00CF2738">
      <w:pPr>
        <w:pStyle w:val="2"/>
      </w:pPr>
      <w:r w:rsidRPr="003C69BF">
        <w:t>Перечень допустимых контрольных (надзорных) действий в составе каждого контрольного (надзорного) мероприятия</w:t>
      </w:r>
    </w:p>
    <w:p w:rsidR="00A4642C" w:rsidRPr="003C69BF" w:rsidRDefault="00A4642C" w:rsidP="000E783C">
      <w:pPr>
        <w:pStyle w:val="3"/>
        <w:numPr>
          <w:ilvl w:val="2"/>
          <w:numId w:val="28"/>
        </w:numPr>
        <w:rPr>
          <w:sz w:val="28"/>
          <w:szCs w:val="28"/>
        </w:rPr>
      </w:pPr>
      <w:r w:rsidRPr="003C69BF">
        <w:rPr>
          <w:sz w:val="28"/>
          <w:szCs w:val="28"/>
        </w:rPr>
        <w:t>Инспекционный визит</w:t>
      </w:r>
      <w:r w:rsidR="00746366" w:rsidRPr="003C69BF">
        <w:rPr>
          <w:sz w:val="28"/>
          <w:szCs w:val="28"/>
        </w:rPr>
        <w:t>.</w:t>
      </w:r>
    </w:p>
    <w:p w:rsidR="00A4642C" w:rsidRPr="003C69BF" w:rsidRDefault="00A4642C" w:rsidP="000D11D7">
      <w:pPr>
        <w:pStyle w:val="7"/>
        <w:numPr>
          <w:ilvl w:val="6"/>
          <w:numId w:val="31"/>
        </w:numPr>
        <w:rPr>
          <w:sz w:val="28"/>
          <w:szCs w:val="28"/>
        </w:rPr>
      </w:pPr>
      <w:r w:rsidRPr="003C69BF">
        <w:rPr>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4642C" w:rsidRPr="003C69BF" w:rsidRDefault="00A4642C" w:rsidP="000D11D7">
      <w:pPr>
        <w:pStyle w:val="7"/>
        <w:numPr>
          <w:ilvl w:val="6"/>
          <w:numId w:val="31"/>
        </w:numPr>
        <w:rPr>
          <w:sz w:val="28"/>
          <w:szCs w:val="28"/>
        </w:rPr>
      </w:pPr>
      <w:r w:rsidRPr="003C69BF">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42C" w:rsidRPr="003C69BF" w:rsidRDefault="00A4642C" w:rsidP="000D11D7">
      <w:pPr>
        <w:pStyle w:val="7"/>
        <w:numPr>
          <w:ilvl w:val="6"/>
          <w:numId w:val="31"/>
        </w:numPr>
        <w:rPr>
          <w:sz w:val="28"/>
          <w:szCs w:val="28"/>
        </w:rPr>
      </w:pPr>
      <w:r w:rsidRPr="003C69BF">
        <w:rPr>
          <w:sz w:val="28"/>
          <w:szCs w:val="28"/>
        </w:rPr>
        <w:t>В ходе инспекционного визита могут совершаться следующие контрольные (надзорные) действия:</w:t>
      </w:r>
    </w:p>
    <w:p w:rsidR="00A4642C" w:rsidRPr="003C69BF" w:rsidRDefault="00A4642C" w:rsidP="004D7DBA">
      <w:pPr>
        <w:pStyle w:val="4"/>
        <w:numPr>
          <w:ilvl w:val="3"/>
          <w:numId w:val="29"/>
        </w:numPr>
        <w:rPr>
          <w:color w:val="auto"/>
          <w:sz w:val="28"/>
          <w:szCs w:val="28"/>
        </w:rPr>
      </w:pPr>
      <w:r w:rsidRPr="003C69BF">
        <w:rPr>
          <w:color w:val="auto"/>
          <w:sz w:val="28"/>
          <w:szCs w:val="28"/>
        </w:rPr>
        <w:t>осмотр;</w:t>
      </w:r>
    </w:p>
    <w:p w:rsidR="00525B2A" w:rsidRPr="003C69BF" w:rsidRDefault="00A4642C" w:rsidP="004D7DBA">
      <w:pPr>
        <w:pStyle w:val="4"/>
        <w:rPr>
          <w:color w:val="auto"/>
          <w:sz w:val="28"/>
          <w:szCs w:val="28"/>
        </w:rPr>
      </w:pPr>
      <w:r w:rsidRPr="003C69BF">
        <w:rPr>
          <w:color w:val="auto"/>
          <w:sz w:val="28"/>
          <w:szCs w:val="28"/>
        </w:rPr>
        <w:t>опрос</w:t>
      </w:r>
      <w:r w:rsidR="00525B2A" w:rsidRPr="003C69BF">
        <w:rPr>
          <w:color w:val="auto"/>
          <w:sz w:val="28"/>
          <w:szCs w:val="28"/>
        </w:rPr>
        <w:t>;</w:t>
      </w:r>
    </w:p>
    <w:p w:rsidR="00A4642C" w:rsidRPr="003C69BF" w:rsidRDefault="00A4642C" w:rsidP="004D7DBA">
      <w:pPr>
        <w:pStyle w:val="4"/>
        <w:rPr>
          <w:color w:val="auto"/>
          <w:sz w:val="28"/>
          <w:szCs w:val="28"/>
        </w:rPr>
      </w:pPr>
      <w:r w:rsidRPr="003C69BF">
        <w:rPr>
          <w:color w:val="auto"/>
          <w:sz w:val="28"/>
          <w:szCs w:val="28"/>
        </w:rPr>
        <w:t>получение письменных объяснений</w:t>
      </w:r>
      <w:r w:rsidR="00525B2A" w:rsidRPr="003C69BF">
        <w:rPr>
          <w:color w:val="auto"/>
          <w:sz w:val="28"/>
          <w:szCs w:val="28"/>
        </w:rPr>
        <w:t>;</w:t>
      </w:r>
    </w:p>
    <w:p w:rsidR="00A4642C" w:rsidRPr="003C69BF" w:rsidRDefault="00A4642C" w:rsidP="004D7DBA">
      <w:pPr>
        <w:pStyle w:val="4"/>
        <w:rPr>
          <w:color w:val="auto"/>
          <w:sz w:val="28"/>
          <w:szCs w:val="28"/>
        </w:rPr>
      </w:pPr>
      <w:r w:rsidRPr="003C69BF">
        <w:rPr>
          <w:color w:val="auto"/>
          <w:sz w:val="28"/>
          <w:szCs w:val="28"/>
        </w:rPr>
        <w:t>инструментальное обследование</w:t>
      </w:r>
      <w:r w:rsidR="00525B2A" w:rsidRPr="003C69BF">
        <w:rPr>
          <w:color w:val="auto"/>
          <w:sz w:val="28"/>
          <w:szCs w:val="28"/>
        </w:rPr>
        <w:t>;</w:t>
      </w:r>
    </w:p>
    <w:p w:rsidR="00A4642C" w:rsidRPr="003C69BF" w:rsidRDefault="00A4642C" w:rsidP="004D7DBA">
      <w:pPr>
        <w:pStyle w:val="4"/>
        <w:numPr>
          <w:ilvl w:val="3"/>
          <w:numId w:val="15"/>
        </w:numPr>
        <w:rPr>
          <w:color w:val="auto"/>
          <w:sz w:val="28"/>
          <w:szCs w:val="28"/>
        </w:rPr>
      </w:pPr>
      <w:r w:rsidRPr="003C69BF">
        <w:rPr>
          <w:color w:val="auto"/>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525B2A" w:rsidRPr="003C69BF">
        <w:rPr>
          <w:color w:val="auto"/>
          <w:sz w:val="28"/>
          <w:szCs w:val="28"/>
        </w:rPr>
        <w:t>контроля</w:t>
      </w:r>
      <w:r w:rsidR="003136A1" w:rsidRPr="003C69BF">
        <w:rPr>
          <w:color w:val="auto"/>
          <w:sz w:val="28"/>
          <w:szCs w:val="28"/>
        </w:rPr>
        <w:t>.</w:t>
      </w:r>
    </w:p>
    <w:p w:rsidR="00A4642C" w:rsidRPr="003C69BF" w:rsidRDefault="00A4642C" w:rsidP="000D11D7">
      <w:pPr>
        <w:pStyle w:val="7"/>
        <w:rPr>
          <w:sz w:val="28"/>
          <w:szCs w:val="28"/>
        </w:rPr>
      </w:pPr>
      <w:r w:rsidRPr="003C69BF">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42C" w:rsidRPr="003C69BF" w:rsidRDefault="00A4642C" w:rsidP="000D11D7">
      <w:pPr>
        <w:pStyle w:val="7"/>
        <w:rPr>
          <w:sz w:val="28"/>
          <w:szCs w:val="28"/>
        </w:rPr>
      </w:pPr>
      <w:r w:rsidRPr="003C69B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642C" w:rsidRPr="003C69BF" w:rsidRDefault="00A4642C" w:rsidP="000D11D7">
      <w:pPr>
        <w:pStyle w:val="7"/>
        <w:rPr>
          <w:sz w:val="28"/>
          <w:szCs w:val="28"/>
        </w:rPr>
      </w:pPr>
      <w:r w:rsidRPr="003C69BF">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4642C" w:rsidRPr="003C69BF" w:rsidRDefault="00A4642C" w:rsidP="000D11D7">
      <w:pPr>
        <w:pStyle w:val="7"/>
        <w:rPr>
          <w:sz w:val="28"/>
          <w:szCs w:val="28"/>
        </w:rPr>
      </w:pPr>
      <w:r w:rsidRPr="003C69BF">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w:t>
      </w:r>
      <w:r w:rsidR="00DA647E" w:rsidRPr="003C69BF">
        <w:rPr>
          <w:sz w:val="28"/>
          <w:szCs w:val="28"/>
        </w:rPr>
        <w:t xml:space="preserve"> от 31.07.2020 № 248-ФЗ.</w:t>
      </w:r>
    </w:p>
    <w:p w:rsidR="00A4642C" w:rsidRPr="003C69BF" w:rsidRDefault="00A4642C" w:rsidP="000E783C">
      <w:pPr>
        <w:pStyle w:val="3"/>
        <w:numPr>
          <w:ilvl w:val="2"/>
          <w:numId w:val="28"/>
        </w:numPr>
        <w:rPr>
          <w:sz w:val="28"/>
          <w:szCs w:val="28"/>
        </w:rPr>
      </w:pPr>
      <w:r w:rsidRPr="003C69BF">
        <w:rPr>
          <w:sz w:val="28"/>
          <w:szCs w:val="28"/>
        </w:rPr>
        <w:t>Рейдовый осмотр</w:t>
      </w:r>
      <w:r w:rsidR="00746366" w:rsidRPr="003C69BF">
        <w:rPr>
          <w:sz w:val="28"/>
          <w:szCs w:val="28"/>
        </w:rPr>
        <w:t>.</w:t>
      </w:r>
    </w:p>
    <w:p w:rsidR="00A4642C" w:rsidRPr="003C69BF" w:rsidRDefault="00A4642C" w:rsidP="00576E33">
      <w:pPr>
        <w:pStyle w:val="7"/>
        <w:numPr>
          <w:ilvl w:val="6"/>
          <w:numId w:val="37"/>
        </w:numPr>
        <w:rPr>
          <w:sz w:val="28"/>
          <w:szCs w:val="28"/>
        </w:rPr>
      </w:pPr>
      <w:r w:rsidRPr="003C69BF">
        <w:rPr>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A4642C" w:rsidRPr="003C69BF" w:rsidRDefault="00A4642C" w:rsidP="000D11D7">
      <w:pPr>
        <w:pStyle w:val="7"/>
        <w:rPr>
          <w:sz w:val="28"/>
          <w:szCs w:val="28"/>
        </w:rPr>
      </w:pPr>
      <w:r w:rsidRPr="003C69BF">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A4642C" w:rsidRPr="003C69BF" w:rsidRDefault="00A4642C" w:rsidP="000D11D7">
      <w:pPr>
        <w:pStyle w:val="7"/>
        <w:rPr>
          <w:sz w:val="28"/>
          <w:szCs w:val="28"/>
        </w:rPr>
      </w:pPr>
      <w:r w:rsidRPr="003C69BF">
        <w:rPr>
          <w:sz w:val="28"/>
          <w:szCs w:val="28"/>
        </w:rPr>
        <w:t>Рейдовый осмотр может проводиться с участием экспертов, специалистов, привлекаемых к проведению контрольного (надзорного) мероприятия.</w:t>
      </w:r>
    </w:p>
    <w:p w:rsidR="00A4642C" w:rsidRPr="003C69BF" w:rsidRDefault="00A4642C" w:rsidP="000D11D7">
      <w:pPr>
        <w:pStyle w:val="7"/>
        <w:rPr>
          <w:sz w:val="28"/>
          <w:szCs w:val="28"/>
        </w:rPr>
      </w:pPr>
      <w:r w:rsidRPr="003C69BF">
        <w:rPr>
          <w:sz w:val="28"/>
          <w:szCs w:val="28"/>
        </w:rPr>
        <w:t>Рейдовый осмотр может проводиться в форме совместного (межведомственного) контрольного (надзорного) мероприятия.</w:t>
      </w:r>
    </w:p>
    <w:p w:rsidR="00A4642C" w:rsidRPr="003C69BF" w:rsidRDefault="00A4642C" w:rsidP="000D11D7">
      <w:pPr>
        <w:pStyle w:val="7"/>
        <w:rPr>
          <w:sz w:val="28"/>
          <w:szCs w:val="28"/>
        </w:rPr>
      </w:pPr>
      <w:r w:rsidRPr="003C69BF">
        <w:rPr>
          <w:sz w:val="28"/>
          <w:szCs w:val="28"/>
        </w:rPr>
        <w:t>Рейдовый осмотр проводится в соответствии с решением о проведении контрольного (надзорного) мероприятия.</w:t>
      </w:r>
    </w:p>
    <w:p w:rsidR="00A4642C" w:rsidRPr="003C69BF" w:rsidRDefault="00A4642C" w:rsidP="000D11D7">
      <w:pPr>
        <w:pStyle w:val="7"/>
        <w:rPr>
          <w:sz w:val="28"/>
          <w:szCs w:val="28"/>
        </w:rPr>
      </w:pPr>
      <w:r w:rsidRPr="003C69BF">
        <w:rPr>
          <w:sz w:val="28"/>
          <w:szCs w:val="28"/>
        </w:rPr>
        <w:t>В ходе рейдового осмотра могут совершаться следующие контрольные (надзорные) действия:</w:t>
      </w:r>
    </w:p>
    <w:p w:rsidR="003136A1" w:rsidRPr="003C69BF" w:rsidRDefault="003136A1" w:rsidP="00576E33">
      <w:pPr>
        <w:pStyle w:val="4"/>
        <w:numPr>
          <w:ilvl w:val="3"/>
          <w:numId w:val="43"/>
        </w:numPr>
        <w:rPr>
          <w:color w:val="auto"/>
          <w:sz w:val="28"/>
          <w:szCs w:val="28"/>
        </w:rPr>
      </w:pPr>
      <w:r w:rsidRPr="003C69BF">
        <w:rPr>
          <w:color w:val="auto"/>
          <w:sz w:val="28"/>
          <w:szCs w:val="28"/>
        </w:rPr>
        <w:t>осмотр;</w:t>
      </w:r>
    </w:p>
    <w:p w:rsidR="003136A1" w:rsidRPr="003C69BF" w:rsidRDefault="003136A1" w:rsidP="004D7DBA">
      <w:pPr>
        <w:pStyle w:val="4"/>
        <w:rPr>
          <w:color w:val="auto"/>
          <w:sz w:val="28"/>
          <w:szCs w:val="28"/>
        </w:rPr>
      </w:pPr>
      <w:r w:rsidRPr="003C69BF">
        <w:rPr>
          <w:color w:val="auto"/>
          <w:sz w:val="28"/>
          <w:szCs w:val="28"/>
        </w:rPr>
        <w:t>опрос;</w:t>
      </w:r>
    </w:p>
    <w:p w:rsidR="003136A1" w:rsidRPr="003C69BF" w:rsidRDefault="003136A1" w:rsidP="004D7DBA">
      <w:pPr>
        <w:pStyle w:val="4"/>
        <w:rPr>
          <w:color w:val="auto"/>
          <w:sz w:val="28"/>
          <w:szCs w:val="28"/>
        </w:rPr>
      </w:pPr>
      <w:r w:rsidRPr="003C69BF">
        <w:rPr>
          <w:color w:val="auto"/>
          <w:sz w:val="28"/>
          <w:szCs w:val="28"/>
        </w:rPr>
        <w:t>получение письменных объяснений;</w:t>
      </w:r>
    </w:p>
    <w:p w:rsidR="003136A1" w:rsidRPr="003C69BF" w:rsidRDefault="003136A1" w:rsidP="004D7DBA">
      <w:pPr>
        <w:pStyle w:val="4"/>
        <w:numPr>
          <w:ilvl w:val="3"/>
          <w:numId w:val="15"/>
        </w:numPr>
        <w:rPr>
          <w:color w:val="auto"/>
          <w:sz w:val="28"/>
          <w:szCs w:val="28"/>
        </w:rPr>
      </w:pPr>
      <w:r w:rsidRPr="003C69BF">
        <w:rPr>
          <w:color w:val="auto"/>
          <w:sz w:val="28"/>
          <w:szCs w:val="28"/>
        </w:rPr>
        <w:t>истребование документов</w:t>
      </w:r>
      <w:r w:rsidR="00525B2A" w:rsidRPr="003C69BF">
        <w:rPr>
          <w:color w:val="auto"/>
          <w:sz w:val="28"/>
          <w:szCs w:val="28"/>
        </w:rPr>
        <w:t>;</w:t>
      </w:r>
    </w:p>
    <w:p w:rsidR="003136A1" w:rsidRPr="003C69BF" w:rsidRDefault="003136A1" w:rsidP="004D7DBA">
      <w:pPr>
        <w:pStyle w:val="4"/>
        <w:rPr>
          <w:color w:val="auto"/>
          <w:sz w:val="28"/>
          <w:szCs w:val="28"/>
        </w:rPr>
      </w:pPr>
      <w:r w:rsidRPr="003C69BF">
        <w:rPr>
          <w:color w:val="auto"/>
          <w:sz w:val="28"/>
          <w:szCs w:val="28"/>
        </w:rPr>
        <w:t>инструментальное обследование.</w:t>
      </w:r>
    </w:p>
    <w:p w:rsidR="00A4642C" w:rsidRPr="003C69BF" w:rsidRDefault="00A4642C" w:rsidP="000D11D7">
      <w:pPr>
        <w:pStyle w:val="7"/>
        <w:rPr>
          <w:sz w:val="28"/>
          <w:szCs w:val="28"/>
        </w:rPr>
      </w:pPr>
      <w:r w:rsidRPr="003C69BF">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4642C" w:rsidRPr="003C69BF" w:rsidRDefault="00A4642C" w:rsidP="000D11D7">
      <w:pPr>
        <w:pStyle w:val="7"/>
        <w:rPr>
          <w:sz w:val="28"/>
          <w:szCs w:val="28"/>
        </w:rPr>
      </w:pPr>
      <w:r w:rsidRPr="003C69BF">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rsidR="00A4642C" w:rsidRPr="003C69BF" w:rsidRDefault="00A4642C" w:rsidP="000D11D7">
      <w:pPr>
        <w:pStyle w:val="7"/>
        <w:rPr>
          <w:sz w:val="28"/>
          <w:szCs w:val="28"/>
        </w:rPr>
      </w:pPr>
      <w:r w:rsidRPr="003C69BF">
        <w:rPr>
          <w:sz w:val="28"/>
          <w:szCs w:val="28"/>
        </w:rPr>
        <w:t>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DA647E" w:rsidRPr="003C69BF" w:rsidRDefault="00A4642C" w:rsidP="000D11D7">
      <w:pPr>
        <w:pStyle w:val="7"/>
        <w:rPr>
          <w:sz w:val="28"/>
          <w:szCs w:val="28"/>
        </w:rPr>
      </w:pPr>
      <w:r w:rsidRPr="003C69BF">
        <w:rPr>
          <w:sz w:val="28"/>
          <w:szCs w:val="28"/>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A647E" w:rsidRPr="003C69BF" w:rsidRDefault="00A4642C" w:rsidP="000D11D7">
      <w:pPr>
        <w:pStyle w:val="7"/>
        <w:rPr>
          <w:sz w:val="28"/>
          <w:szCs w:val="28"/>
        </w:rPr>
      </w:pPr>
      <w:r w:rsidRPr="003C69BF">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6B0863">
        <w:rPr>
          <w:sz w:val="28"/>
          <w:szCs w:val="28"/>
        </w:rPr>
        <w:t> 3</w:t>
      </w:r>
      <w:r w:rsidRPr="003C69BF">
        <w:rPr>
          <w:sz w:val="28"/>
          <w:szCs w:val="28"/>
        </w:rPr>
        <w:t xml:space="preserve">6 части 1 статьи 57 и частью 12 статьи 66 </w:t>
      </w:r>
      <w:r w:rsidR="00DA647E" w:rsidRPr="003C69BF">
        <w:rPr>
          <w:sz w:val="28"/>
          <w:szCs w:val="28"/>
        </w:rPr>
        <w:t>Федерального закона от 31.07.2020 № 248-ФЗ.</w:t>
      </w:r>
    </w:p>
    <w:p w:rsidR="00DA647E" w:rsidRPr="003C69BF" w:rsidRDefault="00A4642C" w:rsidP="000E783C">
      <w:pPr>
        <w:pStyle w:val="3"/>
        <w:numPr>
          <w:ilvl w:val="2"/>
          <w:numId w:val="30"/>
        </w:numPr>
        <w:rPr>
          <w:sz w:val="28"/>
          <w:szCs w:val="28"/>
        </w:rPr>
      </w:pPr>
      <w:r w:rsidRPr="003C69BF">
        <w:rPr>
          <w:sz w:val="28"/>
          <w:szCs w:val="28"/>
        </w:rPr>
        <w:t>Документарная проверка</w:t>
      </w:r>
      <w:r w:rsidR="00746366" w:rsidRPr="003C69BF">
        <w:rPr>
          <w:sz w:val="28"/>
          <w:szCs w:val="28"/>
        </w:rPr>
        <w:t>.</w:t>
      </w:r>
    </w:p>
    <w:p w:rsidR="00A4642C" w:rsidRPr="003C69BF" w:rsidRDefault="00A4642C" w:rsidP="00576E33">
      <w:pPr>
        <w:pStyle w:val="7"/>
        <w:numPr>
          <w:ilvl w:val="6"/>
          <w:numId w:val="38"/>
        </w:numPr>
        <w:rPr>
          <w:sz w:val="28"/>
          <w:szCs w:val="28"/>
        </w:rPr>
      </w:pPr>
      <w:r w:rsidRPr="003C69BF">
        <w:rPr>
          <w:sz w:val="28"/>
          <w:szCs w:val="28"/>
        </w:rPr>
        <w:t xml:space="preserve">Под документарной проверкой понимается контрольное (надзорное) мероприятие, которое проводится по месту нахождения </w:t>
      </w:r>
      <w:r w:rsidR="00A85A67" w:rsidRPr="003C69BF">
        <w:rPr>
          <w:sz w:val="28"/>
          <w:szCs w:val="28"/>
        </w:rPr>
        <w:t xml:space="preserve">органа муниципального жилищного контроля </w:t>
      </w:r>
      <w:r w:rsidRPr="003C69BF">
        <w:rPr>
          <w:sz w:val="28"/>
          <w:szCs w:val="28"/>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85A67" w:rsidRPr="003C69BF">
        <w:rPr>
          <w:sz w:val="28"/>
          <w:szCs w:val="28"/>
        </w:rPr>
        <w:t>органа муниципального жилищного контроля</w:t>
      </w:r>
      <w:r w:rsidRPr="003C69BF">
        <w:rPr>
          <w:sz w:val="28"/>
          <w:szCs w:val="28"/>
        </w:rPr>
        <w:t>.</w:t>
      </w:r>
    </w:p>
    <w:p w:rsidR="00A4642C" w:rsidRPr="003C69BF" w:rsidRDefault="00A4642C" w:rsidP="000D11D7">
      <w:pPr>
        <w:pStyle w:val="7"/>
        <w:rPr>
          <w:sz w:val="28"/>
          <w:szCs w:val="28"/>
        </w:rPr>
      </w:pPr>
      <w:r w:rsidRPr="003C69BF">
        <w:rPr>
          <w:sz w:val="28"/>
          <w:szCs w:val="28"/>
        </w:rPr>
        <w:t xml:space="preserve">В ходе документарной проверки рассматриваются документы контролируемых лиц, имеющиеся в распоряжении </w:t>
      </w:r>
      <w:r w:rsidR="00A85A67" w:rsidRPr="003C69BF">
        <w:rPr>
          <w:sz w:val="28"/>
          <w:szCs w:val="28"/>
        </w:rPr>
        <w:t>органа муниципального жилищного контроля</w:t>
      </w:r>
      <w:r w:rsidRPr="003C69BF">
        <w:rPr>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r w:rsidR="00284F6B" w:rsidRPr="003C69BF">
        <w:rPr>
          <w:sz w:val="28"/>
          <w:szCs w:val="28"/>
        </w:rPr>
        <w:t>о результатах,</w:t>
      </w:r>
      <w:r w:rsidRPr="003C69BF">
        <w:rPr>
          <w:sz w:val="28"/>
          <w:szCs w:val="28"/>
        </w:rPr>
        <w:t xml:space="preserve"> осуществленных в отношении этих контролируемых лиц муниципального контроля.</w:t>
      </w:r>
    </w:p>
    <w:p w:rsidR="00A4642C" w:rsidRPr="003C69BF" w:rsidRDefault="00A4642C" w:rsidP="000D11D7">
      <w:pPr>
        <w:pStyle w:val="7"/>
        <w:rPr>
          <w:sz w:val="28"/>
          <w:szCs w:val="28"/>
        </w:rPr>
      </w:pPr>
      <w:r w:rsidRPr="003C69BF">
        <w:rPr>
          <w:sz w:val="28"/>
          <w:szCs w:val="28"/>
        </w:rPr>
        <w:t>В ходе документарной проверки могут совершаться следующие контрольные (надзорные) действия:</w:t>
      </w:r>
    </w:p>
    <w:p w:rsidR="003136A1" w:rsidRPr="003C69BF" w:rsidRDefault="003136A1" w:rsidP="00576E33">
      <w:pPr>
        <w:pStyle w:val="4"/>
        <w:numPr>
          <w:ilvl w:val="3"/>
          <w:numId w:val="44"/>
        </w:numPr>
        <w:rPr>
          <w:color w:val="auto"/>
          <w:sz w:val="28"/>
          <w:szCs w:val="28"/>
        </w:rPr>
      </w:pPr>
      <w:r w:rsidRPr="003C69BF">
        <w:rPr>
          <w:color w:val="auto"/>
          <w:sz w:val="28"/>
          <w:szCs w:val="28"/>
        </w:rPr>
        <w:t>получение письменных объяснений;</w:t>
      </w:r>
    </w:p>
    <w:p w:rsidR="003136A1" w:rsidRPr="003C69BF" w:rsidRDefault="003136A1" w:rsidP="004D7DBA">
      <w:pPr>
        <w:pStyle w:val="4"/>
        <w:rPr>
          <w:color w:val="auto"/>
          <w:sz w:val="28"/>
          <w:szCs w:val="28"/>
        </w:rPr>
      </w:pPr>
      <w:r w:rsidRPr="003C69BF">
        <w:rPr>
          <w:color w:val="auto"/>
          <w:sz w:val="28"/>
          <w:szCs w:val="28"/>
        </w:rPr>
        <w:t>истребование документов</w:t>
      </w:r>
      <w:r w:rsidR="00061A22" w:rsidRPr="003C69BF">
        <w:rPr>
          <w:color w:val="auto"/>
          <w:sz w:val="28"/>
          <w:szCs w:val="28"/>
        </w:rPr>
        <w:t>.</w:t>
      </w:r>
    </w:p>
    <w:p w:rsidR="00A4642C" w:rsidRPr="003C69BF" w:rsidRDefault="00E37048" w:rsidP="000D11D7">
      <w:pPr>
        <w:pStyle w:val="7"/>
        <w:rPr>
          <w:sz w:val="28"/>
          <w:szCs w:val="28"/>
        </w:rPr>
      </w:pPr>
      <w:r w:rsidRPr="003C69BF">
        <w:rPr>
          <w:sz w:val="28"/>
          <w:szCs w:val="28"/>
        </w:rPr>
        <w:t xml:space="preserve">В случае </w:t>
      </w:r>
      <w:r w:rsidR="00A4642C" w:rsidRPr="003C69BF">
        <w:rPr>
          <w:sz w:val="28"/>
          <w:szCs w:val="28"/>
        </w:rPr>
        <w:t xml:space="preserve">если достоверность сведений, содержащихся в документах, имеющихся в распоряжении </w:t>
      </w:r>
      <w:r w:rsidR="00FB67D3" w:rsidRPr="003C69BF">
        <w:rPr>
          <w:sz w:val="28"/>
          <w:szCs w:val="28"/>
        </w:rPr>
        <w:t xml:space="preserve">уполномоченного </w:t>
      </w:r>
      <w:r w:rsidR="00A4642C" w:rsidRPr="003C69BF">
        <w:rPr>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A85A67" w:rsidRPr="003C69BF">
        <w:rPr>
          <w:sz w:val="28"/>
          <w:szCs w:val="28"/>
        </w:rPr>
        <w:t xml:space="preserve">инспектор </w:t>
      </w:r>
      <w:r w:rsidR="00A4642C" w:rsidRPr="003C69BF">
        <w:rPr>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00A85A67" w:rsidRPr="003C69BF">
        <w:rPr>
          <w:sz w:val="28"/>
          <w:szCs w:val="28"/>
        </w:rPr>
        <w:t>инспектору</w:t>
      </w:r>
      <w:r w:rsidR="00A4642C" w:rsidRPr="003C69BF">
        <w:rPr>
          <w:sz w:val="28"/>
          <w:szCs w:val="28"/>
        </w:rPr>
        <w:t xml:space="preserve"> указанные в требовании документы.</w:t>
      </w:r>
    </w:p>
    <w:p w:rsidR="00A4642C" w:rsidRPr="003C69BF" w:rsidRDefault="00E37048" w:rsidP="000D11D7">
      <w:pPr>
        <w:pStyle w:val="7"/>
        <w:rPr>
          <w:sz w:val="28"/>
          <w:szCs w:val="28"/>
        </w:rPr>
      </w:pPr>
      <w:r w:rsidRPr="003C69BF">
        <w:rPr>
          <w:sz w:val="28"/>
          <w:szCs w:val="28"/>
        </w:rPr>
        <w:t xml:space="preserve">В случае </w:t>
      </w:r>
      <w:r w:rsidR="00A4642C" w:rsidRPr="003C69BF">
        <w:rPr>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B67D3" w:rsidRPr="003C69BF">
        <w:rPr>
          <w:sz w:val="28"/>
          <w:szCs w:val="28"/>
        </w:rPr>
        <w:t xml:space="preserve">уполномоченного </w:t>
      </w:r>
      <w:r w:rsidR="00A4642C" w:rsidRPr="003C69BF">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FB67D3" w:rsidRPr="003C69BF">
        <w:rPr>
          <w:sz w:val="28"/>
          <w:szCs w:val="28"/>
        </w:rPr>
        <w:t>уполномоченный</w:t>
      </w:r>
      <w:r w:rsidR="00A4642C" w:rsidRPr="003C69BF">
        <w:rPr>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FB67D3" w:rsidRPr="003C69BF">
        <w:rPr>
          <w:sz w:val="28"/>
          <w:szCs w:val="28"/>
        </w:rPr>
        <w:t>у уполномоченного органа документ</w:t>
      </w:r>
      <w:r w:rsidRPr="003C69BF">
        <w:rPr>
          <w:sz w:val="28"/>
          <w:szCs w:val="28"/>
        </w:rPr>
        <w:t>ах</w:t>
      </w:r>
      <w:r w:rsidR="00A4642C" w:rsidRPr="003C69BF">
        <w:rPr>
          <w:sz w:val="28"/>
          <w:szCs w:val="28"/>
        </w:rPr>
        <w:t xml:space="preserve"> и (или) полученным при осуществлении муниципального контроля, вправе дополнительно представить в </w:t>
      </w:r>
      <w:r w:rsidR="00FB67D3" w:rsidRPr="003C69BF">
        <w:rPr>
          <w:sz w:val="28"/>
          <w:szCs w:val="28"/>
        </w:rPr>
        <w:t xml:space="preserve">уполномоченный </w:t>
      </w:r>
      <w:r w:rsidR="00A4642C" w:rsidRPr="003C69BF">
        <w:rPr>
          <w:sz w:val="28"/>
          <w:szCs w:val="28"/>
        </w:rPr>
        <w:t>орган документы, подтверждающие достоверность ранее представленных документов.</w:t>
      </w:r>
    </w:p>
    <w:p w:rsidR="00A4642C" w:rsidRPr="003C69BF" w:rsidRDefault="00A4642C" w:rsidP="000D11D7">
      <w:pPr>
        <w:pStyle w:val="7"/>
        <w:rPr>
          <w:sz w:val="28"/>
          <w:szCs w:val="28"/>
        </w:rPr>
      </w:pPr>
      <w:r w:rsidRPr="003C69BF">
        <w:rPr>
          <w:sz w:val="28"/>
          <w:szCs w:val="28"/>
        </w:rPr>
        <w:t xml:space="preserve">При проведении документарной проверки </w:t>
      </w:r>
      <w:r w:rsidR="00FB67D3" w:rsidRPr="003C69BF">
        <w:rPr>
          <w:sz w:val="28"/>
          <w:szCs w:val="28"/>
        </w:rPr>
        <w:t>уполномоченный</w:t>
      </w:r>
      <w:r w:rsidRPr="003C69BF">
        <w:rPr>
          <w:sz w:val="28"/>
          <w:szCs w:val="28"/>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642C" w:rsidRPr="003C69BF" w:rsidRDefault="00A4642C" w:rsidP="000D11D7">
      <w:pPr>
        <w:pStyle w:val="7"/>
        <w:rPr>
          <w:sz w:val="28"/>
          <w:szCs w:val="28"/>
        </w:rPr>
      </w:pPr>
      <w:r w:rsidRPr="003C69B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FB67D3" w:rsidRPr="003C69BF">
        <w:rPr>
          <w:sz w:val="28"/>
          <w:szCs w:val="28"/>
        </w:rPr>
        <w:t xml:space="preserve">уполномоченным </w:t>
      </w:r>
      <w:r w:rsidRPr="003C69B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84F6B" w:rsidRPr="003C69BF">
        <w:rPr>
          <w:sz w:val="28"/>
          <w:szCs w:val="28"/>
        </w:rPr>
        <w:t>уполномоченный</w:t>
      </w:r>
      <w:r w:rsidRPr="003C69BF">
        <w:rPr>
          <w:sz w:val="28"/>
          <w:szCs w:val="28"/>
        </w:rPr>
        <w:t xml:space="preserve"> орган, а также период с момента направления контролируемому лицу информации </w:t>
      </w:r>
      <w:r w:rsidR="00284F6B" w:rsidRPr="003C69BF">
        <w:rPr>
          <w:sz w:val="28"/>
          <w:szCs w:val="28"/>
        </w:rPr>
        <w:t>уполномоченного</w:t>
      </w:r>
      <w:r w:rsidRPr="003C69BF">
        <w:rPr>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84F6B" w:rsidRPr="003C69BF">
        <w:rPr>
          <w:sz w:val="28"/>
          <w:szCs w:val="28"/>
        </w:rPr>
        <w:t xml:space="preserve">уполномоченного </w:t>
      </w:r>
      <w:r w:rsidRPr="003C69B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284F6B" w:rsidRPr="003C69BF">
        <w:rPr>
          <w:sz w:val="28"/>
          <w:szCs w:val="28"/>
        </w:rPr>
        <w:t xml:space="preserve">уполномоченный </w:t>
      </w:r>
      <w:r w:rsidRPr="003C69BF">
        <w:rPr>
          <w:sz w:val="28"/>
          <w:szCs w:val="28"/>
        </w:rPr>
        <w:t>орган.</w:t>
      </w:r>
    </w:p>
    <w:p w:rsidR="00A4642C" w:rsidRPr="003C69BF" w:rsidRDefault="00A4642C" w:rsidP="000D11D7">
      <w:pPr>
        <w:pStyle w:val="7"/>
        <w:rPr>
          <w:sz w:val="28"/>
          <w:szCs w:val="28"/>
        </w:rPr>
      </w:pPr>
      <w:r w:rsidRPr="003C69BF">
        <w:rPr>
          <w:sz w:val="28"/>
          <w:szCs w:val="28"/>
        </w:rPr>
        <w:t>Внеплановая документарная проверка проводится без согласования с органами прокуратуры.</w:t>
      </w:r>
    </w:p>
    <w:p w:rsidR="00A4642C" w:rsidRPr="003C69BF" w:rsidRDefault="00A4642C" w:rsidP="000E783C">
      <w:pPr>
        <w:pStyle w:val="3"/>
        <w:rPr>
          <w:sz w:val="28"/>
          <w:szCs w:val="28"/>
        </w:rPr>
      </w:pPr>
      <w:r w:rsidRPr="003C69BF">
        <w:rPr>
          <w:sz w:val="28"/>
          <w:szCs w:val="28"/>
        </w:rPr>
        <w:t>Выездная проверка</w:t>
      </w:r>
      <w:r w:rsidR="00746366" w:rsidRPr="003C69BF">
        <w:rPr>
          <w:sz w:val="28"/>
          <w:szCs w:val="28"/>
        </w:rPr>
        <w:t>.</w:t>
      </w:r>
    </w:p>
    <w:p w:rsidR="00A4642C" w:rsidRPr="003C69BF" w:rsidRDefault="00A4642C" w:rsidP="00576E33">
      <w:pPr>
        <w:pStyle w:val="7"/>
        <w:numPr>
          <w:ilvl w:val="6"/>
          <w:numId w:val="39"/>
        </w:numPr>
        <w:rPr>
          <w:sz w:val="28"/>
          <w:szCs w:val="28"/>
        </w:rPr>
      </w:pPr>
      <w:r w:rsidRPr="003C69BF">
        <w:rPr>
          <w:sz w:val="28"/>
          <w:szCs w:val="28"/>
        </w:rPr>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284F6B" w:rsidRPr="003C69BF">
        <w:rPr>
          <w:sz w:val="28"/>
          <w:szCs w:val="28"/>
        </w:rPr>
        <w:t xml:space="preserve">уполномоченного </w:t>
      </w:r>
      <w:r w:rsidRPr="003C69BF">
        <w:rPr>
          <w:sz w:val="28"/>
          <w:szCs w:val="28"/>
        </w:rPr>
        <w:t>органа.</w:t>
      </w:r>
    </w:p>
    <w:p w:rsidR="00A4642C" w:rsidRPr="003C69BF" w:rsidRDefault="00A4642C" w:rsidP="000D11D7">
      <w:pPr>
        <w:pStyle w:val="7"/>
        <w:rPr>
          <w:sz w:val="28"/>
          <w:szCs w:val="28"/>
        </w:rPr>
      </w:pPr>
      <w:r w:rsidRPr="003C69BF">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42C" w:rsidRPr="003C69BF" w:rsidRDefault="00A4642C" w:rsidP="000D11D7">
      <w:pPr>
        <w:pStyle w:val="7"/>
        <w:rPr>
          <w:sz w:val="28"/>
          <w:szCs w:val="28"/>
        </w:rPr>
      </w:pPr>
      <w:r w:rsidRPr="003C69BF">
        <w:rPr>
          <w:sz w:val="28"/>
          <w:szCs w:val="28"/>
        </w:rPr>
        <w:t>Выездная проверка проводится в случае, если не представляется возможным:</w:t>
      </w:r>
    </w:p>
    <w:p w:rsidR="00A4642C" w:rsidRPr="003C69BF" w:rsidRDefault="00A4642C" w:rsidP="00576E33">
      <w:pPr>
        <w:pStyle w:val="4"/>
        <w:numPr>
          <w:ilvl w:val="3"/>
          <w:numId w:val="40"/>
        </w:numPr>
        <w:rPr>
          <w:color w:val="auto"/>
          <w:sz w:val="28"/>
          <w:szCs w:val="28"/>
        </w:rPr>
      </w:pPr>
      <w:r w:rsidRPr="003C69BF">
        <w:rPr>
          <w:color w:val="auto"/>
          <w:sz w:val="28"/>
          <w:szCs w:val="28"/>
        </w:rPr>
        <w:t xml:space="preserve">удостовериться в полноте и достоверности сведений, которые содержатся в находящихся в распоряжении </w:t>
      </w:r>
      <w:r w:rsidR="003408DB" w:rsidRPr="003C69BF">
        <w:rPr>
          <w:color w:val="auto"/>
          <w:sz w:val="28"/>
          <w:szCs w:val="28"/>
        </w:rPr>
        <w:t>уполномоченного органа</w:t>
      </w:r>
      <w:r w:rsidRPr="003C69BF">
        <w:rPr>
          <w:color w:val="auto"/>
          <w:sz w:val="28"/>
          <w:szCs w:val="28"/>
        </w:rPr>
        <w:t xml:space="preserve"> или в запрашиваемых им документах и объяснениях контролируемого лица;</w:t>
      </w:r>
    </w:p>
    <w:p w:rsidR="00A4642C" w:rsidRPr="003C69BF" w:rsidRDefault="00A4642C" w:rsidP="004D7DBA">
      <w:pPr>
        <w:pStyle w:val="4"/>
        <w:rPr>
          <w:color w:val="auto"/>
          <w:sz w:val="28"/>
          <w:szCs w:val="28"/>
        </w:rPr>
      </w:pPr>
      <w:r w:rsidRPr="003C69BF">
        <w:rPr>
          <w:color w:val="auto"/>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w:t>
      </w:r>
      <w:r w:rsidR="00284F6B" w:rsidRPr="003C69BF">
        <w:rPr>
          <w:color w:val="auto"/>
          <w:sz w:val="28"/>
          <w:szCs w:val="28"/>
        </w:rPr>
        <w:t xml:space="preserve">пункта </w:t>
      </w:r>
      <w:r w:rsidR="00926191" w:rsidRPr="003C69BF">
        <w:rPr>
          <w:color w:val="auto"/>
          <w:sz w:val="28"/>
          <w:szCs w:val="28"/>
        </w:rPr>
        <w:t>1</w:t>
      </w:r>
      <w:r w:rsidR="000E783C" w:rsidRPr="003C69BF">
        <w:rPr>
          <w:color w:val="auto"/>
          <w:sz w:val="28"/>
          <w:szCs w:val="28"/>
        </w:rPr>
        <w:t>8</w:t>
      </w:r>
      <w:r w:rsidR="00284F6B" w:rsidRPr="003C69BF">
        <w:rPr>
          <w:color w:val="auto"/>
          <w:sz w:val="28"/>
          <w:szCs w:val="28"/>
        </w:rPr>
        <w:t>.2 настоящего Положения</w:t>
      </w:r>
      <w:r w:rsidRPr="003C69BF">
        <w:rPr>
          <w:color w:val="auto"/>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A4642C" w:rsidRPr="003C69BF" w:rsidRDefault="00A4642C" w:rsidP="000D11D7">
      <w:pPr>
        <w:pStyle w:val="7"/>
        <w:rPr>
          <w:rFonts w:cs="PT Astra Serif"/>
          <w:sz w:val="28"/>
          <w:szCs w:val="28"/>
        </w:rPr>
      </w:pPr>
      <w:r w:rsidRPr="003C69BF">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w:t>
      </w:r>
      <w:r w:rsidR="00284F6B" w:rsidRPr="003C69BF">
        <w:rPr>
          <w:sz w:val="28"/>
          <w:szCs w:val="28"/>
        </w:rPr>
        <w:t xml:space="preserve"> </w:t>
      </w:r>
      <w:r w:rsidR="00284F6B" w:rsidRPr="003C69BF">
        <w:rPr>
          <w:rFonts w:cs="PT Astra Serif"/>
          <w:sz w:val="28"/>
          <w:szCs w:val="28"/>
        </w:rPr>
        <w:t>от 31.07.2020 № 248-ФЗ.</w:t>
      </w:r>
    </w:p>
    <w:p w:rsidR="00A4642C" w:rsidRPr="003C69BF" w:rsidRDefault="00A4642C" w:rsidP="000D11D7">
      <w:pPr>
        <w:pStyle w:val="7"/>
        <w:rPr>
          <w:rFonts w:cs="PT Astra Serif"/>
          <w:sz w:val="28"/>
          <w:szCs w:val="28"/>
        </w:rPr>
      </w:pPr>
      <w:r w:rsidRPr="003C69BF">
        <w:rPr>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00284F6B" w:rsidRPr="003C69BF">
        <w:rPr>
          <w:rFonts w:cs="PT Astra Serif"/>
          <w:sz w:val="28"/>
          <w:szCs w:val="28"/>
        </w:rPr>
        <w:t xml:space="preserve"> от 31.07.2020 № 248-ФЗ</w:t>
      </w:r>
      <w:r w:rsidRPr="003C69BF">
        <w:rPr>
          <w:sz w:val="28"/>
          <w:szCs w:val="28"/>
        </w:rPr>
        <w:t>, если иное не предусмотрено федеральным законом о виде контроля.</w:t>
      </w:r>
    </w:p>
    <w:p w:rsidR="00A4642C" w:rsidRPr="003C69BF" w:rsidRDefault="00A4642C" w:rsidP="000D11D7">
      <w:pPr>
        <w:pStyle w:val="7"/>
        <w:rPr>
          <w:sz w:val="28"/>
          <w:szCs w:val="28"/>
        </w:rPr>
      </w:pPr>
      <w:r w:rsidRPr="003C69B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w:t>
      </w:r>
      <w:r w:rsidR="00E845C2" w:rsidRPr="003C69BF">
        <w:rPr>
          <w:sz w:val="28"/>
          <w:szCs w:val="28"/>
        </w:rPr>
        <w:t>от 31.07.2020                        № 248-ФЗ</w:t>
      </w:r>
      <w:r w:rsidR="00E37048" w:rsidRPr="003C69BF">
        <w:rPr>
          <w:sz w:val="28"/>
          <w:szCs w:val="28"/>
        </w:rPr>
        <w:t>,</w:t>
      </w:r>
      <w:r w:rsidR="00E845C2" w:rsidRPr="003C69BF">
        <w:rPr>
          <w:sz w:val="28"/>
          <w:szCs w:val="28"/>
        </w:rPr>
        <w:t xml:space="preserve"> </w:t>
      </w:r>
      <w:r w:rsidRPr="003C69BF">
        <w:rPr>
          <w:sz w:val="28"/>
          <w:szCs w:val="28"/>
        </w:rPr>
        <w:t xml:space="preserve">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w:t>
      </w:r>
      <w:r w:rsidR="00E37048" w:rsidRPr="003C69BF">
        <w:rPr>
          <w:sz w:val="28"/>
          <w:szCs w:val="28"/>
        </w:rPr>
        <w:t>для</w:t>
      </w:r>
      <w:r w:rsidRPr="003C69BF">
        <w:rPr>
          <w:sz w:val="28"/>
          <w:szCs w:val="28"/>
        </w:rPr>
        <w:t xml:space="preserve"> каждо</w:t>
      </w:r>
      <w:r w:rsidR="00E37048" w:rsidRPr="003C69BF">
        <w:rPr>
          <w:sz w:val="28"/>
          <w:szCs w:val="28"/>
        </w:rPr>
        <w:t>го</w:t>
      </w:r>
      <w:r w:rsidRPr="003C69BF">
        <w:rPr>
          <w:sz w:val="28"/>
          <w:szCs w:val="28"/>
        </w:rPr>
        <w:t xml:space="preserve"> филиал</w:t>
      </w:r>
      <w:r w:rsidR="00E37048" w:rsidRPr="003C69BF">
        <w:rPr>
          <w:sz w:val="28"/>
          <w:szCs w:val="28"/>
        </w:rPr>
        <w:t>а</w:t>
      </w:r>
      <w:r w:rsidRPr="003C69BF">
        <w:rPr>
          <w:sz w:val="28"/>
          <w:szCs w:val="28"/>
        </w:rPr>
        <w:t>, представительств</w:t>
      </w:r>
      <w:r w:rsidR="00E37048" w:rsidRPr="003C69BF">
        <w:rPr>
          <w:sz w:val="28"/>
          <w:szCs w:val="28"/>
        </w:rPr>
        <w:t>а</w:t>
      </w:r>
      <w:r w:rsidRPr="003C69BF">
        <w:rPr>
          <w:sz w:val="28"/>
          <w:szCs w:val="28"/>
        </w:rPr>
        <w:t>, обособленно</w:t>
      </w:r>
      <w:r w:rsidR="00E37048" w:rsidRPr="003C69BF">
        <w:rPr>
          <w:sz w:val="28"/>
          <w:szCs w:val="28"/>
        </w:rPr>
        <w:t>го</w:t>
      </w:r>
      <w:r w:rsidRPr="003C69BF">
        <w:rPr>
          <w:sz w:val="28"/>
          <w:szCs w:val="28"/>
        </w:rPr>
        <w:t xml:space="preserve"> структурно</w:t>
      </w:r>
      <w:r w:rsidR="00E37048" w:rsidRPr="003C69BF">
        <w:rPr>
          <w:sz w:val="28"/>
          <w:szCs w:val="28"/>
        </w:rPr>
        <w:t>го</w:t>
      </w:r>
      <w:r w:rsidRPr="003C69BF">
        <w:rPr>
          <w:sz w:val="28"/>
          <w:szCs w:val="28"/>
        </w:rPr>
        <w:t xml:space="preserve"> подразделени</w:t>
      </w:r>
      <w:r w:rsidR="00E37048" w:rsidRPr="003C69BF">
        <w:rPr>
          <w:sz w:val="28"/>
          <w:szCs w:val="28"/>
        </w:rPr>
        <w:t>я</w:t>
      </w:r>
      <w:r w:rsidRPr="003C69BF">
        <w:rPr>
          <w:sz w:val="28"/>
          <w:szCs w:val="28"/>
        </w:rPr>
        <w:t xml:space="preserve"> организации или производственно</w:t>
      </w:r>
      <w:r w:rsidR="00E37048" w:rsidRPr="003C69BF">
        <w:rPr>
          <w:sz w:val="28"/>
          <w:szCs w:val="28"/>
        </w:rPr>
        <w:t>го</w:t>
      </w:r>
      <w:r w:rsidRPr="003C69BF">
        <w:rPr>
          <w:sz w:val="28"/>
          <w:szCs w:val="28"/>
        </w:rPr>
        <w:t xml:space="preserve"> объект</w:t>
      </w:r>
      <w:r w:rsidR="00E37048" w:rsidRPr="003C69BF">
        <w:rPr>
          <w:sz w:val="28"/>
          <w:szCs w:val="28"/>
        </w:rPr>
        <w:t>а</w:t>
      </w:r>
      <w:r w:rsidRPr="003C69BF">
        <w:rPr>
          <w:sz w:val="28"/>
          <w:szCs w:val="28"/>
        </w:rPr>
        <w:t xml:space="preserve">. </w:t>
      </w:r>
    </w:p>
    <w:p w:rsidR="00A4642C" w:rsidRPr="003C69BF" w:rsidRDefault="00A4642C" w:rsidP="000D11D7">
      <w:pPr>
        <w:pStyle w:val="7"/>
        <w:rPr>
          <w:sz w:val="28"/>
          <w:szCs w:val="28"/>
        </w:rPr>
      </w:pPr>
      <w:r w:rsidRPr="003C69BF">
        <w:rPr>
          <w:sz w:val="28"/>
          <w:szCs w:val="28"/>
        </w:rPr>
        <w:t>В ходе выездной проверки могут совершаться следующие контрольные (надзорные) действия:</w:t>
      </w:r>
    </w:p>
    <w:p w:rsidR="003136A1" w:rsidRPr="003C69BF" w:rsidRDefault="003136A1" w:rsidP="00576E33">
      <w:pPr>
        <w:pStyle w:val="4"/>
        <w:numPr>
          <w:ilvl w:val="3"/>
          <w:numId w:val="45"/>
        </w:numPr>
        <w:rPr>
          <w:color w:val="auto"/>
          <w:sz w:val="28"/>
          <w:szCs w:val="28"/>
        </w:rPr>
      </w:pPr>
      <w:r w:rsidRPr="003C69BF">
        <w:rPr>
          <w:color w:val="auto"/>
          <w:sz w:val="28"/>
          <w:szCs w:val="28"/>
        </w:rPr>
        <w:t>осмотр;</w:t>
      </w:r>
    </w:p>
    <w:p w:rsidR="003136A1" w:rsidRPr="003C69BF" w:rsidRDefault="003136A1" w:rsidP="004D7DBA">
      <w:pPr>
        <w:pStyle w:val="4"/>
        <w:rPr>
          <w:color w:val="auto"/>
          <w:sz w:val="28"/>
          <w:szCs w:val="28"/>
        </w:rPr>
      </w:pPr>
      <w:r w:rsidRPr="003C69BF">
        <w:rPr>
          <w:color w:val="auto"/>
          <w:sz w:val="28"/>
          <w:szCs w:val="28"/>
        </w:rPr>
        <w:t>опрос;</w:t>
      </w:r>
    </w:p>
    <w:p w:rsidR="003136A1" w:rsidRPr="003C69BF" w:rsidRDefault="003136A1" w:rsidP="004D7DBA">
      <w:pPr>
        <w:pStyle w:val="4"/>
        <w:rPr>
          <w:color w:val="auto"/>
          <w:sz w:val="28"/>
          <w:szCs w:val="28"/>
        </w:rPr>
      </w:pPr>
      <w:r w:rsidRPr="003C69BF">
        <w:rPr>
          <w:color w:val="auto"/>
          <w:sz w:val="28"/>
          <w:szCs w:val="28"/>
        </w:rPr>
        <w:t>получение письменных объяснений;</w:t>
      </w:r>
    </w:p>
    <w:p w:rsidR="003136A1" w:rsidRPr="003C69BF" w:rsidRDefault="003136A1" w:rsidP="004D7DBA">
      <w:pPr>
        <w:pStyle w:val="4"/>
        <w:rPr>
          <w:color w:val="auto"/>
          <w:sz w:val="28"/>
          <w:szCs w:val="28"/>
        </w:rPr>
      </w:pPr>
      <w:r w:rsidRPr="003C69BF">
        <w:rPr>
          <w:color w:val="auto"/>
          <w:sz w:val="28"/>
          <w:szCs w:val="28"/>
        </w:rPr>
        <w:t>истребование документов;</w:t>
      </w:r>
    </w:p>
    <w:p w:rsidR="003136A1" w:rsidRPr="003C69BF" w:rsidRDefault="003136A1" w:rsidP="004D7DBA">
      <w:pPr>
        <w:pStyle w:val="4"/>
        <w:rPr>
          <w:color w:val="auto"/>
          <w:sz w:val="28"/>
          <w:szCs w:val="28"/>
        </w:rPr>
      </w:pPr>
      <w:r w:rsidRPr="003C69BF">
        <w:rPr>
          <w:color w:val="auto"/>
          <w:sz w:val="28"/>
          <w:szCs w:val="28"/>
        </w:rPr>
        <w:t>инструментальное обследование.</w:t>
      </w:r>
    </w:p>
    <w:p w:rsidR="00A4642C" w:rsidRPr="003C69BF" w:rsidRDefault="00A4642C" w:rsidP="000E783C">
      <w:pPr>
        <w:pStyle w:val="3"/>
        <w:rPr>
          <w:sz w:val="28"/>
          <w:szCs w:val="28"/>
        </w:rPr>
      </w:pPr>
      <w:r w:rsidRPr="003C69BF">
        <w:rPr>
          <w:sz w:val="28"/>
          <w:szCs w:val="28"/>
        </w:rPr>
        <w:t>Наблюдение за соблюдением обязательных требований (мониторинг безопасности)</w:t>
      </w:r>
      <w:r w:rsidR="00746366" w:rsidRPr="003C69BF">
        <w:rPr>
          <w:sz w:val="28"/>
          <w:szCs w:val="28"/>
        </w:rPr>
        <w:t>.</w:t>
      </w:r>
    </w:p>
    <w:p w:rsidR="00A4642C" w:rsidRPr="003C69BF" w:rsidRDefault="00A4642C" w:rsidP="00576E33">
      <w:pPr>
        <w:pStyle w:val="7"/>
        <w:numPr>
          <w:ilvl w:val="6"/>
          <w:numId w:val="41"/>
        </w:numPr>
        <w:rPr>
          <w:sz w:val="28"/>
          <w:szCs w:val="28"/>
        </w:rPr>
      </w:pPr>
      <w:r w:rsidRPr="003C69BF">
        <w:rPr>
          <w:sz w:val="28"/>
          <w:szCs w:val="28"/>
        </w:rPr>
        <w:t>Под наблюдением за соблюдением обязательных требований (мониторингом безопасности</w:t>
      </w:r>
      <w:r w:rsidR="00525B2A" w:rsidRPr="003C69BF">
        <w:rPr>
          <w:sz w:val="28"/>
          <w:szCs w:val="28"/>
        </w:rPr>
        <w:t>)</w:t>
      </w:r>
      <w:r w:rsidRPr="003C69BF">
        <w:rPr>
          <w:sz w:val="28"/>
          <w:szCs w:val="28"/>
        </w:rPr>
        <w:t xml:space="preserve"> понимается анализ данных об объектах контроля, имеющихся у </w:t>
      </w:r>
      <w:r w:rsidR="00525B2A" w:rsidRPr="003C69BF">
        <w:rPr>
          <w:sz w:val="28"/>
          <w:szCs w:val="28"/>
        </w:rPr>
        <w:t xml:space="preserve">уполномоченного </w:t>
      </w:r>
      <w:r w:rsidRPr="003C69BF">
        <w:rPr>
          <w:sz w:val="28"/>
          <w:szCs w:val="28"/>
        </w:rPr>
        <w:t>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4642C" w:rsidRPr="003C69BF" w:rsidRDefault="00A4642C" w:rsidP="000D11D7">
      <w:pPr>
        <w:pStyle w:val="7"/>
        <w:rPr>
          <w:sz w:val="28"/>
          <w:szCs w:val="28"/>
        </w:rPr>
      </w:pPr>
      <w:r w:rsidRPr="003C69BF">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642C" w:rsidRPr="003C69BF" w:rsidRDefault="00A4642C" w:rsidP="000D11D7">
      <w:pPr>
        <w:pStyle w:val="7"/>
        <w:rPr>
          <w:sz w:val="28"/>
          <w:szCs w:val="28"/>
        </w:rPr>
      </w:pPr>
      <w:r w:rsidRPr="003C69BF">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525B2A" w:rsidRPr="003C69BF">
        <w:rPr>
          <w:sz w:val="28"/>
          <w:szCs w:val="28"/>
        </w:rPr>
        <w:t>уполномоченного</w:t>
      </w:r>
      <w:r w:rsidRPr="003C69BF">
        <w:rPr>
          <w:sz w:val="28"/>
          <w:szCs w:val="28"/>
        </w:rPr>
        <w:t xml:space="preserve"> органа для принятия решений в соответствии со статьей 60 Федерального закона</w:t>
      </w:r>
      <w:r w:rsidR="00525B2A" w:rsidRPr="003C69BF">
        <w:rPr>
          <w:sz w:val="28"/>
          <w:szCs w:val="28"/>
        </w:rPr>
        <w:t xml:space="preserve"> </w:t>
      </w:r>
      <w:r w:rsidR="00525B2A" w:rsidRPr="003C69BF">
        <w:rPr>
          <w:rFonts w:cs="PT Astra Serif"/>
          <w:sz w:val="28"/>
          <w:szCs w:val="28"/>
        </w:rPr>
        <w:t>от 31.07.2020 № 248-ФЗ</w:t>
      </w:r>
      <w:r w:rsidRPr="003C69BF">
        <w:rPr>
          <w:sz w:val="28"/>
          <w:szCs w:val="28"/>
        </w:rPr>
        <w:t>.</w:t>
      </w:r>
    </w:p>
    <w:p w:rsidR="00A4642C" w:rsidRPr="003C69BF" w:rsidRDefault="00A4642C" w:rsidP="000E783C">
      <w:pPr>
        <w:pStyle w:val="3"/>
        <w:numPr>
          <w:ilvl w:val="2"/>
          <w:numId w:val="28"/>
        </w:numPr>
        <w:rPr>
          <w:sz w:val="28"/>
          <w:szCs w:val="28"/>
        </w:rPr>
      </w:pPr>
      <w:r w:rsidRPr="003C69BF">
        <w:rPr>
          <w:sz w:val="28"/>
          <w:szCs w:val="28"/>
        </w:rPr>
        <w:t>Выездное обследование</w:t>
      </w:r>
      <w:r w:rsidR="00746366" w:rsidRPr="003C69BF">
        <w:rPr>
          <w:sz w:val="28"/>
          <w:szCs w:val="28"/>
        </w:rPr>
        <w:t>.</w:t>
      </w:r>
    </w:p>
    <w:p w:rsidR="00A4642C" w:rsidRPr="003C69BF" w:rsidRDefault="00A4642C" w:rsidP="00576E33">
      <w:pPr>
        <w:pStyle w:val="7"/>
        <w:numPr>
          <w:ilvl w:val="6"/>
          <w:numId w:val="42"/>
        </w:numPr>
        <w:rPr>
          <w:sz w:val="28"/>
          <w:szCs w:val="28"/>
        </w:rPr>
      </w:pPr>
      <w:r w:rsidRPr="003C69BF">
        <w:rPr>
          <w:sz w:val="28"/>
          <w:szCs w:val="28"/>
        </w:rPr>
        <w:t>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A4642C" w:rsidRPr="003C69BF" w:rsidRDefault="00A4642C" w:rsidP="000D11D7">
      <w:pPr>
        <w:pStyle w:val="7"/>
        <w:rPr>
          <w:sz w:val="28"/>
          <w:szCs w:val="28"/>
        </w:rPr>
      </w:pPr>
      <w:r w:rsidRPr="003C69BF">
        <w:rPr>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4642C" w:rsidRPr="003C69BF" w:rsidRDefault="00A4642C" w:rsidP="000D11D7">
      <w:pPr>
        <w:pStyle w:val="7"/>
        <w:rPr>
          <w:sz w:val="28"/>
          <w:szCs w:val="28"/>
        </w:rPr>
      </w:pPr>
      <w:r w:rsidRPr="003C69BF">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объектов.</w:t>
      </w:r>
    </w:p>
    <w:p w:rsidR="00A4642C" w:rsidRPr="003C69BF" w:rsidRDefault="00A4642C" w:rsidP="000D11D7">
      <w:pPr>
        <w:pStyle w:val="7"/>
        <w:rPr>
          <w:sz w:val="28"/>
          <w:szCs w:val="28"/>
        </w:rPr>
      </w:pPr>
      <w:r w:rsidRPr="003C69BF">
        <w:rPr>
          <w:sz w:val="28"/>
          <w:szCs w:val="28"/>
        </w:rPr>
        <w:t>Выездное обследование проводится без информирования контролируемого лица.</w:t>
      </w:r>
    </w:p>
    <w:p w:rsidR="00A4642C" w:rsidRPr="003C69BF" w:rsidRDefault="00A4642C" w:rsidP="000D11D7">
      <w:pPr>
        <w:pStyle w:val="7"/>
        <w:rPr>
          <w:sz w:val="28"/>
          <w:szCs w:val="28"/>
        </w:rPr>
      </w:pPr>
      <w:r w:rsidRPr="003C69B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D3B9F" w:rsidRPr="003C69BF" w:rsidRDefault="00A4642C" w:rsidP="000D11D7">
      <w:pPr>
        <w:pStyle w:val="7"/>
        <w:rPr>
          <w:sz w:val="28"/>
          <w:szCs w:val="28"/>
        </w:rPr>
      </w:pPr>
      <w:r w:rsidRPr="003C69BF">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sidR="00E55D5F">
        <w:rPr>
          <w:rFonts w:cs="PT Astra Serif"/>
          <w:sz w:val="28"/>
          <w:szCs w:val="28"/>
        </w:rPr>
        <w:t xml:space="preserve"> от 31.07.2020 </w:t>
      </w:r>
      <w:r w:rsidR="00525B2A" w:rsidRPr="003C69BF">
        <w:rPr>
          <w:rFonts w:cs="PT Astra Serif"/>
          <w:sz w:val="28"/>
          <w:szCs w:val="28"/>
        </w:rPr>
        <w:t xml:space="preserve"> № 248-ФЗ</w:t>
      </w:r>
      <w:r w:rsidRPr="003C69BF">
        <w:rPr>
          <w:sz w:val="28"/>
          <w:szCs w:val="28"/>
        </w:rPr>
        <w:t>.</w:t>
      </w:r>
    </w:p>
    <w:p w:rsidR="005A7EF4" w:rsidRPr="003C69BF" w:rsidRDefault="005A7EF4" w:rsidP="00CF2738">
      <w:pPr>
        <w:pStyle w:val="2"/>
      </w:pPr>
      <w:r w:rsidRPr="003C69BF">
        <w:t>Основания для проведения контрольных (надзорных) мероприятий</w:t>
      </w:r>
    </w:p>
    <w:p w:rsidR="005A7EF4" w:rsidRPr="003C69BF" w:rsidRDefault="005A7EF4" w:rsidP="00576E33">
      <w:pPr>
        <w:pStyle w:val="3"/>
        <w:numPr>
          <w:ilvl w:val="2"/>
          <w:numId w:val="63"/>
        </w:numPr>
        <w:rPr>
          <w:sz w:val="28"/>
          <w:szCs w:val="28"/>
        </w:rPr>
      </w:pPr>
      <w:r w:rsidRPr="003C69BF">
        <w:rPr>
          <w:sz w:val="28"/>
          <w:szCs w:val="28"/>
        </w:rPr>
        <w:t xml:space="preserve">Основанием для проведения контрольных (надзорных) мероприятий, за исключением случаев, указанных в </w:t>
      </w:r>
      <w:r w:rsidR="00064CD9" w:rsidRPr="003C69BF">
        <w:rPr>
          <w:sz w:val="28"/>
          <w:szCs w:val="28"/>
        </w:rPr>
        <w:t>пункте 1</w:t>
      </w:r>
      <w:r w:rsidR="000E783C" w:rsidRPr="003C69BF">
        <w:rPr>
          <w:sz w:val="28"/>
          <w:szCs w:val="28"/>
        </w:rPr>
        <w:t>9</w:t>
      </w:r>
      <w:r w:rsidR="00064CD9" w:rsidRPr="003C69BF">
        <w:rPr>
          <w:sz w:val="28"/>
          <w:szCs w:val="28"/>
        </w:rPr>
        <w:t>.2 настоящего Положения</w:t>
      </w:r>
      <w:r w:rsidRPr="003C69BF">
        <w:rPr>
          <w:sz w:val="28"/>
          <w:szCs w:val="28"/>
        </w:rPr>
        <w:t>, может быть:</w:t>
      </w:r>
    </w:p>
    <w:p w:rsidR="005A7EF4" w:rsidRPr="003C69BF" w:rsidRDefault="005A7EF4" w:rsidP="00576E33">
      <w:pPr>
        <w:pStyle w:val="4"/>
        <w:numPr>
          <w:ilvl w:val="3"/>
          <w:numId w:val="64"/>
        </w:numPr>
        <w:rPr>
          <w:color w:val="auto"/>
          <w:sz w:val="28"/>
          <w:szCs w:val="28"/>
        </w:rPr>
      </w:pPr>
      <w:r w:rsidRPr="003C69BF">
        <w:rPr>
          <w:color w:val="auto"/>
          <w:sz w:val="28"/>
          <w:szCs w:val="28"/>
        </w:rPr>
        <w:t xml:space="preserve">наличие у </w:t>
      </w:r>
      <w:r w:rsidR="00064CD9" w:rsidRPr="003C69BF">
        <w:rPr>
          <w:color w:val="auto"/>
          <w:sz w:val="28"/>
          <w:szCs w:val="28"/>
        </w:rPr>
        <w:t>уполномоченного</w:t>
      </w:r>
      <w:r w:rsidRPr="003C69BF">
        <w:rPr>
          <w:color w:val="auto"/>
          <w:sz w:val="28"/>
          <w:szCs w:val="28"/>
        </w:rPr>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7EF4" w:rsidRPr="003C69BF" w:rsidRDefault="005A7EF4" w:rsidP="004D7DBA">
      <w:pPr>
        <w:pStyle w:val="4"/>
        <w:rPr>
          <w:color w:val="auto"/>
          <w:sz w:val="28"/>
          <w:szCs w:val="28"/>
        </w:rPr>
      </w:pPr>
      <w:r w:rsidRPr="003C69BF">
        <w:rPr>
          <w:color w:val="auto"/>
          <w:sz w:val="28"/>
          <w:szCs w:val="28"/>
        </w:rPr>
        <w:t>наступление сроков проведения контрольных (надзорных) мероприятий, включенных в план проведения контрольных (надзорных) мероприятий;</w:t>
      </w:r>
    </w:p>
    <w:p w:rsidR="005A7EF4" w:rsidRPr="003C69BF" w:rsidRDefault="005A7EF4" w:rsidP="004D7DBA">
      <w:pPr>
        <w:pStyle w:val="4"/>
        <w:rPr>
          <w:color w:val="auto"/>
          <w:sz w:val="28"/>
          <w:szCs w:val="28"/>
        </w:rPr>
      </w:pPr>
      <w:r w:rsidRPr="003C69BF">
        <w:rPr>
          <w:color w:val="auto"/>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A7EF4" w:rsidRPr="003C69BF" w:rsidRDefault="005A7EF4" w:rsidP="004D7DBA">
      <w:pPr>
        <w:pStyle w:val="4"/>
        <w:rPr>
          <w:color w:val="auto"/>
          <w:sz w:val="28"/>
          <w:szCs w:val="28"/>
        </w:rPr>
      </w:pPr>
      <w:r w:rsidRPr="003C69BF">
        <w:rPr>
          <w:color w:val="auto"/>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7EF4" w:rsidRPr="003C69BF" w:rsidRDefault="005A7EF4" w:rsidP="004D7DBA">
      <w:pPr>
        <w:pStyle w:val="4"/>
        <w:rPr>
          <w:color w:val="auto"/>
          <w:sz w:val="28"/>
          <w:szCs w:val="28"/>
        </w:rPr>
      </w:pPr>
      <w:r w:rsidRPr="003C69BF">
        <w:rPr>
          <w:color w:val="auto"/>
          <w:sz w:val="28"/>
          <w:szCs w:val="28"/>
        </w:rPr>
        <w:t xml:space="preserve">истечение срока исполнения решения </w:t>
      </w:r>
      <w:r w:rsidR="000461DF" w:rsidRPr="003C69BF">
        <w:rPr>
          <w:color w:val="auto"/>
          <w:sz w:val="28"/>
          <w:szCs w:val="28"/>
        </w:rPr>
        <w:t>органа муниципального жилищного контроля</w:t>
      </w:r>
      <w:r w:rsidRPr="003C69BF">
        <w:rPr>
          <w:color w:val="auto"/>
          <w:sz w:val="28"/>
          <w:szCs w:val="28"/>
        </w:rPr>
        <w:t xml:space="preserve"> об устранении выявленного нарушения обязательных требований - в случаях, установленных частью 1 статьи 95 Федерального закона</w:t>
      </w:r>
      <w:r w:rsidR="00064CD9" w:rsidRPr="003C69BF">
        <w:rPr>
          <w:color w:val="auto"/>
          <w:sz w:val="28"/>
          <w:szCs w:val="28"/>
        </w:rPr>
        <w:t xml:space="preserve"> от 31.07.2020 № 248-ФЗ</w:t>
      </w:r>
      <w:r w:rsidRPr="003C69BF">
        <w:rPr>
          <w:color w:val="auto"/>
          <w:sz w:val="28"/>
          <w:szCs w:val="28"/>
        </w:rPr>
        <w:t>;</w:t>
      </w:r>
    </w:p>
    <w:p w:rsidR="005A7EF4" w:rsidRPr="003C69BF" w:rsidRDefault="005A7EF4" w:rsidP="004D7DBA">
      <w:pPr>
        <w:pStyle w:val="4"/>
        <w:rPr>
          <w:color w:val="auto"/>
          <w:sz w:val="28"/>
          <w:szCs w:val="28"/>
        </w:rPr>
      </w:pPr>
      <w:r w:rsidRPr="003C69BF">
        <w:rPr>
          <w:color w:val="auto"/>
          <w:sz w:val="28"/>
          <w:szCs w:val="28"/>
        </w:rPr>
        <w:t>наступление события, указанного в программе проверок.</w:t>
      </w:r>
    </w:p>
    <w:p w:rsidR="005A7EF4" w:rsidRPr="003C69BF" w:rsidRDefault="005A7EF4" w:rsidP="000E783C">
      <w:pPr>
        <w:pStyle w:val="3"/>
        <w:rPr>
          <w:sz w:val="28"/>
          <w:szCs w:val="28"/>
        </w:rPr>
      </w:pPr>
      <w:r w:rsidRPr="003C69BF">
        <w:rPr>
          <w:sz w:val="28"/>
          <w:szCs w:val="28"/>
        </w:rPr>
        <w:t xml:space="preserve">Контрольные (надзорные) мероприятия без взаимодействия проводятся </w:t>
      </w:r>
      <w:r w:rsidR="00960FEF" w:rsidRPr="003C69BF">
        <w:rPr>
          <w:sz w:val="28"/>
          <w:szCs w:val="28"/>
        </w:rPr>
        <w:t>специалистами</w:t>
      </w:r>
      <w:r w:rsidRPr="003C69BF">
        <w:rPr>
          <w:sz w:val="28"/>
          <w:szCs w:val="28"/>
        </w:rPr>
        <w:t xml:space="preserve"> </w:t>
      </w:r>
      <w:r w:rsidR="000461DF" w:rsidRPr="003C69BF">
        <w:rPr>
          <w:sz w:val="28"/>
          <w:szCs w:val="28"/>
        </w:rPr>
        <w:t xml:space="preserve">органа муниципального жилищного контроля </w:t>
      </w:r>
      <w:r w:rsidRPr="003C69BF">
        <w:rPr>
          <w:sz w:val="28"/>
          <w:szCs w:val="28"/>
        </w:rPr>
        <w:t xml:space="preserve">на основании заданий </w:t>
      </w:r>
      <w:r w:rsidR="00D049E6" w:rsidRPr="003C69BF">
        <w:rPr>
          <w:sz w:val="28"/>
          <w:szCs w:val="28"/>
        </w:rPr>
        <w:t xml:space="preserve">по форме согласно приложению № </w:t>
      </w:r>
      <w:r w:rsidR="00723647" w:rsidRPr="003C69BF">
        <w:rPr>
          <w:sz w:val="28"/>
          <w:szCs w:val="28"/>
        </w:rPr>
        <w:t>5</w:t>
      </w:r>
      <w:r w:rsidR="00D049E6" w:rsidRPr="003C69BF">
        <w:rPr>
          <w:sz w:val="28"/>
          <w:szCs w:val="28"/>
        </w:rPr>
        <w:t xml:space="preserve"> к настоящему Положению</w:t>
      </w:r>
      <w:r w:rsidRPr="003C69BF">
        <w:rPr>
          <w:sz w:val="28"/>
          <w:szCs w:val="28"/>
        </w:rPr>
        <w:t xml:space="preserve">, включая задания, содержащиеся в планах работы </w:t>
      </w:r>
      <w:r w:rsidR="00064CD9" w:rsidRPr="003C69BF">
        <w:rPr>
          <w:sz w:val="28"/>
          <w:szCs w:val="28"/>
        </w:rPr>
        <w:t>уполномоченного</w:t>
      </w:r>
      <w:r w:rsidRPr="003C69BF">
        <w:rPr>
          <w:sz w:val="28"/>
          <w:szCs w:val="28"/>
        </w:rPr>
        <w:t xml:space="preserve"> органа, в том числе в случаях, установленных Федеральным законом</w:t>
      </w:r>
      <w:r w:rsidR="00064CD9" w:rsidRPr="003C69BF">
        <w:rPr>
          <w:sz w:val="28"/>
          <w:szCs w:val="28"/>
        </w:rPr>
        <w:t xml:space="preserve"> от 31.07.2020 № 248-ФЗ</w:t>
      </w:r>
      <w:r w:rsidRPr="003C69BF">
        <w:rPr>
          <w:sz w:val="28"/>
          <w:szCs w:val="28"/>
        </w:rPr>
        <w:t>.</w:t>
      </w:r>
    </w:p>
    <w:p w:rsidR="005A7EF4" w:rsidRPr="003C69BF" w:rsidRDefault="005A7EF4" w:rsidP="00CF2738">
      <w:pPr>
        <w:pStyle w:val="2"/>
      </w:pPr>
      <w:r w:rsidRPr="003C69BF">
        <w:t>Сведения о причинении вреда (ущерба) или об угрозе причинения вреда (ущерба) охраняемым законом ценностям</w:t>
      </w:r>
    </w:p>
    <w:p w:rsidR="005A7EF4" w:rsidRPr="003C69BF" w:rsidRDefault="005A7EF4" w:rsidP="00576E33">
      <w:pPr>
        <w:pStyle w:val="3"/>
        <w:numPr>
          <w:ilvl w:val="2"/>
          <w:numId w:val="65"/>
        </w:numPr>
        <w:rPr>
          <w:sz w:val="28"/>
          <w:szCs w:val="28"/>
        </w:rPr>
      </w:pPr>
      <w:r w:rsidRPr="003C69BF">
        <w:rPr>
          <w:sz w:val="28"/>
          <w:szCs w:val="28"/>
        </w:rPr>
        <w:t xml:space="preserve">Сведения о причинении вреда (ущерба) или об угрозе причинения вреда (ущерба) охраняемым законом ценностям </w:t>
      </w:r>
      <w:r w:rsidR="003408DB" w:rsidRPr="003C69BF">
        <w:rPr>
          <w:sz w:val="28"/>
          <w:szCs w:val="28"/>
        </w:rPr>
        <w:t>уполномоченный</w:t>
      </w:r>
      <w:r w:rsidRPr="003C69BF">
        <w:rPr>
          <w:sz w:val="28"/>
          <w:szCs w:val="28"/>
        </w:rPr>
        <w:t xml:space="preserve"> орган получает:</w:t>
      </w:r>
    </w:p>
    <w:p w:rsidR="005A7EF4" w:rsidRPr="003C69BF" w:rsidRDefault="005A7EF4" w:rsidP="00576E33">
      <w:pPr>
        <w:pStyle w:val="4"/>
        <w:numPr>
          <w:ilvl w:val="3"/>
          <w:numId w:val="66"/>
        </w:numPr>
        <w:rPr>
          <w:color w:val="auto"/>
          <w:sz w:val="28"/>
          <w:szCs w:val="28"/>
        </w:rPr>
      </w:pPr>
      <w:r w:rsidRPr="003C69BF">
        <w:rPr>
          <w:color w:val="auto"/>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A7EF4" w:rsidRPr="003C69BF" w:rsidRDefault="005A7EF4" w:rsidP="004D7DBA">
      <w:pPr>
        <w:pStyle w:val="4"/>
        <w:rPr>
          <w:color w:val="auto"/>
          <w:sz w:val="28"/>
          <w:szCs w:val="28"/>
        </w:rPr>
      </w:pPr>
      <w:r w:rsidRPr="003C69BF">
        <w:rPr>
          <w:color w:val="auto"/>
          <w:sz w:val="28"/>
          <w:szCs w:val="28"/>
        </w:rPr>
        <w:t>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A7EF4" w:rsidRPr="003C69BF" w:rsidRDefault="005A7EF4" w:rsidP="000E783C">
      <w:pPr>
        <w:pStyle w:val="3"/>
        <w:rPr>
          <w:sz w:val="28"/>
          <w:szCs w:val="28"/>
        </w:rPr>
      </w:pPr>
      <w:r w:rsidRPr="003C69BF">
        <w:rPr>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3408DB" w:rsidRPr="003C69BF">
        <w:rPr>
          <w:sz w:val="28"/>
          <w:szCs w:val="28"/>
        </w:rPr>
        <w:t>уполномоченного</w:t>
      </w:r>
      <w:r w:rsidRPr="003C69BF">
        <w:rPr>
          <w:sz w:val="28"/>
          <w:szCs w:val="28"/>
        </w:rPr>
        <w:t xml:space="preserve"> органа проводится оценка их достоверности.</w:t>
      </w:r>
    </w:p>
    <w:p w:rsidR="005A7EF4" w:rsidRPr="003C69BF" w:rsidRDefault="005A7EF4" w:rsidP="000E783C">
      <w:pPr>
        <w:pStyle w:val="3"/>
        <w:rPr>
          <w:sz w:val="28"/>
          <w:szCs w:val="28"/>
        </w:rPr>
      </w:pPr>
      <w:r w:rsidRPr="003C69BF">
        <w:rPr>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3408DB" w:rsidRPr="003C69BF">
        <w:rPr>
          <w:sz w:val="28"/>
          <w:szCs w:val="28"/>
        </w:rPr>
        <w:t>уполномоченного органа</w:t>
      </w:r>
      <w:r w:rsidRPr="003C69BF">
        <w:rPr>
          <w:sz w:val="28"/>
          <w:szCs w:val="28"/>
        </w:rPr>
        <w:t xml:space="preserve"> при необходимости:</w:t>
      </w:r>
    </w:p>
    <w:p w:rsidR="005A7EF4" w:rsidRPr="003C69BF" w:rsidRDefault="005A7EF4" w:rsidP="00576E33">
      <w:pPr>
        <w:pStyle w:val="4"/>
        <w:numPr>
          <w:ilvl w:val="3"/>
          <w:numId w:val="67"/>
        </w:numPr>
        <w:rPr>
          <w:color w:val="auto"/>
          <w:sz w:val="28"/>
          <w:szCs w:val="28"/>
        </w:rPr>
      </w:pPr>
      <w:r w:rsidRPr="003C69BF">
        <w:rPr>
          <w:color w:val="auto"/>
          <w:sz w:val="28"/>
          <w:szCs w:val="28"/>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A7EF4" w:rsidRPr="003C69BF" w:rsidRDefault="005A7EF4" w:rsidP="004D7DBA">
      <w:pPr>
        <w:pStyle w:val="4"/>
        <w:rPr>
          <w:color w:val="auto"/>
          <w:sz w:val="28"/>
          <w:szCs w:val="28"/>
        </w:rPr>
      </w:pPr>
      <w:r w:rsidRPr="003C69BF">
        <w:rPr>
          <w:color w:val="auto"/>
          <w:sz w:val="28"/>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A7EF4" w:rsidRPr="003C69BF" w:rsidRDefault="005A7EF4" w:rsidP="004D7DBA">
      <w:pPr>
        <w:pStyle w:val="4"/>
        <w:rPr>
          <w:color w:val="auto"/>
          <w:sz w:val="28"/>
          <w:szCs w:val="28"/>
        </w:rPr>
      </w:pPr>
      <w:r w:rsidRPr="003C69BF">
        <w:rPr>
          <w:color w:val="auto"/>
          <w:sz w:val="28"/>
          <w:szCs w:val="28"/>
        </w:rPr>
        <w:t xml:space="preserve">обеспечивает, в том числе по решению уполномоченного должностного лица </w:t>
      </w:r>
      <w:r w:rsidR="003408DB" w:rsidRPr="003C69BF">
        <w:rPr>
          <w:color w:val="auto"/>
          <w:sz w:val="28"/>
          <w:szCs w:val="28"/>
        </w:rPr>
        <w:t>уполномоченного органа</w:t>
      </w:r>
      <w:r w:rsidRPr="003C69BF">
        <w:rPr>
          <w:color w:val="auto"/>
          <w:sz w:val="28"/>
          <w:szCs w:val="28"/>
        </w:rPr>
        <w:t>, проведение контрольного (надзорного) мероприятия без взаимодействия.</w:t>
      </w:r>
    </w:p>
    <w:p w:rsidR="005A7EF4" w:rsidRPr="003C69BF" w:rsidRDefault="00902809" w:rsidP="000E783C">
      <w:pPr>
        <w:pStyle w:val="3"/>
        <w:rPr>
          <w:sz w:val="28"/>
          <w:szCs w:val="28"/>
        </w:rPr>
      </w:pPr>
      <w:r w:rsidRPr="003C69BF">
        <w:rPr>
          <w:sz w:val="28"/>
          <w:szCs w:val="28"/>
        </w:rPr>
        <w:t xml:space="preserve">Уполномоченный орган </w:t>
      </w:r>
      <w:r w:rsidR="005A7EF4" w:rsidRPr="003C69BF">
        <w:rPr>
          <w:sz w:val="28"/>
          <w:szCs w:val="28"/>
        </w:rPr>
        <w:t xml:space="preserve">вправе обратиться в суд с иском о взыскании с гражданина, организации, со средства массовой информации расходов, понесенных </w:t>
      </w:r>
      <w:r w:rsidR="001B33C1" w:rsidRPr="003C69BF">
        <w:rPr>
          <w:sz w:val="28"/>
          <w:szCs w:val="28"/>
        </w:rPr>
        <w:t xml:space="preserve">уполномоченным органом </w:t>
      </w:r>
      <w:r w:rsidR="005A7EF4" w:rsidRPr="003C69BF">
        <w:rPr>
          <w:sz w:val="28"/>
          <w:szCs w:val="28"/>
        </w:rPr>
        <w:t>в связи с рассмотрением обращения (заявления), информации указанных лиц, если в них были указаны заведомо ложные сведения.</w:t>
      </w:r>
    </w:p>
    <w:p w:rsidR="005A7EF4" w:rsidRPr="003C69BF" w:rsidRDefault="005A7EF4" w:rsidP="00CF2738">
      <w:pPr>
        <w:pStyle w:val="2"/>
      </w:pPr>
      <w:r w:rsidRPr="003C69BF">
        <w:t>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A7EF4" w:rsidRPr="003C69BF" w:rsidRDefault="005A7EF4" w:rsidP="00576E33">
      <w:pPr>
        <w:pStyle w:val="3"/>
        <w:numPr>
          <w:ilvl w:val="2"/>
          <w:numId w:val="68"/>
        </w:numPr>
        <w:rPr>
          <w:rStyle w:val="31"/>
          <w:sz w:val="28"/>
          <w:szCs w:val="28"/>
        </w:rPr>
      </w:pPr>
      <w:r w:rsidRPr="003C69BF">
        <w:rPr>
          <w:rStyle w:val="31"/>
          <w:sz w:val="28"/>
          <w:szCs w:val="28"/>
        </w:rPr>
        <w:t xml:space="preserve">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1B33C1" w:rsidRPr="003C69BF">
        <w:rPr>
          <w:rStyle w:val="31"/>
          <w:sz w:val="28"/>
          <w:szCs w:val="28"/>
        </w:rPr>
        <w:t xml:space="preserve">уполномоченным органом </w:t>
      </w:r>
      <w:r w:rsidRPr="003C69BF">
        <w:rPr>
          <w:rStyle w:val="31"/>
          <w:sz w:val="28"/>
          <w:szCs w:val="28"/>
        </w:rPr>
        <w:t>к рассмотрению:</w:t>
      </w:r>
    </w:p>
    <w:p w:rsidR="005A7EF4" w:rsidRPr="003C69BF" w:rsidRDefault="005A7EF4" w:rsidP="00576E33">
      <w:pPr>
        <w:pStyle w:val="4"/>
        <w:numPr>
          <w:ilvl w:val="3"/>
          <w:numId w:val="69"/>
        </w:numPr>
        <w:rPr>
          <w:color w:val="auto"/>
          <w:sz w:val="28"/>
          <w:szCs w:val="28"/>
        </w:rPr>
      </w:pPr>
      <w:r w:rsidRPr="003C69BF">
        <w:rPr>
          <w:color w:val="auto"/>
          <w:sz w:val="28"/>
          <w:szCs w:val="28"/>
        </w:rPr>
        <w:t xml:space="preserve">при подаче обращений (заявлений) гражданами и организациями либо их уполномоченными представителями непосредственно в </w:t>
      </w:r>
      <w:r w:rsidR="00902809" w:rsidRPr="003C69BF">
        <w:rPr>
          <w:color w:val="auto"/>
          <w:sz w:val="28"/>
          <w:szCs w:val="28"/>
        </w:rPr>
        <w:t xml:space="preserve">уполномоченный орган, </w:t>
      </w:r>
      <w:r w:rsidRPr="003C69BF">
        <w:rPr>
          <w:color w:val="auto"/>
          <w:sz w:val="28"/>
          <w:szCs w:val="28"/>
        </w:rPr>
        <w:t>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A7EF4" w:rsidRPr="003C69BF" w:rsidRDefault="005A7EF4" w:rsidP="004D7DBA">
      <w:pPr>
        <w:pStyle w:val="4"/>
        <w:rPr>
          <w:color w:val="auto"/>
          <w:sz w:val="28"/>
          <w:szCs w:val="28"/>
        </w:rPr>
      </w:pPr>
      <w:r w:rsidRPr="003C69BF">
        <w:rPr>
          <w:color w:val="auto"/>
          <w:sz w:val="28"/>
          <w:szCs w:val="28"/>
        </w:rPr>
        <w:t>при подаче обращений (заявлений) граждан и организаций</w:t>
      </w:r>
      <w:r w:rsidR="00831F19" w:rsidRPr="003C69BF">
        <w:rPr>
          <w:color w:val="auto"/>
          <w:sz w:val="28"/>
          <w:szCs w:val="28"/>
        </w:rPr>
        <w:t>,</w:t>
      </w:r>
      <w:r w:rsidRPr="003C69BF">
        <w:rPr>
          <w:color w:val="auto"/>
          <w:sz w:val="28"/>
          <w:szCs w:val="28"/>
        </w:rPr>
        <w:t xml:space="preserve">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w:t>
      </w:r>
      <w:r w:rsidR="001B33C1" w:rsidRPr="003C69BF">
        <w:rPr>
          <w:color w:val="auto"/>
          <w:sz w:val="28"/>
          <w:szCs w:val="28"/>
        </w:rPr>
        <w:t>«</w:t>
      </w:r>
      <w:r w:rsidRPr="003C69BF">
        <w:rPr>
          <w:color w:val="auto"/>
          <w:sz w:val="28"/>
          <w:szCs w:val="28"/>
        </w:rPr>
        <w:t>Интернет</w:t>
      </w:r>
      <w:r w:rsidR="001B33C1" w:rsidRPr="003C69BF">
        <w:rPr>
          <w:color w:val="auto"/>
          <w:sz w:val="28"/>
          <w:szCs w:val="28"/>
        </w:rPr>
        <w:t>»</w:t>
      </w:r>
      <w:r w:rsidRPr="003C69BF">
        <w:rPr>
          <w:color w:val="auto"/>
          <w:sz w:val="28"/>
          <w:szCs w:val="28"/>
        </w:rPr>
        <w:t xml:space="preserve">, а также в </w:t>
      </w:r>
      <w:r w:rsidR="001B33C1" w:rsidRPr="003C69BF">
        <w:rPr>
          <w:color w:val="auto"/>
          <w:sz w:val="28"/>
          <w:szCs w:val="28"/>
        </w:rPr>
        <w:t>ГИС ЖКХ</w:t>
      </w:r>
      <w:r w:rsidRPr="003C69BF">
        <w:rPr>
          <w:color w:val="auto"/>
          <w:sz w:val="28"/>
          <w:szCs w:val="28"/>
        </w:rPr>
        <w:t>;</w:t>
      </w:r>
    </w:p>
    <w:p w:rsidR="005A7EF4" w:rsidRPr="003C69BF" w:rsidRDefault="005A7EF4" w:rsidP="004D7DBA">
      <w:pPr>
        <w:pStyle w:val="4"/>
        <w:rPr>
          <w:color w:val="auto"/>
          <w:sz w:val="28"/>
          <w:szCs w:val="28"/>
        </w:rPr>
      </w:pPr>
      <w:r w:rsidRPr="003C69BF">
        <w:rPr>
          <w:color w:val="auto"/>
          <w:sz w:val="28"/>
          <w:szCs w:val="28"/>
        </w:rPr>
        <w:t xml:space="preserve">при иных способах подачи обращений (заявлений) гражданами и организациями после принятия </w:t>
      </w:r>
      <w:r w:rsidR="000461DF" w:rsidRPr="003C69BF">
        <w:rPr>
          <w:color w:val="auto"/>
          <w:sz w:val="28"/>
          <w:szCs w:val="28"/>
        </w:rPr>
        <w:t>инспектором</w:t>
      </w:r>
      <w:r w:rsidRPr="003C69BF">
        <w:rPr>
          <w:color w:val="auto"/>
          <w:sz w:val="28"/>
          <w:szCs w:val="28"/>
        </w:rPr>
        <w:t xml:space="preserve"> мер по установлению личности гражданина и полномочий представителя организации и их подтверждения.</w:t>
      </w:r>
    </w:p>
    <w:p w:rsidR="005A7EF4" w:rsidRPr="003C69BF" w:rsidRDefault="005A7EF4" w:rsidP="000E783C">
      <w:pPr>
        <w:pStyle w:val="3"/>
        <w:rPr>
          <w:sz w:val="28"/>
          <w:szCs w:val="28"/>
        </w:rPr>
      </w:pPr>
      <w:r w:rsidRPr="003C69BF">
        <w:rPr>
          <w:sz w:val="28"/>
          <w:szCs w:val="28"/>
        </w:rPr>
        <w:t xml:space="preserve">В ходе проведения мероприятий, направленных на установление личности гражданина и полномочий представителя организации, </w:t>
      </w:r>
      <w:r w:rsidR="000461DF" w:rsidRPr="003C69BF">
        <w:rPr>
          <w:sz w:val="28"/>
          <w:szCs w:val="28"/>
        </w:rPr>
        <w:t>инспектор</w:t>
      </w:r>
      <w:r w:rsidRPr="003C69BF">
        <w:rPr>
          <w:sz w:val="28"/>
          <w:szCs w:val="28"/>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3408DB" w:rsidRPr="003C69BF">
        <w:rPr>
          <w:sz w:val="28"/>
          <w:szCs w:val="28"/>
        </w:rPr>
        <w:t>уполномоченного органа</w:t>
      </w:r>
      <w:r w:rsidRPr="003C69BF">
        <w:rPr>
          <w:sz w:val="28"/>
          <w:szCs w:val="28"/>
        </w:rPr>
        <w:t xml:space="preserve"> обратиться в суд в целях взыскания расходов, понесенных </w:t>
      </w:r>
      <w:r w:rsidR="001B33C1" w:rsidRPr="003C69BF">
        <w:rPr>
          <w:sz w:val="28"/>
          <w:szCs w:val="28"/>
        </w:rPr>
        <w:t xml:space="preserve">уполномоченным органом </w:t>
      </w:r>
      <w:r w:rsidRPr="003C69BF">
        <w:rPr>
          <w:sz w:val="28"/>
          <w:szCs w:val="28"/>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A7EF4" w:rsidRPr="003C69BF" w:rsidRDefault="005A7EF4" w:rsidP="000E783C">
      <w:pPr>
        <w:pStyle w:val="3"/>
        <w:rPr>
          <w:sz w:val="28"/>
          <w:szCs w:val="28"/>
        </w:rPr>
      </w:pPr>
      <w:r w:rsidRPr="003C69BF">
        <w:rPr>
          <w:sz w:val="28"/>
          <w:szCs w:val="28"/>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w:t>
      </w:r>
      <w:r w:rsidR="001B33C1" w:rsidRPr="003C69BF">
        <w:rPr>
          <w:sz w:val="28"/>
          <w:szCs w:val="28"/>
        </w:rPr>
        <w:t xml:space="preserve">уполномоченным органом </w:t>
      </w:r>
      <w:r w:rsidRPr="003C69BF">
        <w:rPr>
          <w:sz w:val="28"/>
          <w:szCs w:val="28"/>
        </w:rPr>
        <w:t xml:space="preserve">в порядке, установленном Федеральным законом от </w:t>
      </w:r>
      <w:r w:rsidR="001B33C1" w:rsidRPr="003C69BF">
        <w:rPr>
          <w:sz w:val="28"/>
          <w:szCs w:val="28"/>
        </w:rPr>
        <w:t xml:space="preserve">02.05.2006 </w:t>
      </w:r>
      <w:r w:rsidR="00256259" w:rsidRPr="003C69BF">
        <w:rPr>
          <w:sz w:val="28"/>
          <w:szCs w:val="28"/>
        </w:rPr>
        <w:br/>
      </w:r>
      <w:r w:rsidR="001B33C1" w:rsidRPr="003C69BF">
        <w:rPr>
          <w:sz w:val="28"/>
          <w:szCs w:val="28"/>
        </w:rPr>
        <w:t>№</w:t>
      </w:r>
      <w:r w:rsidRPr="003C69BF">
        <w:rPr>
          <w:sz w:val="28"/>
          <w:szCs w:val="28"/>
        </w:rPr>
        <w:t xml:space="preserve"> 59-ФЗ </w:t>
      </w:r>
      <w:r w:rsidR="001B33C1" w:rsidRPr="003C69BF">
        <w:rPr>
          <w:sz w:val="28"/>
          <w:szCs w:val="28"/>
        </w:rPr>
        <w:t>«</w:t>
      </w:r>
      <w:r w:rsidRPr="003C69BF">
        <w:rPr>
          <w:sz w:val="28"/>
          <w:szCs w:val="28"/>
        </w:rPr>
        <w:t>О порядке рассмотрения обращений граждан Российской Федерации</w:t>
      </w:r>
      <w:r w:rsidR="001B33C1" w:rsidRPr="003C69BF">
        <w:rPr>
          <w:sz w:val="28"/>
          <w:szCs w:val="28"/>
        </w:rPr>
        <w:t>»</w:t>
      </w:r>
      <w:r w:rsidRPr="003C69BF">
        <w:rPr>
          <w:sz w:val="28"/>
          <w:szCs w:val="28"/>
        </w:rPr>
        <w:t>.</w:t>
      </w:r>
    </w:p>
    <w:p w:rsidR="005A7EF4" w:rsidRDefault="005A7EF4" w:rsidP="000E783C">
      <w:pPr>
        <w:pStyle w:val="3"/>
        <w:rPr>
          <w:sz w:val="28"/>
          <w:szCs w:val="28"/>
        </w:rPr>
      </w:pPr>
      <w:r w:rsidRPr="003C69BF">
        <w:rPr>
          <w:sz w:val="28"/>
          <w:szCs w:val="28"/>
        </w:rPr>
        <w:t xml:space="preserve">Сведения о личности гражданина, как лица, направившего заявление (обращение), могут быть предоставлены </w:t>
      </w:r>
      <w:r w:rsidR="000461DF" w:rsidRPr="003C69BF">
        <w:rPr>
          <w:sz w:val="28"/>
          <w:szCs w:val="28"/>
        </w:rPr>
        <w:t xml:space="preserve">органа муниципального жилищного контроля </w:t>
      </w:r>
      <w:r w:rsidR="004545C9" w:rsidRPr="003C69BF">
        <w:rPr>
          <w:sz w:val="28"/>
          <w:szCs w:val="28"/>
        </w:rPr>
        <w:t>и</w:t>
      </w:r>
      <w:r w:rsidR="000461DF" w:rsidRPr="003C69BF">
        <w:rPr>
          <w:sz w:val="28"/>
          <w:szCs w:val="28"/>
        </w:rPr>
        <w:t xml:space="preserve">нспектором </w:t>
      </w:r>
      <w:r w:rsidRPr="003C69BF">
        <w:rPr>
          <w:sz w:val="28"/>
          <w:szCs w:val="28"/>
        </w:rPr>
        <w:t xml:space="preserve">контролируемому лицу только с согласия гражданина, направленного в </w:t>
      </w:r>
      <w:r w:rsidR="001B33C1" w:rsidRPr="003C69BF">
        <w:rPr>
          <w:sz w:val="28"/>
          <w:szCs w:val="28"/>
        </w:rPr>
        <w:t xml:space="preserve">уполномоченный </w:t>
      </w:r>
      <w:r w:rsidRPr="003C69BF">
        <w:rPr>
          <w:sz w:val="28"/>
          <w:szCs w:val="28"/>
        </w:rPr>
        <w:t>орган.</w:t>
      </w:r>
    </w:p>
    <w:p w:rsidR="006B0863" w:rsidRDefault="006B0863" w:rsidP="006B0863"/>
    <w:p w:rsidR="006B0863" w:rsidRPr="006B0863" w:rsidRDefault="006B0863" w:rsidP="006B0863"/>
    <w:p w:rsidR="004545C9" w:rsidRPr="003C69BF" w:rsidRDefault="004545C9" w:rsidP="00CF2738">
      <w:pPr>
        <w:pStyle w:val="2"/>
      </w:pPr>
      <w:r w:rsidRPr="003C69BF">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545C9" w:rsidRPr="003C69BF" w:rsidRDefault="004545C9" w:rsidP="00576E33">
      <w:pPr>
        <w:pStyle w:val="3"/>
        <w:numPr>
          <w:ilvl w:val="2"/>
          <w:numId w:val="104"/>
        </w:numPr>
        <w:rPr>
          <w:sz w:val="28"/>
          <w:szCs w:val="28"/>
        </w:rPr>
      </w:pPr>
      <w:r w:rsidRPr="003C69BF">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r w:rsidR="00E35A14" w:rsidRPr="003C69BF">
        <w:rPr>
          <w:sz w:val="28"/>
          <w:szCs w:val="28"/>
        </w:rPr>
        <w:t>инспектор</w:t>
      </w:r>
      <w:r w:rsidRPr="003C69BF">
        <w:rPr>
          <w:sz w:val="28"/>
          <w:szCs w:val="28"/>
        </w:rPr>
        <w:t xml:space="preserve"> направляет </w:t>
      </w:r>
      <w:r w:rsidR="00E35A14" w:rsidRPr="003C69BF">
        <w:rPr>
          <w:sz w:val="28"/>
          <w:szCs w:val="28"/>
        </w:rPr>
        <w:t xml:space="preserve">руководителю (заместителю руководителя) </w:t>
      </w:r>
      <w:r w:rsidRPr="003C69BF">
        <w:rPr>
          <w:sz w:val="28"/>
          <w:szCs w:val="28"/>
        </w:rPr>
        <w:t>органа муниципального жилищного контроля</w:t>
      </w:r>
      <w:r w:rsidR="00E35A14" w:rsidRPr="003C69BF">
        <w:rPr>
          <w:sz w:val="28"/>
          <w:szCs w:val="28"/>
        </w:rPr>
        <w:t xml:space="preserve"> мотивированное представление по форме согласно приложению № </w:t>
      </w:r>
      <w:r w:rsidR="00F8563D" w:rsidRPr="003C69BF">
        <w:rPr>
          <w:sz w:val="28"/>
          <w:szCs w:val="28"/>
        </w:rPr>
        <w:t>6</w:t>
      </w:r>
      <w:r w:rsidR="00723647" w:rsidRPr="003C69BF">
        <w:rPr>
          <w:sz w:val="28"/>
          <w:szCs w:val="28"/>
        </w:rPr>
        <w:t xml:space="preserve"> </w:t>
      </w:r>
      <w:r w:rsidR="00E35A14" w:rsidRPr="003C69BF">
        <w:rPr>
          <w:sz w:val="28"/>
          <w:szCs w:val="28"/>
        </w:rPr>
        <w:t>к настоящему Положению</w:t>
      </w:r>
      <w:r w:rsidRPr="003C69BF">
        <w:rPr>
          <w:sz w:val="28"/>
          <w:szCs w:val="28"/>
        </w:rPr>
        <w:t>:</w:t>
      </w:r>
    </w:p>
    <w:p w:rsidR="004545C9" w:rsidRPr="003C69BF" w:rsidRDefault="004545C9" w:rsidP="00576E33">
      <w:pPr>
        <w:pStyle w:val="4"/>
        <w:numPr>
          <w:ilvl w:val="3"/>
          <w:numId w:val="86"/>
        </w:numPr>
        <w:rPr>
          <w:color w:val="auto"/>
          <w:sz w:val="28"/>
          <w:szCs w:val="28"/>
        </w:rPr>
      </w:pPr>
      <w:r w:rsidRPr="003C69BF">
        <w:rPr>
          <w:color w:val="auto"/>
          <w:sz w:val="28"/>
          <w:szCs w:val="28"/>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w:t>
      </w:r>
      <w:r w:rsidR="00E37048" w:rsidRPr="003C69BF">
        <w:rPr>
          <w:color w:val="auto"/>
          <w:sz w:val="28"/>
          <w:szCs w:val="28"/>
        </w:rPr>
        <w:t>,</w:t>
      </w:r>
      <w:r w:rsidRPr="003C69BF">
        <w:rPr>
          <w:color w:val="auto"/>
          <w:sz w:val="28"/>
          <w:szCs w:val="28"/>
        </w:rPr>
        <w:t xml:space="preserve"> согласно утвержденным индикаторам риска нарушения обязательных требований</w:t>
      </w:r>
      <w:r w:rsidR="00E37048" w:rsidRPr="003C69BF">
        <w:rPr>
          <w:color w:val="auto"/>
          <w:sz w:val="28"/>
          <w:szCs w:val="28"/>
        </w:rPr>
        <w:t>,</w:t>
      </w:r>
      <w:r w:rsidRPr="003C69BF">
        <w:rPr>
          <w:color w:val="auto"/>
          <w:sz w:val="28"/>
          <w:szCs w:val="28"/>
        </w:rPr>
        <w:t xml:space="preserve"> является основанием для проведения контрольного (надзорного) мероприятия, - о проведении контрольного (надзорного) мероприятия;</w:t>
      </w:r>
    </w:p>
    <w:p w:rsidR="004545C9" w:rsidRPr="003C69BF" w:rsidRDefault="004545C9" w:rsidP="004D7DBA">
      <w:pPr>
        <w:pStyle w:val="4"/>
        <w:rPr>
          <w:color w:val="auto"/>
          <w:sz w:val="28"/>
          <w:szCs w:val="28"/>
        </w:rPr>
      </w:pPr>
      <w:r w:rsidRPr="003C69BF">
        <w:rPr>
          <w:color w:val="auto"/>
          <w:sz w:val="28"/>
          <w:szCs w:val="28"/>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w:t>
      </w:r>
      <w:r w:rsidR="00E37048" w:rsidRPr="003C69BF">
        <w:rPr>
          <w:color w:val="auto"/>
          <w:sz w:val="28"/>
          <w:szCs w:val="28"/>
        </w:rPr>
        <w:t>,</w:t>
      </w:r>
      <w:r w:rsidRPr="003C69BF">
        <w:rPr>
          <w:color w:val="auto"/>
          <w:sz w:val="28"/>
          <w:szCs w:val="28"/>
        </w:rPr>
        <w:t xml:space="preserve"> согласно утвержденным индикаторам риска нарушения обязательных требований</w:t>
      </w:r>
      <w:r w:rsidR="00E37048" w:rsidRPr="003C69BF">
        <w:rPr>
          <w:color w:val="auto"/>
          <w:sz w:val="28"/>
          <w:szCs w:val="28"/>
        </w:rPr>
        <w:t>,</w:t>
      </w:r>
      <w:r w:rsidRPr="003C69BF">
        <w:rPr>
          <w:color w:val="auto"/>
          <w:sz w:val="28"/>
          <w:szCs w:val="28"/>
        </w:rPr>
        <w:t xml:space="preserve"> является основанием для проведения контрольного (надзорного) мероприятия, - о направлении предостережения о недопустимости нарушения обязательных требований;</w:t>
      </w:r>
    </w:p>
    <w:p w:rsidR="004545C9" w:rsidRPr="003C69BF" w:rsidRDefault="004545C9" w:rsidP="004D7DBA">
      <w:pPr>
        <w:pStyle w:val="4"/>
        <w:rPr>
          <w:color w:val="auto"/>
          <w:sz w:val="28"/>
          <w:szCs w:val="28"/>
        </w:rPr>
      </w:pPr>
      <w:r w:rsidRPr="003C69BF">
        <w:rPr>
          <w:color w:val="auto"/>
          <w:sz w:val="28"/>
          <w:szCs w:val="28"/>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об отсутствии основания для проведения контрольного (надзорного) мероприятия.</w:t>
      </w:r>
    </w:p>
    <w:p w:rsidR="003136A1" w:rsidRPr="003C69BF" w:rsidRDefault="003136A1" w:rsidP="00936A6A">
      <w:pPr>
        <w:pStyle w:val="1"/>
        <w:rPr>
          <w:color w:val="auto"/>
          <w:sz w:val="28"/>
          <w:szCs w:val="28"/>
        </w:rPr>
      </w:pPr>
      <w:r w:rsidRPr="003C69BF">
        <w:rPr>
          <w:color w:val="auto"/>
          <w:sz w:val="28"/>
          <w:szCs w:val="28"/>
        </w:rPr>
        <w:t xml:space="preserve">Виды и периодичность проведения контрольных (надзорных) мероприятий </w:t>
      </w:r>
    </w:p>
    <w:p w:rsidR="00831F19" w:rsidRPr="003C69BF" w:rsidRDefault="003D448E" w:rsidP="00CF2738">
      <w:pPr>
        <w:pStyle w:val="2"/>
      </w:pPr>
      <w:r w:rsidRPr="003C69BF">
        <w:t>Организация проведения плановых контрольных (надзорных) мероприятий</w:t>
      </w:r>
    </w:p>
    <w:p w:rsidR="003D448E" w:rsidRPr="003C69BF" w:rsidRDefault="003D448E" w:rsidP="00576E33">
      <w:pPr>
        <w:pStyle w:val="3"/>
        <w:numPr>
          <w:ilvl w:val="2"/>
          <w:numId w:val="101"/>
        </w:numPr>
        <w:rPr>
          <w:sz w:val="28"/>
          <w:szCs w:val="28"/>
        </w:rPr>
      </w:pPr>
      <w:r w:rsidRPr="003C69BF">
        <w:rPr>
          <w:sz w:val="28"/>
          <w:szCs w:val="28"/>
        </w:rPr>
        <w:t xml:space="preserve">Плановые контрольные (надзорные) мероприятия </w:t>
      </w:r>
      <w:r w:rsidR="003C4FFC" w:rsidRPr="003C69BF">
        <w:rPr>
          <w:sz w:val="28"/>
          <w:szCs w:val="28"/>
        </w:rPr>
        <w:t xml:space="preserve">(далее – плановое мероприятие) </w:t>
      </w:r>
      <w:r w:rsidRPr="003C69BF">
        <w:rPr>
          <w:sz w:val="28"/>
          <w:szCs w:val="28"/>
        </w:rPr>
        <w:t>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D41FB3" w:rsidRPr="003C69BF" w:rsidRDefault="00D41FB3" w:rsidP="000E783C">
      <w:pPr>
        <w:pStyle w:val="3"/>
        <w:rPr>
          <w:sz w:val="28"/>
          <w:szCs w:val="28"/>
        </w:rPr>
      </w:pPr>
      <w:r w:rsidRPr="003C69BF">
        <w:rPr>
          <w:sz w:val="28"/>
          <w:szCs w:val="28"/>
        </w:rPr>
        <w:t>Основанием для включения планового мероприятия в ежегодный план контрольных (надзорных) мероприятий является истечение одного года со дня:</w:t>
      </w:r>
    </w:p>
    <w:p w:rsidR="00D41FB3" w:rsidRPr="003C69BF" w:rsidRDefault="00D41FB3" w:rsidP="00576E33">
      <w:pPr>
        <w:pStyle w:val="4"/>
        <w:numPr>
          <w:ilvl w:val="3"/>
          <w:numId w:val="51"/>
        </w:numPr>
        <w:rPr>
          <w:color w:val="auto"/>
          <w:sz w:val="28"/>
          <w:szCs w:val="28"/>
        </w:rPr>
      </w:pPr>
      <w:r w:rsidRPr="003C69BF">
        <w:rPr>
          <w:color w:val="auto"/>
          <w:sz w:val="28"/>
          <w:szCs w:val="28"/>
        </w:rPr>
        <w:t>постановки на учет в муниципальном реестре наемных домов социального использования, наймодателем жилых помещений в котором является лицо, деятельность которого подлежит проверке;</w:t>
      </w:r>
    </w:p>
    <w:p w:rsidR="00D41FB3" w:rsidRPr="003C69BF" w:rsidRDefault="00D41FB3" w:rsidP="004D7DBA">
      <w:pPr>
        <w:pStyle w:val="4"/>
        <w:rPr>
          <w:color w:val="auto"/>
          <w:sz w:val="28"/>
          <w:szCs w:val="28"/>
        </w:rPr>
      </w:pPr>
      <w:r w:rsidRPr="003C69BF">
        <w:rPr>
          <w:color w:val="auto"/>
          <w:sz w:val="28"/>
          <w:szCs w:val="28"/>
        </w:rPr>
        <w:t>установления или изменения нормативов потребления коммунальных ресурсов (коммунальных услуг).</w:t>
      </w:r>
    </w:p>
    <w:p w:rsidR="0016191F" w:rsidRPr="003C69BF" w:rsidRDefault="0016191F" w:rsidP="000E783C">
      <w:pPr>
        <w:pStyle w:val="3"/>
        <w:rPr>
          <w:sz w:val="28"/>
          <w:szCs w:val="28"/>
        </w:rPr>
      </w:pPr>
      <w:r w:rsidRPr="003C69BF">
        <w:rPr>
          <w:sz w:val="28"/>
          <w:szCs w:val="28"/>
        </w:rPr>
        <w:t>При осуществлении муниципального</w:t>
      </w:r>
      <w:r w:rsidR="00CC010D" w:rsidRPr="003C69BF">
        <w:rPr>
          <w:sz w:val="28"/>
          <w:szCs w:val="28"/>
        </w:rPr>
        <w:t xml:space="preserve"> жилищного </w:t>
      </w:r>
      <w:r w:rsidRPr="003C69BF">
        <w:rPr>
          <w:sz w:val="28"/>
          <w:szCs w:val="28"/>
        </w:rPr>
        <w:t>контроля в отношении жилых помещений, используемых гражданами, плановые мероприятия не проводятся.</w:t>
      </w:r>
    </w:p>
    <w:p w:rsidR="003D448E" w:rsidRPr="003C69BF" w:rsidRDefault="003D448E" w:rsidP="000E783C">
      <w:pPr>
        <w:pStyle w:val="3"/>
        <w:rPr>
          <w:sz w:val="28"/>
          <w:szCs w:val="28"/>
        </w:rPr>
      </w:pPr>
      <w:r w:rsidRPr="003C69BF">
        <w:rPr>
          <w:sz w:val="28"/>
          <w:szCs w:val="28"/>
        </w:rPr>
        <w:t>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D448E" w:rsidRPr="003C69BF" w:rsidRDefault="003D448E" w:rsidP="000E783C">
      <w:pPr>
        <w:pStyle w:val="3"/>
        <w:rPr>
          <w:sz w:val="28"/>
          <w:szCs w:val="28"/>
        </w:rPr>
      </w:pPr>
      <w:r w:rsidRPr="003C69BF">
        <w:rPr>
          <w:sz w:val="28"/>
          <w:szCs w:val="28"/>
        </w:rPr>
        <w:t>Органы прокуратуры рассматривают проекты ежегодных планов контрольных (надзорных) мероприятий на пред</w:t>
      </w:r>
      <w:r w:rsidR="00E37048" w:rsidRPr="003C69BF">
        <w:rPr>
          <w:sz w:val="28"/>
          <w:szCs w:val="28"/>
        </w:rPr>
        <w:t>мет законности включения или не</w:t>
      </w:r>
      <w:r w:rsidRPr="003C69BF">
        <w:rPr>
          <w:sz w:val="28"/>
          <w:szCs w:val="28"/>
        </w:rPr>
        <w:t>включения в них плановых контрольных (надзорных) мероприятий, вн</w:t>
      </w:r>
      <w:r w:rsidR="00CC010D" w:rsidRPr="003C69BF">
        <w:rPr>
          <w:sz w:val="28"/>
          <w:szCs w:val="28"/>
        </w:rPr>
        <w:t xml:space="preserve">осят предложения уполномоченному органу </w:t>
      </w:r>
      <w:r w:rsidRPr="003C69BF">
        <w:rPr>
          <w:sz w:val="28"/>
          <w:szCs w:val="28"/>
        </w:rPr>
        <w:t>об устранении выявленных замечаний.</w:t>
      </w:r>
    </w:p>
    <w:p w:rsidR="003D448E" w:rsidRPr="003C69BF" w:rsidRDefault="003D448E" w:rsidP="000E783C">
      <w:pPr>
        <w:pStyle w:val="3"/>
        <w:rPr>
          <w:sz w:val="28"/>
          <w:szCs w:val="28"/>
        </w:rPr>
      </w:pPr>
      <w:r w:rsidRPr="003C69BF">
        <w:rPr>
          <w:sz w:val="28"/>
          <w:szCs w:val="28"/>
        </w:rPr>
        <w:t>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74A19" w:rsidRPr="003C69BF" w:rsidRDefault="00374A19" w:rsidP="000E783C">
      <w:pPr>
        <w:pStyle w:val="3"/>
        <w:rPr>
          <w:rFonts w:cs="PT Astra Serif"/>
          <w:sz w:val="28"/>
          <w:szCs w:val="28"/>
        </w:rPr>
      </w:pPr>
      <w:r w:rsidRPr="003C69BF">
        <w:rPr>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w:t>
      </w:r>
      <w:r w:rsidR="00CC010D" w:rsidRPr="003C69BF">
        <w:rPr>
          <w:sz w:val="28"/>
          <w:szCs w:val="28"/>
        </w:rPr>
        <w:t xml:space="preserve">жилищного </w:t>
      </w:r>
      <w:r w:rsidRPr="003C69BF">
        <w:rPr>
          <w:sz w:val="28"/>
          <w:szCs w:val="28"/>
        </w:rPr>
        <w:t xml:space="preserve">контроля, </w:t>
      </w:r>
      <w:r w:rsidR="00062BC8" w:rsidRPr="003C69BF">
        <w:rPr>
          <w:rFonts w:cs="PT Astra Serif"/>
          <w:sz w:val="28"/>
          <w:szCs w:val="28"/>
        </w:rPr>
        <w:t>в соответствии с требованиями главы 9 Федерального закона от 31.07.2020 № 248-ФЗ</w:t>
      </w:r>
      <w:r w:rsidR="00062BC8" w:rsidRPr="003C69BF">
        <w:rPr>
          <w:sz w:val="28"/>
          <w:szCs w:val="28"/>
        </w:rPr>
        <w:t xml:space="preserve"> </w:t>
      </w:r>
      <w:r w:rsidRPr="003C69BF">
        <w:rPr>
          <w:sz w:val="28"/>
          <w:szCs w:val="28"/>
        </w:rPr>
        <w:t xml:space="preserve">имеют </w:t>
      </w:r>
      <w:r w:rsidR="00062BC8" w:rsidRPr="003C69BF">
        <w:rPr>
          <w:sz w:val="28"/>
          <w:szCs w:val="28"/>
        </w:rPr>
        <w:t xml:space="preserve">право на досудебное обжалование </w:t>
      </w:r>
      <w:r w:rsidRPr="003C69BF">
        <w:rPr>
          <w:rFonts w:cs="PT Astra Serif"/>
          <w:sz w:val="28"/>
          <w:szCs w:val="28"/>
        </w:rPr>
        <w:t>решени</w:t>
      </w:r>
      <w:r w:rsidR="00062BC8" w:rsidRPr="003C69BF">
        <w:rPr>
          <w:rFonts w:cs="PT Astra Serif"/>
          <w:sz w:val="28"/>
          <w:szCs w:val="28"/>
        </w:rPr>
        <w:t>я</w:t>
      </w:r>
      <w:r w:rsidRPr="003C69BF">
        <w:rPr>
          <w:rFonts w:cs="PT Astra Serif"/>
          <w:sz w:val="28"/>
          <w:szCs w:val="28"/>
        </w:rPr>
        <w:t xml:space="preserve"> </w:t>
      </w:r>
      <w:r w:rsidR="005A7EF4" w:rsidRPr="003C69BF">
        <w:rPr>
          <w:rFonts w:cs="PT Astra Serif"/>
          <w:sz w:val="28"/>
          <w:szCs w:val="28"/>
        </w:rPr>
        <w:t xml:space="preserve">уполномоченного органа </w:t>
      </w:r>
      <w:r w:rsidRPr="003C69BF">
        <w:rPr>
          <w:rFonts w:cs="PT Astra Serif"/>
          <w:sz w:val="28"/>
          <w:szCs w:val="28"/>
        </w:rPr>
        <w:t>о включении контрольных (надзорных) мероприятий в план проведения плановых конт</w:t>
      </w:r>
      <w:r w:rsidR="00062BC8" w:rsidRPr="003C69BF">
        <w:rPr>
          <w:rFonts w:cs="PT Astra Serif"/>
          <w:sz w:val="28"/>
          <w:szCs w:val="28"/>
        </w:rPr>
        <w:t>рольных (надзорных) мероприятий.</w:t>
      </w:r>
    </w:p>
    <w:p w:rsidR="00F82DBD" w:rsidRPr="003C69BF" w:rsidRDefault="00670B5B" w:rsidP="000E783C">
      <w:pPr>
        <w:pStyle w:val="3"/>
        <w:rPr>
          <w:sz w:val="28"/>
          <w:szCs w:val="28"/>
        </w:rPr>
      </w:pPr>
      <w:r w:rsidRPr="003C69BF">
        <w:rPr>
          <w:sz w:val="28"/>
          <w:szCs w:val="28"/>
        </w:rPr>
        <w:t xml:space="preserve">Утвержденный план </w:t>
      </w:r>
      <w:r w:rsidR="00062BC8" w:rsidRPr="003C69BF">
        <w:rPr>
          <w:sz w:val="28"/>
          <w:szCs w:val="28"/>
        </w:rPr>
        <w:t xml:space="preserve">проведения плановых контрольных (надзорных) мероприятий </w:t>
      </w:r>
      <w:r w:rsidRPr="003C69BF">
        <w:rPr>
          <w:sz w:val="28"/>
          <w:szCs w:val="28"/>
        </w:rPr>
        <w:t>доводится до сведения заинтересованных лиц посредством его размещения на</w:t>
      </w:r>
      <w:r w:rsidR="00E55D5F">
        <w:rPr>
          <w:sz w:val="28"/>
          <w:szCs w:val="28"/>
        </w:rPr>
        <w:t xml:space="preserve"> соответствующем</w:t>
      </w:r>
      <w:r w:rsidRPr="003C69BF">
        <w:rPr>
          <w:sz w:val="28"/>
          <w:szCs w:val="28"/>
        </w:rPr>
        <w:t xml:space="preserve"> официальном сайте</w:t>
      </w:r>
      <w:r w:rsidR="00E55D5F">
        <w:rPr>
          <w:sz w:val="28"/>
          <w:szCs w:val="28"/>
        </w:rPr>
        <w:t xml:space="preserve"> в соответствии с </w:t>
      </w:r>
      <w:r w:rsidR="00E55D5F" w:rsidRPr="006B0863">
        <w:rPr>
          <w:sz w:val="28"/>
          <w:szCs w:val="28"/>
        </w:rPr>
        <w:t xml:space="preserve">Приложением </w:t>
      </w:r>
      <w:r w:rsidR="00E55D5F" w:rsidRPr="006B0863">
        <w:rPr>
          <w:sz w:val="28"/>
          <w:szCs w:val="28"/>
          <w:lang w:val="en-US"/>
        </w:rPr>
        <w:t>N</w:t>
      </w:r>
      <w:r w:rsidR="006B0863" w:rsidRPr="006B0863">
        <w:rPr>
          <w:sz w:val="28"/>
          <w:szCs w:val="28"/>
        </w:rPr>
        <w:t>7</w:t>
      </w:r>
      <w:r w:rsidRPr="003C69BF">
        <w:rPr>
          <w:sz w:val="28"/>
          <w:szCs w:val="28"/>
        </w:rPr>
        <w:t>, а та</w:t>
      </w:r>
      <w:r w:rsidR="0005780B" w:rsidRPr="003C69BF">
        <w:rPr>
          <w:sz w:val="28"/>
          <w:szCs w:val="28"/>
        </w:rPr>
        <w:t xml:space="preserve">кже иными доступными способами. </w:t>
      </w:r>
    </w:p>
    <w:p w:rsidR="00952EDA" w:rsidRPr="003C69BF" w:rsidRDefault="00D41FB3" w:rsidP="000E783C">
      <w:pPr>
        <w:pStyle w:val="3"/>
        <w:rPr>
          <w:sz w:val="28"/>
          <w:szCs w:val="28"/>
        </w:rPr>
      </w:pPr>
      <w:r w:rsidRPr="003C69BF">
        <w:rPr>
          <w:sz w:val="28"/>
          <w:szCs w:val="28"/>
        </w:rPr>
        <w:t>Плановое мероприятие пров</w:t>
      </w:r>
      <w:r w:rsidR="0034334E" w:rsidRPr="003C69BF">
        <w:rPr>
          <w:sz w:val="28"/>
          <w:szCs w:val="28"/>
        </w:rPr>
        <w:t xml:space="preserve">одится в форме документарной или </w:t>
      </w:r>
      <w:r w:rsidRPr="003C69BF">
        <w:rPr>
          <w:sz w:val="28"/>
          <w:szCs w:val="28"/>
        </w:rPr>
        <w:t>выездной проверки</w:t>
      </w:r>
      <w:r w:rsidR="0034334E" w:rsidRPr="003C69BF">
        <w:rPr>
          <w:sz w:val="28"/>
          <w:szCs w:val="28"/>
        </w:rPr>
        <w:t xml:space="preserve"> в соответствии с требованиями пунктов 1</w:t>
      </w:r>
      <w:r w:rsidR="000E783C" w:rsidRPr="003C69BF">
        <w:rPr>
          <w:sz w:val="28"/>
          <w:szCs w:val="28"/>
        </w:rPr>
        <w:t>8</w:t>
      </w:r>
      <w:r w:rsidR="0034334E" w:rsidRPr="003C69BF">
        <w:rPr>
          <w:sz w:val="28"/>
          <w:szCs w:val="28"/>
        </w:rPr>
        <w:t>.1 и 1</w:t>
      </w:r>
      <w:r w:rsidR="000E783C" w:rsidRPr="003C69BF">
        <w:rPr>
          <w:sz w:val="28"/>
          <w:szCs w:val="28"/>
        </w:rPr>
        <w:t>8</w:t>
      </w:r>
      <w:r w:rsidR="0034334E" w:rsidRPr="003C69BF">
        <w:rPr>
          <w:sz w:val="28"/>
          <w:szCs w:val="28"/>
        </w:rPr>
        <w:t>.2 настоящего Положения</w:t>
      </w:r>
      <w:r w:rsidRPr="003C69BF">
        <w:rPr>
          <w:sz w:val="28"/>
          <w:szCs w:val="28"/>
        </w:rPr>
        <w:t>.</w:t>
      </w:r>
    </w:p>
    <w:p w:rsidR="000E783C" w:rsidRPr="003C69BF" w:rsidRDefault="004C5B95" w:rsidP="000E783C">
      <w:pPr>
        <w:pStyle w:val="3"/>
        <w:rPr>
          <w:sz w:val="28"/>
          <w:szCs w:val="28"/>
        </w:rPr>
      </w:pPr>
      <w:r w:rsidRPr="003C69BF">
        <w:rPr>
          <w:sz w:val="28"/>
          <w:szCs w:val="28"/>
        </w:rPr>
        <w:t>П</w:t>
      </w:r>
      <w:r w:rsidR="00E93602" w:rsidRPr="003C69BF">
        <w:rPr>
          <w:sz w:val="28"/>
          <w:szCs w:val="28"/>
        </w:rPr>
        <w:t>ри проведении планово</w:t>
      </w:r>
      <w:r w:rsidR="00D41FB3" w:rsidRPr="003C69BF">
        <w:rPr>
          <w:sz w:val="28"/>
          <w:szCs w:val="28"/>
        </w:rPr>
        <w:t>го</w:t>
      </w:r>
      <w:r w:rsidR="00E93602" w:rsidRPr="003C69BF">
        <w:rPr>
          <w:sz w:val="28"/>
          <w:szCs w:val="28"/>
        </w:rPr>
        <w:t xml:space="preserve"> </w:t>
      </w:r>
      <w:r w:rsidR="00D41FB3" w:rsidRPr="003C69BF">
        <w:rPr>
          <w:sz w:val="28"/>
          <w:szCs w:val="28"/>
        </w:rPr>
        <w:t xml:space="preserve">мероприятия в рамках выездной проверки </w:t>
      </w:r>
      <w:r w:rsidR="00E93602" w:rsidRPr="003C69BF">
        <w:rPr>
          <w:sz w:val="28"/>
          <w:szCs w:val="28"/>
        </w:rPr>
        <w:t xml:space="preserve">должностным лицом </w:t>
      </w:r>
      <w:r w:rsidRPr="003C69BF">
        <w:rPr>
          <w:sz w:val="28"/>
          <w:szCs w:val="28"/>
        </w:rPr>
        <w:t xml:space="preserve">уполномоченного </w:t>
      </w:r>
      <w:r w:rsidR="00E93602" w:rsidRPr="003C69BF">
        <w:rPr>
          <w:sz w:val="28"/>
          <w:szCs w:val="28"/>
        </w:rPr>
        <w:t xml:space="preserve">органа </w:t>
      </w:r>
      <w:r w:rsidRPr="003C69BF">
        <w:rPr>
          <w:sz w:val="28"/>
          <w:szCs w:val="28"/>
        </w:rPr>
        <w:t xml:space="preserve">могут быть использованы </w:t>
      </w:r>
      <w:r w:rsidR="00E93602" w:rsidRPr="003C69BF">
        <w:rPr>
          <w:sz w:val="28"/>
          <w:szCs w:val="28"/>
        </w:rPr>
        <w:t>проверочны</w:t>
      </w:r>
      <w:r w:rsidRPr="003C69BF">
        <w:rPr>
          <w:sz w:val="28"/>
          <w:szCs w:val="28"/>
        </w:rPr>
        <w:t xml:space="preserve">е </w:t>
      </w:r>
      <w:r w:rsidR="00E93602" w:rsidRPr="003C69BF">
        <w:rPr>
          <w:sz w:val="28"/>
          <w:szCs w:val="28"/>
        </w:rPr>
        <w:t>лист</w:t>
      </w:r>
      <w:r w:rsidRPr="003C69BF">
        <w:rPr>
          <w:sz w:val="28"/>
          <w:szCs w:val="28"/>
        </w:rPr>
        <w:t>ы</w:t>
      </w:r>
      <w:r w:rsidR="00E93602" w:rsidRPr="003C69BF">
        <w:rPr>
          <w:sz w:val="28"/>
          <w:szCs w:val="28"/>
        </w:rPr>
        <w:t xml:space="preserve"> (спис</w:t>
      </w:r>
      <w:r w:rsidRPr="003C69BF">
        <w:rPr>
          <w:sz w:val="28"/>
          <w:szCs w:val="28"/>
        </w:rPr>
        <w:t>ок</w:t>
      </w:r>
      <w:r w:rsidR="00D41FB3" w:rsidRPr="003C69BF">
        <w:rPr>
          <w:sz w:val="28"/>
          <w:szCs w:val="28"/>
        </w:rPr>
        <w:t xml:space="preserve"> контрольных вопросов</w:t>
      </w:r>
      <w:r w:rsidR="000E783C" w:rsidRPr="003C69BF">
        <w:rPr>
          <w:sz w:val="28"/>
          <w:szCs w:val="28"/>
        </w:rPr>
        <w:t>).</w:t>
      </w:r>
    </w:p>
    <w:p w:rsidR="00EB7531" w:rsidRPr="003C69BF" w:rsidRDefault="00EB7531" w:rsidP="000E783C">
      <w:pPr>
        <w:rPr>
          <w:sz w:val="28"/>
          <w:szCs w:val="28"/>
        </w:rPr>
      </w:pPr>
      <w:r w:rsidRPr="003C69BF">
        <w:rPr>
          <w:sz w:val="28"/>
          <w:szCs w:val="28"/>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31F19" w:rsidRPr="003C69BF" w:rsidRDefault="00F01C5E" w:rsidP="00CF2738">
      <w:pPr>
        <w:pStyle w:val="2"/>
      </w:pPr>
      <w:r w:rsidRPr="003C69BF">
        <w:t>Периодичность проведения плановых контрольных (надзорных) мероприятий</w:t>
      </w:r>
      <w:r w:rsidR="00831F19" w:rsidRPr="003C69BF">
        <w:t xml:space="preserve"> для каждой категории риска</w:t>
      </w:r>
    </w:p>
    <w:p w:rsidR="00831F19" w:rsidRPr="003C69BF" w:rsidRDefault="00831F19" w:rsidP="00576E33">
      <w:pPr>
        <w:pStyle w:val="3"/>
        <w:numPr>
          <w:ilvl w:val="2"/>
          <w:numId w:val="52"/>
        </w:numPr>
        <w:rPr>
          <w:sz w:val="28"/>
          <w:szCs w:val="28"/>
        </w:rPr>
      </w:pPr>
      <w:r w:rsidRPr="003C69BF">
        <w:rPr>
          <w:sz w:val="28"/>
          <w:szCs w:val="28"/>
        </w:rPr>
        <w:t>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w:t>
      </w:r>
      <w:r w:rsidR="00E37048" w:rsidRPr="003C69BF">
        <w:rPr>
          <w:sz w:val="28"/>
          <w:szCs w:val="28"/>
        </w:rPr>
        <w:t>,</w:t>
      </w:r>
      <w:r w:rsidRPr="003C69BF">
        <w:rPr>
          <w:sz w:val="28"/>
          <w:szCs w:val="28"/>
        </w:rPr>
        <w:t xml:space="preserve"> приведенны</w:t>
      </w:r>
      <w:r w:rsidR="00E37048" w:rsidRPr="003C69BF">
        <w:rPr>
          <w:sz w:val="28"/>
          <w:szCs w:val="28"/>
        </w:rPr>
        <w:t>м</w:t>
      </w:r>
      <w:r w:rsidR="007D3DC1" w:rsidRPr="003C69BF">
        <w:rPr>
          <w:sz w:val="28"/>
          <w:szCs w:val="28"/>
        </w:rPr>
        <w:t xml:space="preserve"> </w:t>
      </w:r>
      <w:r w:rsidRPr="003C69BF">
        <w:rPr>
          <w:sz w:val="28"/>
          <w:szCs w:val="28"/>
        </w:rPr>
        <w:t xml:space="preserve">в приложении № 1 к настоящему Положению. </w:t>
      </w:r>
    </w:p>
    <w:p w:rsidR="00831F19" w:rsidRPr="003C69BF" w:rsidRDefault="00831F19" w:rsidP="00576E33">
      <w:pPr>
        <w:pStyle w:val="3"/>
        <w:numPr>
          <w:ilvl w:val="2"/>
          <w:numId w:val="52"/>
        </w:numPr>
        <w:rPr>
          <w:rFonts w:cs="PT Astra Serif"/>
          <w:sz w:val="28"/>
          <w:szCs w:val="28"/>
        </w:rPr>
      </w:pPr>
      <w:r w:rsidRPr="003C69BF">
        <w:rPr>
          <w:sz w:val="28"/>
          <w:szCs w:val="28"/>
        </w:rPr>
        <w:t>Согласно порядку выявления индикаторов риска нарушения обязательных требований</w:t>
      </w:r>
      <w:r w:rsidR="00BB01E3">
        <w:rPr>
          <w:sz w:val="28"/>
          <w:szCs w:val="28"/>
        </w:rPr>
        <w:t xml:space="preserve"> мун6иципальный </w:t>
      </w:r>
      <w:r w:rsidRPr="003C69BF">
        <w:rPr>
          <w:sz w:val="28"/>
          <w:szCs w:val="28"/>
        </w:rPr>
        <w:t xml:space="preserve">жилищный фонд как </w:t>
      </w:r>
      <w:r w:rsidRPr="003C69BF">
        <w:rPr>
          <w:rFonts w:cs="PT Astra Serif"/>
          <w:sz w:val="28"/>
          <w:szCs w:val="28"/>
        </w:rPr>
        <w:t>объект контроля отнесен к одной из следующих категорий риска причинения вреда (ущерба):</w:t>
      </w:r>
    </w:p>
    <w:p w:rsidR="00831F19" w:rsidRPr="003C69BF" w:rsidRDefault="00831F19" w:rsidP="00576E33">
      <w:pPr>
        <w:pStyle w:val="4"/>
        <w:numPr>
          <w:ilvl w:val="3"/>
          <w:numId w:val="53"/>
        </w:numPr>
        <w:rPr>
          <w:color w:val="auto"/>
          <w:sz w:val="28"/>
          <w:szCs w:val="28"/>
        </w:rPr>
      </w:pPr>
      <w:r w:rsidRPr="003C69BF">
        <w:rPr>
          <w:color w:val="auto"/>
          <w:sz w:val="28"/>
          <w:szCs w:val="28"/>
        </w:rPr>
        <w:t>высокий либо значительный риск;</w:t>
      </w:r>
    </w:p>
    <w:p w:rsidR="00831F19" w:rsidRPr="003C69BF" w:rsidRDefault="00831F19" w:rsidP="004D7DBA">
      <w:pPr>
        <w:pStyle w:val="4"/>
        <w:rPr>
          <w:color w:val="auto"/>
          <w:sz w:val="28"/>
          <w:szCs w:val="28"/>
        </w:rPr>
      </w:pPr>
      <w:r w:rsidRPr="003C69BF">
        <w:rPr>
          <w:color w:val="auto"/>
          <w:sz w:val="28"/>
          <w:szCs w:val="28"/>
        </w:rPr>
        <w:t>средний либо умеренный риск;</w:t>
      </w:r>
    </w:p>
    <w:p w:rsidR="00831F19" w:rsidRPr="003C69BF" w:rsidRDefault="00831F19" w:rsidP="004D7DBA">
      <w:pPr>
        <w:pStyle w:val="4"/>
        <w:rPr>
          <w:color w:val="auto"/>
          <w:sz w:val="28"/>
          <w:szCs w:val="28"/>
        </w:rPr>
      </w:pPr>
      <w:r w:rsidRPr="003C69BF">
        <w:rPr>
          <w:color w:val="auto"/>
          <w:sz w:val="28"/>
          <w:szCs w:val="28"/>
        </w:rPr>
        <w:t>низкий риск.</w:t>
      </w:r>
    </w:p>
    <w:p w:rsidR="00831F19" w:rsidRPr="003C69BF" w:rsidRDefault="00831F19" w:rsidP="00576E33">
      <w:pPr>
        <w:pStyle w:val="3"/>
        <w:numPr>
          <w:ilvl w:val="2"/>
          <w:numId w:val="52"/>
        </w:numPr>
        <w:rPr>
          <w:sz w:val="28"/>
          <w:szCs w:val="28"/>
        </w:rPr>
      </w:pPr>
      <w:r w:rsidRPr="003C69BF">
        <w:rPr>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31F19" w:rsidRPr="003C69BF" w:rsidRDefault="00831F19" w:rsidP="00576E33">
      <w:pPr>
        <w:pStyle w:val="3"/>
        <w:numPr>
          <w:ilvl w:val="2"/>
          <w:numId w:val="52"/>
        </w:numPr>
        <w:rPr>
          <w:sz w:val="28"/>
          <w:szCs w:val="28"/>
        </w:rPr>
      </w:pPr>
      <w:r w:rsidRPr="003C69BF">
        <w:rPr>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31F19" w:rsidRPr="003C69BF" w:rsidRDefault="00831F19" w:rsidP="00576E33">
      <w:pPr>
        <w:pStyle w:val="3"/>
        <w:numPr>
          <w:ilvl w:val="2"/>
          <w:numId w:val="52"/>
        </w:numPr>
        <w:rPr>
          <w:sz w:val="28"/>
          <w:szCs w:val="28"/>
        </w:rPr>
      </w:pPr>
      <w:r w:rsidRPr="003C69BF">
        <w:rPr>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31F19" w:rsidRPr="003C69BF" w:rsidRDefault="00831F19" w:rsidP="00576E33">
      <w:pPr>
        <w:pStyle w:val="3"/>
        <w:numPr>
          <w:ilvl w:val="2"/>
          <w:numId w:val="52"/>
        </w:numPr>
        <w:rPr>
          <w:sz w:val="28"/>
          <w:szCs w:val="28"/>
        </w:rPr>
      </w:pPr>
      <w:r w:rsidRPr="003C69BF">
        <w:rPr>
          <w:sz w:val="28"/>
          <w:szCs w:val="28"/>
        </w:rPr>
        <w:t>Плановые контрольные (надзорные) мероприятия в отношении объектов контроля, отнесенных к категории низкого риска, не проводятся.</w:t>
      </w:r>
    </w:p>
    <w:p w:rsidR="00831F19" w:rsidRPr="003C69BF" w:rsidRDefault="00831F19" w:rsidP="00576E33">
      <w:pPr>
        <w:pStyle w:val="3"/>
        <w:numPr>
          <w:ilvl w:val="2"/>
          <w:numId w:val="52"/>
        </w:numPr>
        <w:rPr>
          <w:sz w:val="28"/>
          <w:szCs w:val="28"/>
        </w:rPr>
      </w:pPr>
      <w:r w:rsidRPr="003C69BF">
        <w:rPr>
          <w:sz w:val="28"/>
          <w:szCs w:val="28"/>
        </w:rPr>
        <w:t>В соответствии с требованиями пункта 18 статьи 20 ЖК РФ проведение плановых контрольных (надзорных) мероприятий в связи с наступлением определенных событий, является истечение одного года со дня:</w:t>
      </w:r>
    </w:p>
    <w:p w:rsidR="00831F19" w:rsidRPr="003C69BF" w:rsidRDefault="00831F19" w:rsidP="00576E33">
      <w:pPr>
        <w:pStyle w:val="4"/>
        <w:numPr>
          <w:ilvl w:val="3"/>
          <w:numId w:val="102"/>
        </w:numPr>
        <w:rPr>
          <w:color w:val="auto"/>
          <w:sz w:val="28"/>
          <w:szCs w:val="28"/>
        </w:rPr>
      </w:pPr>
      <w:r w:rsidRPr="003C69BF">
        <w:rPr>
          <w:color w:val="auto"/>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31F19" w:rsidRPr="003C69BF" w:rsidRDefault="00831F19" w:rsidP="004D7DBA">
      <w:pPr>
        <w:pStyle w:val="4"/>
        <w:rPr>
          <w:color w:val="auto"/>
          <w:sz w:val="28"/>
          <w:szCs w:val="28"/>
        </w:rPr>
      </w:pPr>
      <w:r w:rsidRPr="003C69BF">
        <w:rPr>
          <w:color w:val="auto"/>
          <w:sz w:val="28"/>
          <w:szCs w:val="28"/>
        </w:rPr>
        <w:t>установления или изменения нормативов потребления коммунальных ресурсов (коммунальных услуг).</w:t>
      </w:r>
    </w:p>
    <w:p w:rsidR="00831F19" w:rsidRPr="003C69BF" w:rsidRDefault="00831F19" w:rsidP="00CF2738">
      <w:pPr>
        <w:pStyle w:val="2"/>
      </w:pPr>
      <w:r w:rsidRPr="003C69BF">
        <w:t>Организация проведения внеплановых контрольных (надзорных) мероприятий</w:t>
      </w:r>
    </w:p>
    <w:p w:rsidR="000E783C" w:rsidRPr="003C69BF" w:rsidRDefault="000E783C" w:rsidP="00576E33">
      <w:pPr>
        <w:pStyle w:val="3"/>
        <w:numPr>
          <w:ilvl w:val="2"/>
          <w:numId w:val="106"/>
        </w:numPr>
        <w:rPr>
          <w:sz w:val="28"/>
          <w:szCs w:val="28"/>
        </w:rPr>
      </w:pPr>
      <w:r w:rsidRPr="003C69BF">
        <w:rPr>
          <w:sz w:val="28"/>
          <w:szCs w:val="28"/>
        </w:rPr>
        <w:t xml:space="preserve">В зависимости от основания проведения внепланового контрольного (надзорного) мероприятия </w:t>
      </w:r>
      <w:r w:rsidR="00744FA5" w:rsidRPr="003C69BF">
        <w:rPr>
          <w:sz w:val="28"/>
          <w:szCs w:val="28"/>
        </w:rPr>
        <w:t xml:space="preserve">в отношении объекта контроля, отнесенного к определенной категории риска, соразмерно рискам причинения вреда (ущерба), приведенного в приложении № 1 к настоящему Положению, </w:t>
      </w:r>
      <w:r w:rsidRPr="003C69BF">
        <w:rPr>
          <w:sz w:val="28"/>
          <w:szCs w:val="28"/>
        </w:rPr>
        <w:t>определя</w:t>
      </w:r>
      <w:r w:rsidR="007D3DC1" w:rsidRPr="003C69BF">
        <w:rPr>
          <w:sz w:val="28"/>
          <w:szCs w:val="28"/>
        </w:rPr>
        <w:t>ю</w:t>
      </w:r>
      <w:r w:rsidRPr="003C69BF">
        <w:rPr>
          <w:sz w:val="28"/>
          <w:szCs w:val="28"/>
        </w:rPr>
        <w:t xml:space="preserve">тся вид и содержание контрольных (надзорных) мероприятий </w:t>
      </w:r>
      <w:r w:rsidR="00744FA5" w:rsidRPr="003C69BF">
        <w:rPr>
          <w:sz w:val="28"/>
          <w:szCs w:val="28"/>
        </w:rPr>
        <w:t>согласно перечням определенных подразделами 16, 18 настоящего Положения</w:t>
      </w:r>
      <w:r w:rsidRPr="003C69BF">
        <w:rPr>
          <w:sz w:val="28"/>
          <w:szCs w:val="28"/>
        </w:rPr>
        <w:t>.</w:t>
      </w:r>
    </w:p>
    <w:p w:rsidR="00831F19" w:rsidRPr="003C69BF" w:rsidRDefault="00831F19" w:rsidP="00576E33">
      <w:pPr>
        <w:pStyle w:val="3"/>
        <w:numPr>
          <w:ilvl w:val="2"/>
          <w:numId w:val="106"/>
        </w:numPr>
        <w:rPr>
          <w:sz w:val="28"/>
          <w:szCs w:val="28"/>
        </w:rPr>
      </w:pPr>
      <w:r w:rsidRPr="003C69BF">
        <w:rPr>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подпунктами 1, </w:t>
      </w:r>
      <w:hyperlink r:id="rId9" w:history="1">
        <w:r w:rsidRPr="003C69BF">
          <w:rPr>
            <w:sz w:val="28"/>
            <w:szCs w:val="28"/>
          </w:rPr>
          <w:t>3</w:t>
        </w:r>
      </w:hyperlink>
      <w:r w:rsidRPr="003C69BF">
        <w:rPr>
          <w:sz w:val="28"/>
          <w:szCs w:val="28"/>
        </w:rPr>
        <w:t xml:space="preserve"> - </w:t>
      </w:r>
      <w:hyperlink r:id="rId10" w:history="1">
        <w:r w:rsidRPr="003C69BF">
          <w:rPr>
            <w:sz w:val="28"/>
            <w:szCs w:val="28"/>
          </w:rPr>
          <w:t>6 пункта</w:t>
        </w:r>
      </w:hyperlink>
      <w:r w:rsidRPr="003C69BF">
        <w:rPr>
          <w:sz w:val="28"/>
          <w:szCs w:val="28"/>
        </w:rPr>
        <w:t xml:space="preserve"> 1</w:t>
      </w:r>
      <w:r w:rsidR="009377C5" w:rsidRPr="003C69BF">
        <w:rPr>
          <w:sz w:val="28"/>
          <w:szCs w:val="28"/>
        </w:rPr>
        <w:t>9</w:t>
      </w:r>
      <w:r w:rsidRPr="003C69BF">
        <w:rPr>
          <w:sz w:val="28"/>
          <w:szCs w:val="28"/>
        </w:rPr>
        <w:t>.1 настоящего Положения.</w:t>
      </w:r>
    </w:p>
    <w:p w:rsidR="00831F19" w:rsidRPr="003C69BF" w:rsidRDefault="00831F19" w:rsidP="000E783C">
      <w:pPr>
        <w:pStyle w:val="3"/>
        <w:rPr>
          <w:sz w:val="28"/>
          <w:szCs w:val="28"/>
        </w:rPr>
      </w:pPr>
      <w:r w:rsidRPr="003C69BF">
        <w:rPr>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31F19" w:rsidRPr="003C69BF" w:rsidRDefault="00831F19" w:rsidP="000E783C">
      <w:pPr>
        <w:pStyle w:val="3"/>
        <w:rPr>
          <w:sz w:val="28"/>
          <w:szCs w:val="28"/>
        </w:rPr>
      </w:pPr>
      <w:r w:rsidRPr="003C69BF">
        <w:rPr>
          <w:sz w:val="28"/>
          <w:szCs w:val="28"/>
        </w:rPr>
        <w:t>Порядок согласования уполномоченным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31F19" w:rsidRPr="003C69BF" w:rsidRDefault="00831F19" w:rsidP="000E783C">
      <w:pPr>
        <w:pStyle w:val="3"/>
        <w:rPr>
          <w:sz w:val="28"/>
          <w:szCs w:val="28"/>
        </w:rPr>
      </w:pPr>
      <w:bookmarkStart w:id="1" w:name="Par6"/>
      <w:bookmarkEnd w:id="1"/>
      <w:r w:rsidRPr="003C69BF">
        <w:rPr>
          <w:sz w:val="28"/>
          <w:szCs w:val="28"/>
        </w:rPr>
        <w:t xml:space="preserve">В день подписания решения о проведении внепланового контрольного (надзорного) мероприятия </w:t>
      </w:r>
      <w:r w:rsidR="007D3DC1" w:rsidRPr="003C69BF">
        <w:rPr>
          <w:sz w:val="28"/>
          <w:szCs w:val="28"/>
        </w:rPr>
        <w:t>с</w:t>
      </w:r>
      <w:r w:rsidRPr="003C69BF">
        <w:rPr>
          <w:sz w:val="28"/>
          <w:szCs w:val="28"/>
        </w:rPr>
        <w:t xml:space="preserve"> цел</w:t>
      </w:r>
      <w:r w:rsidR="007D3DC1" w:rsidRPr="003C69BF">
        <w:rPr>
          <w:sz w:val="28"/>
          <w:szCs w:val="28"/>
        </w:rPr>
        <w:t xml:space="preserve">ью </w:t>
      </w:r>
      <w:r w:rsidRPr="003C69BF">
        <w:rPr>
          <w:sz w:val="28"/>
          <w:szCs w:val="28"/>
        </w:rPr>
        <w:t xml:space="preserve">согласования его проведения орган муниципального жилищного контроля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t>
      </w:r>
    </w:p>
    <w:p w:rsidR="00831F19" w:rsidRPr="003C69BF" w:rsidRDefault="00831F19" w:rsidP="000E783C">
      <w:pPr>
        <w:pStyle w:val="3"/>
        <w:rPr>
          <w:sz w:val="28"/>
          <w:szCs w:val="28"/>
        </w:rPr>
      </w:pPr>
      <w:r w:rsidRPr="003C69BF">
        <w:rPr>
          <w:sz w:val="28"/>
          <w:szCs w:val="28"/>
        </w:rPr>
        <w:t>Направление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31F19" w:rsidRPr="003C69BF" w:rsidRDefault="00831F19" w:rsidP="000E783C">
      <w:pPr>
        <w:pStyle w:val="3"/>
        <w:rPr>
          <w:sz w:val="28"/>
          <w:szCs w:val="28"/>
        </w:rPr>
      </w:pPr>
      <w:r w:rsidRPr="003C69BF">
        <w:rPr>
          <w:sz w:val="28"/>
          <w:szCs w:val="28"/>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31F19" w:rsidRPr="003C69BF" w:rsidRDefault="00831F19" w:rsidP="000E783C">
      <w:pPr>
        <w:pStyle w:val="3"/>
        <w:rPr>
          <w:sz w:val="28"/>
          <w:szCs w:val="28"/>
        </w:rPr>
      </w:pPr>
      <w:bookmarkStart w:id="2" w:name="Par20"/>
      <w:bookmarkEnd w:id="2"/>
      <w:r w:rsidRPr="003C69BF">
        <w:rPr>
          <w:sz w:val="28"/>
          <w:szCs w:val="28"/>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орган муниципального жилищного контроля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9377C5" w:rsidRPr="003C69BF">
        <w:rPr>
          <w:sz w:val="28"/>
          <w:szCs w:val="28"/>
        </w:rPr>
        <w:t>25</w:t>
      </w:r>
      <w:r w:rsidRPr="003C69BF">
        <w:rPr>
          <w:sz w:val="28"/>
          <w:szCs w:val="28"/>
        </w:rPr>
        <w:t>.5 настоящего Положения.</w:t>
      </w:r>
    </w:p>
    <w:p w:rsidR="00831F19" w:rsidRPr="003C69BF" w:rsidRDefault="00831F19" w:rsidP="000E783C">
      <w:pPr>
        <w:pStyle w:val="3"/>
        <w:rPr>
          <w:sz w:val="28"/>
          <w:szCs w:val="28"/>
        </w:rPr>
      </w:pPr>
      <w:r w:rsidRPr="003C69BF">
        <w:rPr>
          <w:sz w:val="28"/>
          <w:szCs w:val="28"/>
        </w:rPr>
        <w:t xml:space="preserve">При отсутствии основания для проведения внепланового контрольного (надзорного) мероприятия, указанного в пункте </w:t>
      </w:r>
      <w:r w:rsidR="009377C5" w:rsidRPr="003C69BF">
        <w:rPr>
          <w:sz w:val="28"/>
          <w:szCs w:val="28"/>
        </w:rPr>
        <w:t>25.8</w:t>
      </w:r>
      <w:r w:rsidRPr="003C69BF">
        <w:rPr>
          <w:sz w:val="28"/>
          <w:szCs w:val="28"/>
        </w:rPr>
        <w:t xml:space="preserve"> настоящего Положения, несоблюдении порядка его проведения прокурор принимает меры по защите прав и законных интересов контролируемых лиц.</w:t>
      </w:r>
    </w:p>
    <w:p w:rsidR="00C02237" w:rsidRPr="003C69BF" w:rsidRDefault="00C02237" w:rsidP="00936A6A">
      <w:pPr>
        <w:pStyle w:val="1"/>
        <w:rPr>
          <w:color w:val="auto"/>
          <w:sz w:val="28"/>
          <w:szCs w:val="28"/>
        </w:rPr>
      </w:pPr>
      <w:r w:rsidRPr="003C69BF">
        <w:rPr>
          <w:color w:val="auto"/>
          <w:sz w:val="28"/>
          <w:szCs w:val="28"/>
        </w:rPr>
        <w:t>Результаты контрольного (надзорного) мероприятия</w:t>
      </w:r>
    </w:p>
    <w:p w:rsidR="00C02237" w:rsidRPr="003C69BF" w:rsidRDefault="00C02237" w:rsidP="00CF2738">
      <w:pPr>
        <w:pStyle w:val="2"/>
      </w:pPr>
      <w:r w:rsidRPr="003C69BF">
        <w:t>Оформление результатов контрольного (надзорного) мероприятия</w:t>
      </w:r>
    </w:p>
    <w:p w:rsidR="00C02237" w:rsidRPr="003C69BF" w:rsidRDefault="00C02237" w:rsidP="00576E33">
      <w:pPr>
        <w:pStyle w:val="3"/>
        <w:numPr>
          <w:ilvl w:val="2"/>
          <w:numId w:val="54"/>
        </w:numPr>
        <w:rPr>
          <w:sz w:val="28"/>
          <w:szCs w:val="28"/>
        </w:rPr>
      </w:pPr>
      <w:r w:rsidRPr="003C69BF">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E2685B" w:rsidRPr="003C69BF">
        <w:rPr>
          <w:sz w:val="28"/>
          <w:szCs w:val="28"/>
        </w:rPr>
        <w:t xml:space="preserve">органом муниципального жилищного контроля </w:t>
      </w:r>
      <w:r w:rsidRPr="003C69BF">
        <w:rPr>
          <w:sz w:val="28"/>
          <w:szCs w:val="28"/>
        </w:rPr>
        <w:t xml:space="preserve">мер, предусмотренных </w:t>
      </w:r>
      <w:r w:rsidR="0094287D" w:rsidRPr="003C69BF">
        <w:rPr>
          <w:sz w:val="28"/>
          <w:szCs w:val="28"/>
        </w:rPr>
        <w:t>под</w:t>
      </w:r>
      <w:r w:rsidRPr="003C69BF">
        <w:rPr>
          <w:sz w:val="28"/>
          <w:szCs w:val="28"/>
        </w:rPr>
        <w:t xml:space="preserve">пунктом 2 </w:t>
      </w:r>
      <w:r w:rsidR="0094287D" w:rsidRPr="003C69BF">
        <w:rPr>
          <w:sz w:val="28"/>
          <w:szCs w:val="28"/>
        </w:rPr>
        <w:t>пункта 29.2</w:t>
      </w:r>
      <w:r w:rsidRPr="003C69BF">
        <w:rPr>
          <w:sz w:val="28"/>
          <w:szCs w:val="28"/>
        </w:rPr>
        <w:t xml:space="preserve"> </w:t>
      </w:r>
      <w:r w:rsidR="0094287D" w:rsidRPr="003C69BF">
        <w:rPr>
          <w:sz w:val="28"/>
          <w:szCs w:val="28"/>
        </w:rPr>
        <w:t>настоящего Положения</w:t>
      </w:r>
      <w:r w:rsidRPr="003C69BF">
        <w:rPr>
          <w:sz w:val="28"/>
          <w:szCs w:val="28"/>
        </w:rPr>
        <w:t>.</w:t>
      </w:r>
    </w:p>
    <w:p w:rsidR="00C02237" w:rsidRPr="003C69BF" w:rsidRDefault="00C02237" w:rsidP="000E783C">
      <w:pPr>
        <w:pStyle w:val="3"/>
        <w:rPr>
          <w:sz w:val="28"/>
          <w:szCs w:val="28"/>
        </w:rPr>
      </w:pPr>
      <w:r w:rsidRPr="003C69BF">
        <w:rPr>
          <w:sz w:val="28"/>
          <w:szCs w:val="28"/>
        </w:rPr>
        <w:t>По окончании проведения контрольного (надзорного) мероприятия составляется акт контро</w:t>
      </w:r>
      <w:r w:rsidR="00F8563D" w:rsidRPr="003C69BF">
        <w:rPr>
          <w:sz w:val="28"/>
          <w:szCs w:val="28"/>
        </w:rPr>
        <w:t>льного (надзорного) мероприятия.</w:t>
      </w:r>
      <w:r w:rsidRPr="003C69BF">
        <w:rPr>
          <w:sz w:val="28"/>
          <w:szCs w:val="28"/>
        </w:rPr>
        <w:t xml:space="preserve">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02237" w:rsidRPr="003C69BF" w:rsidRDefault="00C02237" w:rsidP="000E783C">
      <w:pPr>
        <w:pStyle w:val="3"/>
        <w:rPr>
          <w:sz w:val="28"/>
          <w:szCs w:val="28"/>
        </w:rPr>
      </w:pPr>
      <w:r w:rsidRPr="003C69BF">
        <w:rPr>
          <w:sz w:val="28"/>
          <w:szCs w:val="28"/>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w:t>
      </w:r>
      <w:r w:rsidR="00EF11F5" w:rsidRPr="003C69BF">
        <w:rPr>
          <w:sz w:val="28"/>
          <w:szCs w:val="28"/>
        </w:rPr>
        <w:t>действующим законодательством</w:t>
      </w:r>
      <w:r w:rsidRPr="003C69BF">
        <w:rPr>
          <w:sz w:val="28"/>
          <w:szCs w:val="28"/>
        </w:rPr>
        <w:t>.</w:t>
      </w:r>
    </w:p>
    <w:p w:rsidR="00C02237" w:rsidRPr="003C69BF" w:rsidRDefault="00C02237" w:rsidP="000E783C">
      <w:pPr>
        <w:pStyle w:val="3"/>
        <w:rPr>
          <w:sz w:val="28"/>
          <w:szCs w:val="28"/>
        </w:rPr>
      </w:pPr>
      <w:r w:rsidRPr="003C69BF">
        <w:rPr>
          <w:sz w:val="28"/>
          <w:szCs w:val="28"/>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02237" w:rsidRPr="003C69BF" w:rsidRDefault="00C02237" w:rsidP="000E783C">
      <w:pPr>
        <w:pStyle w:val="3"/>
        <w:rPr>
          <w:sz w:val="28"/>
          <w:szCs w:val="28"/>
        </w:rPr>
      </w:pPr>
      <w:r w:rsidRPr="003C69BF">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2237" w:rsidRPr="003C69BF" w:rsidRDefault="00C02237" w:rsidP="00CF2738">
      <w:pPr>
        <w:pStyle w:val="2"/>
      </w:pPr>
      <w:r w:rsidRPr="003C69BF">
        <w:t>Ознакомление с результатами контрольного (надзорного) мероприятия</w:t>
      </w:r>
    </w:p>
    <w:p w:rsidR="00C02237" w:rsidRPr="003C69BF" w:rsidRDefault="00C02237" w:rsidP="00576E33">
      <w:pPr>
        <w:pStyle w:val="3"/>
        <w:numPr>
          <w:ilvl w:val="2"/>
          <w:numId w:val="55"/>
        </w:numPr>
        <w:rPr>
          <w:sz w:val="28"/>
          <w:szCs w:val="28"/>
        </w:rPr>
      </w:pPr>
      <w:r w:rsidRPr="003C69BF">
        <w:rPr>
          <w:sz w:val="28"/>
          <w:szCs w:val="28"/>
        </w:rPr>
        <w:t xml:space="preserve">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sidR="00EF11F5" w:rsidRPr="003C69BF">
        <w:rPr>
          <w:sz w:val="28"/>
          <w:szCs w:val="28"/>
        </w:rPr>
        <w:t xml:space="preserve">пунктом </w:t>
      </w:r>
      <w:r w:rsidR="009377C5" w:rsidRPr="003C69BF">
        <w:rPr>
          <w:sz w:val="28"/>
          <w:szCs w:val="28"/>
        </w:rPr>
        <w:t>27</w:t>
      </w:r>
      <w:r w:rsidR="00EF11F5" w:rsidRPr="003C69BF">
        <w:rPr>
          <w:sz w:val="28"/>
          <w:szCs w:val="28"/>
        </w:rPr>
        <w:t>.</w:t>
      </w:r>
      <w:r w:rsidRPr="003C69BF">
        <w:rPr>
          <w:sz w:val="28"/>
          <w:szCs w:val="28"/>
        </w:rPr>
        <w:t>2 настояще</w:t>
      </w:r>
      <w:r w:rsidR="00EF11F5" w:rsidRPr="003C69BF">
        <w:rPr>
          <w:sz w:val="28"/>
          <w:szCs w:val="28"/>
        </w:rPr>
        <w:t>го Положения</w:t>
      </w:r>
      <w:r w:rsidRPr="003C69BF">
        <w:rPr>
          <w:sz w:val="28"/>
          <w:szCs w:val="28"/>
        </w:rPr>
        <w:t>.</w:t>
      </w:r>
    </w:p>
    <w:p w:rsidR="00C02237" w:rsidRPr="003C69BF" w:rsidRDefault="00C02237" w:rsidP="000E783C">
      <w:pPr>
        <w:pStyle w:val="3"/>
        <w:rPr>
          <w:sz w:val="28"/>
          <w:szCs w:val="28"/>
        </w:rPr>
      </w:pPr>
      <w:r w:rsidRPr="003C69BF">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w:t>
      </w:r>
      <w:r w:rsidR="00EF11F5" w:rsidRPr="003C69BF">
        <w:rPr>
          <w:sz w:val="28"/>
          <w:szCs w:val="28"/>
        </w:rPr>
        <w:t xml:space="preserve"> от 31.07.2020 № 248-ФЗ</w:t>
      </w:r>
      <w:r w:rsidRPr="003C69BF">
        <w:rPr>
          <w:sz w:val="28"/>
          <w:szCs w:val="28"/>
        </w:rPr>
        <w:t xml:space="preserve">, </w:t>
      </w:r>
      <w:r w:rsidR="00EF11F5" w:rsidRPr="003C69BF">
        <w:rPr>
          <w:sz w:val="28"/>
          <w:szCs w:val="28"/>
        </w:rPr>
        <w:t>уполномоченный</w:t>
      </w:r>
      <w:r w:rsidRPr="003C69BF">
        <w:rPr>
          <w:sz w:val="28"/>
          <w:szCs w:val="28"/>
        </w:rPr>
        <w:t xml:space="preserve"> орган направляет акт контролируемому лицу в порядке, установленном </w:t>
      </w:r>
      <w:r w:rsidR="009377C5" w:rsidRPr="003C69BF">
        <w:rPr>
          <w:sz w:val="28"/>
          <w:szCs w:val="28"/>
        </w:rPr>
        <w:t>подразделом 15 настоящего Положения.</w:t>
      </w:r>
    </w:p>
    <w:p w:rsidR="00C02237" w:rsidRPr="003C69BF" w:rsidRDefault="00C02237" w:rsidP="000E783C">
      <w:pPr>
        <w:pStyle w:val="3"/>
        <w:rPr>
          <w:sz w:val="28"/>
          <w:szCs w:val="28"/>
        </w:rPr>
      </w:pPr>
      <w:r w:rsidRPr="003C69BF">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02237" w:rsidRPr="003C69BF" w:rsidRDefault="00C02237" w:rsidP="00CF2738">
      <w:pPr>
        <w:pStyle w:val="2"/>
      </w:pPr>
      <w:r w:rsidRPr="003C69BF">
        <w:t>Возражения в отношении акта контрольного (надзорного) мероприятия</w:t>
      </w:r>
    </w:p>
    <w:p w:rsidR="00C02237" w:rsidRPr="003C69BF" w:rsidRDefault="00C02237" w:rsidP="00576E33">
      <w:pPr>
        <w:pStyle w:val="3"/>
        <w:numPr>
          <w:ilvl w:val="2"/>
          <w:numId w:val="56"/>
        </w:numPr>
        <w:rPr>
          <w:sz w:val="28"/>
          <w:szCs w:val="28"/>
        </w:rPr>
      </w:pPr>
      <w:r w:rsidRPr="003C69BF">
        <w:rPr>
          <w:sz w:val="28"/>
          <w:szCs w:val="28"/>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00902809" w:rsidRPr="003C69BF">
        <w:rPr>
          <w:sz w:val="28"/>
          <w:szCs w:val="28"/>
        </w:rPr>
        <w:t xml:space="preserve">уполномоченный орган </w:t>
      </w:r>
      <w:r w:rsidRPr="003C69BF">
        <w:rPr>
          <w:sz w:val="28"/>
          <w:szCs w:val="28"/>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C02237" w:rsidRPr="003C69BF" w:rsidRDefault="00C02237" w:rsidP="000E783C">
      <w:pPr>
        <w:pStyle w:val="3"/>
        <w:rPr>
          <w:sz w:val="28"/>
          <w:szCs w:val="28"/>
        </w:rPr>
      </w:pPr>
      <w:r w:rsidRPr="003C69BF">
        <w:rPr>
          <w:sz w:val="28"/>
          <w:szCs w:val="28"/>
        </w:rPr>
        <w:t xml:space="preserve">В случае поступления возражений, указанных в </w:t>
      </w:r>
      <w:r w:rsidR="00E2685B" w:rsidRPr="003C69BF">
        <w:rPr>
          <w:sz w:val="28"/>
          <w:szCs w:val="28"/>
        </w:rPr>
        <w:t>пункте 2</w:t>
      </w:r>
      <w:r w:rsidR="0094287D" w:rsidRPr="003C69BF">
        <w:rPr>
          <w:sz w:val="28"/>
          <w:szCs w:val="28"/>
        </w:rPr>
        <w:t>8</w:t>
      </w:r>
      <w:r w:rsidR="007F0B74" w:rsidRPr="003C69BF">
        <w:rPr>
          <w:sz w:val="28"/>
          <w:szCs w:val="28"/>
        </w:rPr>
        <w:t>.1</w:t>
      </w:r>
      <w:r w:rsidRPr="003C69BF">
        <w:rPr>
          <w:sz w:val="28"/>
          <w:szCs w:val="28"/>
        </w:rPr>
        <w:t xml:space="preserve"> настояще</w:t>
      </w:r>
      <w:r w:rsidR="007F0B74" w:rsidRPr="003C69BF">
        <w:rPr>
          <w:sz w:val="28"/>
          <w:szCs w:val="28"/>
        </w:rPr>
        <w:t>го Положения</w:t>
      </w:r>
      <w:r w:rsidRPr="003C69BF">
        <w:rPr>
          <w:sz w:val="28"/>
          <w:szCs w:val="28"/>
        </w:rPr>
        <w:t xml:space="preserve">, </w:t>
      </w:r>
      <w:r w:rsidR="00E2685B" w:rsidRPr="003C69BF">
        <w:rPr>
          <w:sz w:val="28"/>
          <w:szCs w:val="28"/>
        </w:rPr>
        <w:t>орган муниципального жилищного контроля</w:t>
      </w:r>
      <w:r w:rsidRPr="003C69BF">
        <w:rPr>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02237" w:rsidRPr="003C69BF" w:rsidRDefault="00C02237" w:rsidP="000E783C">
      <w:pPr>
        <w:pStyle w:val="3"/>
        <w:rPr>
          <w:sz w:val="28"/>
          <w:szCs w:val="28"/>
        </w:rPr>
      </w:pPr>
      <w:r w:rsidRPr="003C69BF">
        <w:rPr>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C02237" w:rsidRPr="003C69BF" w:rsidRDefault="00C02237" w:rsidP="000E783C">
      <w:pPr>
        <w:pStyle w:val="3"/>
        <w:rPr>
          <w:sz w:val="28"/>
          <w:szCs w:val="28"/>
        </w:rPr>
      </w:pPr>
      <w:r w:rsidRPr="003C69BF">
        <w:rPr>
          <w:sz w:val="28"/>
          <w:szCs w:val="28"/>
        </w:rPr>
        <w:t xml:space="preserve">Протокол консультаций рассматривается </w:t>
      </w:r>
      <w:r w:rsidR="00E2685B" w:rsidRPr="003C69BF">
        <w:rPr>
          <w:sz w:val="28"/>
          <w:szCs w:val="28"/>
        </w:rPr>
        <w:t xml:space="preserve">органом муниципального жилищного контроля </w:t>
      </w:r>
      <w:r w:rsidRPr="003C69BF">
        <w:rPr>
          <w:sz w:val="28"/>
          <w:szCs w:val="28"/>
        </w:rPr>
        <w:t>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C02237" w:rsidRPr="003C69BF" w:rsidRDefault="00C02237" w:rsidP="00CF2738">
      <w:pPr>
        <w:pStyle w:val="2"/>
      </w:pPr>
      <w:r w:rsidRPr="003C69BF">
        <w:t>Решения, принимаемые по результатам контрольных (надзорных) мероприятий</w:t>
      </w:r>
    </w:p>
    <w:p w:rsidR="00C02237" w:rsidRPr="003C69BF" w:rsidRDefault="00C02237" w:rsidP="00576E33">
      <w:pPr>
        <w:pStyle w:val="3"/>
        <w:numPr>
          <w:ilvl w:val="2"/>
          <w:numId w:val="57"/>
        </w:numPr>
        <w:rPr>
          <w:sz w:val="28"/>
          <w:szCs w:val="28"/>
        </w:rPr>
      </w:pPr>
      <w:r w:rsidRPr="003C69BF">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2237" w:rsidRPr="003C69BF" w:rsidRDefault="00C02237" w:rsidP="000E783C">
      <w:pPr>
        <w:pStyle w:val="3"/>
        <w:rPr>
          <w:sz w:val="28"/>
          <w:szCs w:val="28"/>
        </w:rPr>
      </w:pPr>
      <w:r w:rsidRPr="003C69BF">
        <w:rPr>
          <w:sz w:val="28"/>
          <w:szCs w:val="28"/>
        </w:rPr>
        <w:t xml:space="preserve">В случае выявления при проведении контрольного (надзорного) мероприятия нарушений обязательных требований </w:t>
      </w:r>
      <w:r w:rsidR="003B7BB1" w:rsidRPr="003C69BF">
        <w:rPr>
          <w:sz w:val="28"/>
          <w:szCs w:val="28"/>
        </w:rPr>
        <w:t>контролируемым лицом,</w:t>
      </w:r>
      <w:r w:rsidRPr="003C69BF">
        <w:rPr>
          <w:sz w:val="28"/>
          <w:szCs w:val="28"/>
        </w:rPr>
        <w:t xml:space="preserve"> </w:t>
      </w:r>
      <w:r w:rsidR="00E2685B" w:rsidRPr="003C69BF">
        <w:rPr>
          <w:sz w:val="28"/>
          <w:szCs w:val="28"/>
        </w:rPr>
        <w:t>орган муниципального жилищного контроля (инспектор)</w:t>
      </w:r>
      <w:r w:rsidRPr="003C69BF">
        <w:rPr>
          <w:sz w:val="28"/>
          <w:szCs w:val="28"/>
        </w:rPr>
        <w:t xml:space="preserve"> в пределах полномочий, предусмотренных законодательством Российской Федерации, обязан:</w:t>
      </w:r>
    </w:p>
    <w:p w:rsidR="00C02237" w:rsidRPr="003C69BF" w:rsidRDefault="00C02237" w:rsidP="00576E33">
      <w:pPr>
        <w:pStyle w:val="4"/>
        <w:numPr>
          <w:ilvl w:val="3"/>
          <w:numId w:val="58"/>
        </w:numPr>
        <w:rPr>
          <w:color w:val="auto"/>
          <w:sz w:val="28"/>
          <w:szCs w:val="28"/>
        </w:rPr>
      </w:pPr>
      <w:r w:rsidRPr="003C69BF">
        <w:rPr>
          <w:color w:val="auto"/>
          <w:sz w:val="28"/>
          <w:szCs w:val="28"/>
        </w:rPr>
        <w:t xml:space="preserve">выдать после оформления акта контрольного (надзорного) мероприятия контролируемому лицу предписание об устранении выявленных нарушений </w:t>
      </w:r>
      <w:r w:rsidR="003B7BB1" w:rsidRPr="003C69BF">
        <w:rPr>
          <w:color w:val="auto"/>
          <w:sz w:val="28"/>
          <w:szCs w:val="28"/>
        </w:rPr>
        <w:t xml:space="preserve">по форме </w:t>
      </w:r>
      <w:r w:rsidRPr="003C69BF">
        <w:rPr>
          <w:color w:val="auto"/>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02237" w:rsidRPr="003C69BF" w:rsidRDefault="00C02237" w:rsidP="004D7DBA">
      <w:pPr>
        <w:pStyle w:val="4"/>
        <w:rPr>
          <w:color w:val="auto"/>
          <w:sz w:val="28"/>
          <w:szCs w:val="28"/>
        </w:rPr>
      </w:pPr>
      <w:r w:rsidRPr="003C69BF">
        <w:rPr>
          <w:color w:val="auto"/>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02237" w:rsidRPr="003C69BF" w:rsidRDefault="00C02237" w:rsidP="004D7DBA">
      <w:pPr>
        <w:pStyle w:val="4"/>
        <w:rPr>
          <w:color w:val="auto"/>
          <w:sz w:val="28"/>
          <w:szCs w:val="28"/>
        </w:rPr>
      </w:pPr>
      <w:r w:rsidRPr="003C69BF">
        <w:rPr>
          <w:color w:val="auto"/>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2237" w:rsidRPr="003C69BF" w:rsidRDefault="00C02237" w:rsidP="004D7DBA">
      <w:pPr>
        <w:pStyle w:val="4"/>
        <w:rPr>
          <w:color w:val="auto"/>
          <w:sz w:val="28"/>
          <w:szCs w:val="28"/>
        </w:rPr>
      </w:pPr>
      <w:r w:rsidRPr="003C69BF">
        <w:rPr>
          <w:color w:val="auto"/>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02237" w:rsidRPr="003C69BF" w:rsidRDefault="00C02237" w:rsidP="004D7DBA">
      <w:pPr>
        <w:pStyle w:val="4"/>
        <w:rPr>
          <w:color w:val="auto"/>
          <w:sz w:val="28"/>
          <w:szCs w:val="28"/>
        </w:rPr>
      </w:pPr>
      <w:r w:rsidRPr="003C69BF">
        <w:rPr>
          <w:color w:val="auto"/>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2237" w:rsidRPr="003C69BF" w:rsidRDefault="00C02237" w:rsidP="00CF2738">
      <w:pPr>
        <w:pStyle w:val="2"/>
      </w:pPr>
      <w:r w:rsidRPr="003C69BF">
        <w:t>Недействительность результатов контрольного (надзорного) мероприятия</w:t>
      </w:r>
    </w:p>
    <w:p w:rsidR="00C02237" w:rsidRPr="003C69BF" w:rsidRDefault="00C02237" w:rsidP="00576E33">
      <w:pPr>
        <w:pStyle w:val="3"/>
        <w:numPr>
          <w:ilvl w:val="2"/>
          <w:numId w:val="59"/>
        </w:numPr>
        <w:rPr>
          <w:sz w:val="28"/>
          <w:szCs w:val="28"/>
        </w:rPr>
      </w:pPr>
      <w:r w:rsidRPr="003C69BF">
        <w:rPr>
          <w:sz w:val="28"/>
          <w:szCs w:val="28"/>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w:t>
      </w:r>
      <w:r w:rsidR="003B7BB1" w:rsidRPr="003C69BF">
        <w:rPr>
          <w:sz w:val="28"/>
          <w:szCs w:val="28"/>
        </w:rPr>
        <w:t xml:space="preserve">пунктом </w:t>
      </w:r>
      <w:r w:rsidR="0094287D" w:rsidRPr="003C69BF">
        <w:rPr>
          <w:sz w:val="28"/>
          <w:szCs w:val="28"/>
        </w:rPr>
        <w:t>30</w:t>
      </w:r>
      <w:r w:rsidR="003B7BB1" w:rsidRPr="003C69BF">
        <w:rPr>
          <w:sz w:val="28"/>
          <w:szCs w:val="28"/>
        </w:rPr>
        <w:t>.2 настоящего Положения</w:t>
      </w:r>
      <w:r w:rsidRPr="003C69BF">
        <w:rPr>
          <w:sz w:val="28"/>
          <w:szCs w:val="28"/>
        </w:rPr>
        <w:t xml:space="preserve">, подлежат отмене </w:t>
      </w:r>
      <w:r w:rsidR="0085573D" w:rsidRPr="003C69BF">
        <w:rPr>
          <w:sz w:val="28"/>
          <w:szCs w:val="28"/>
        </w:rPr>
        <w:t>органом муниципального жилищного контроля</w:t>
      </w:r>
      <w:r w:rsidRPr="003C69BF">
        <w:rPr>
          <w:sz w:val="28"/>
          <w:szCs w:val="28"/>
        </w:rPr>
        <w:t xml:space="preserve">, проводившим контрольное (надзорное) мероприятие, </w:t>
      </w:r>
      <w:r w:rsidR="0085573D" w:rsidRPr="003C69BF">
        <w:rPr>
          <w:sz w:val="28"/>
          <w:szCs w:val="28"/>
        </w:rPr>
        <w:t>у</w:t>
      </w:r>
      <w:r w:rsidR="001B33C1" w:rsidRPr="003C69BF">
        <w:rPr>
          <w:sz w:val="28"/>
          <w:szCs w:val="28"/>
        </w:rPr>
        <w:t xml:space="preserve">полномоченным органом </w:t>
      </w:r>
      <w:r w:rsidRPr="003C69BF">
        <w:rPr>
          <w:sz w:val="28"/>
          <w:szCs w:val="28"/>
        </w:rPr>
        <w:t xml:space="preserve">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w:t>
      </w:r>
      <w:r w:rsidR="0085573D" w:rsidRPr="003C69BF">
        <w:rPr>
          <w:sz w:val="28"/>
          <w:szCs w:val="28"/>
        </w:rPr>
        <w:t>органа муниципального жилищного контроля</w:t>
      </w:r>
      <w:r w:rsidRPr="003C69BF">
        <w:rPr>
          <w:sz w:val="28"/>
          <w:szCs w:val="28"/>
        </w:rPr>
        <w:t>, проводившего контрольное (надзорное) мероприятие, принимает решение о признании результатов такого мероприятия недействительными.</w:t>
      </w:r>
    </w:p>
    <w:p w:rsidR="00C02237" w:rsidRPr="003C69BF" w:rsidRDefault="00C02237" w:rsidP="000E783C">
      <w:pPr>
        <w:pStyle w:val="3"/>
        <w:rPr>
          <w:sz w:val="28"/>
          <w:szCs w:val="28"/>
        </w:rPr>
      </w:pPr>
      <w:r w:rsidRPr="003C69BF">
        <w:rPr>
          <w:sz w:val="28"/>
          <w:szCs w:val="28"/>
        </w:rPr>
        <w:t xml:space="preserve">Грубым нарушением требований к организации и осуществлению муниципального </w:t>
      </w:r>
      <w:r w:rsidR="00E2685B" w:rsidRPr="003C69BF">
        <w:rPr>
          <w:sz w:val="28"/>
          <w:szCs w:val="28"/>
        </w:rPr>
        <w:t xml:space="preserve">жилищного </w:t>
      </w:r>
      <w:r w:rsidRPr="003C69BF">
        <w:rPr>
          <w:sz w:val="28"/>
          <w:szCs w:val="28"/>
        </w:rPr>
        <w:t>контроля является:</w:t>
      </w:r>
    </w:p>
    <w:p w:rsidR="00C02237" w:rsidRPr="003C69BF" w:rsidRDefault="00C02237" w:rsidP="00576E33">
      <w:pPr>
        <w:pStyle w:val="4"/>
        <w:numPr>
          <w:ilvl w:val="3"/>
          <w:numId w:val="60"/>
        </w:numPr>
        <w:rPr>
          <w:color w:val="auto"/>
          <w:sz w:val="28"/>
          <w:szCs w:val="28"/>
        </w:rPr>
      </w:pPr>
      <w:r w:rsidRPr="003C69BF">
        <w:rPr>
          <w:color w:val="auto"/>
          <w:sz w:val="28"/>
          <w:szCs w:val="28"/>
        </w:rPr>
        <w:t>отсутствие оснований проведения контрольных (надзорных) мероприятий;</w:t>
      </w:r>
    </w:p>
    <w:p w:rsidR="00C02237" w:rsidRPr="003C69BF" w:rsidRDefault="00C02237" w:rsidP="004D7DBA">
      <w:pPr>
        <w:pStyle w:val="4"/>
        <w:rPr>
          <w:color w:val="auto"/>
          <w:sz w:val="28"/>
          <w:szCs w:val="28"/>
        </w:rPr>
      </w:pPr>
      <w:r w:rsidRPr="003C69BF">
        <w:rPr>
          <w:color w:val="auto"/>
          <w:sz w:val="28"/>
          <w:szCs w:val="28"/>
        </w:rPr>
        <w:t>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02237" w:rsidRPr="003C69BF" w:rsidRDefault="00C02237" w:rsidP="004D7DBA">
      <w:pPr>
        <w:pStyle w:val="4"/>
        <w:rPr>
          <w:color w:val="auto"/>
          <w:sz w:val="28"/>
          <w:szCs w:val="28"/>
        </w:rPr>
      </w:pPr>
      <w:r w:rsidRPr="003C69BF">
        <w:rPr>
          <w:color w:val="auto"/>
          <w:sz w:val="28"/>
          <w:szCs w:val="28"/>
        </w:rPr>
        <w:t>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02237" w:rsidRPr="003C69BF" w:rsidRDefault="00C02237" w:rsidP="004D7DBA">
      <w:pPr>
        <w:pStyle w:val="4"/>
        <w:rPr>
          <w:color w:val="auto"/>
          <w:sz w:val="28"/>
          <w:szCs w:val="28"/>
        </w:rPr>
      </w:pPr>
      <w:r w:rsidRPr="003C69BF">
        <w:rPr>
          <w:color w:val="auto"/>
          <w:sz w:val="28"/>
          <w:szCs w:val="28"/>
        </w:rPr>
        <w:t>нарушение периодичности проведения планового мероприятия;</w:t>
      </w:r>
    </w:p>
    <w:p w:rsidR="00C02237" w:rsidRPr="003C69BF" w:rsidRDefault="00C02237" w:rsidP="004D7DBA">
      <w:pPr>
        <w:pStyle w:val="4"/>
        <w:rPr>
          <w:color w:val="auto"/>
          <w:sz w:val="28"/>
          <w:szCs w:val="28"/>
        </w:rPr>
      </w:pPr>
      <w:r w:rsidRPr="003C69BF">
        <w:rPr>
          <w:color w:val="auto"/>
          <w:sz w:val="28"/>
          <w:szCs w:val="28"/>
        </w:rPr>
        <w:t>проведение планового мероприятия, не включенного в соответствующий план проведения контрольных (надзорных) мероприятий;</w:t>
      </w:r>
    </w:p>
    <w:p w:rsidR="00C02237" w:rsidRPr="003C69BF" w:rsidRDefault="00C02237" w:rsidP="004D7DBA">
      <w:pPr>
        <w:pStyle w:val="4"/>
        <w:rPr>
          <w:color w:val="auto"/>
          <w:sz w:val="28"/>
          <w:szCs w:val="28"/>
        </w:rPr>
      </w:pPr>
      <w:r w:rsidRPr="003C69BF">
        <w:rPr>
          <w:color w:val="auto"/>
          <w:sz w:val="28"/>
          <w:szCs w:val="28"/>
        </w:rPr>
        <w:t>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02237" w:rsidRPr="003C69BF" w:rsidRDefault="00C02237" w:rsidP="004D7DBA">
      <w:pPr>
        <w:pStyle w:val="4"/>
        <w:rPr>
          <w:color w:val="auto"/>
          <w:sz w:val="28"/>
          <w:szCs w:val="28"/>
        </w:rPr>
      </w:pPr>
      <w:r w:rsidRPr="003C69BF">
        <w:rPr>
          <w:color w:val="auto"/>
          <w:sz w:val="28"/>
          <w:szCs w:val="28"/>
        </w:rPr>
        <w:t>привлечение к проведению контрольного (надзорного) мероприятия лиц, участие которых не предусмотрено настоящим Федеральным законом;</w:t>
      </w:r>
    </w:p>
    <w:p w:rsidR="00C02237" w:rsidRPr="003C69BF" w:rsidRDefault="00C02237" w:rsidP="004D7DBA">
      <w:pPr>
        <w:pStyle w:val="4"/>
        <w:rPr>
          <w:color w:val="auto"/>
          <w:sz w:val="28"/>
          <w:szCs w:val="28"/>
        </w:rPr>
      </w:pPr>
      <w:r w:rsidRPr="003C69BF">
        <w:rPr>
          <w:color w:val="auto"/>
          <w:sz w:val="28"/>
          <w:szCs w:val="28"/>
        </w:rPr>
        <w:t>нарушение сроков проведения контрольного (надзорного) мероприятия;</w:t>
      </w:r>
    </w:p>
    <w:p w:rsidR="00C02237" w:rsidRPr="003C69BF" w:rsidRDefault="00C02237" w:rsidP="004D7DBA">
      <w:pPr>
        <w:pStyle w:val="4"/>
        <w:rPr>
          <w:color w:val="auto"/>
          <w:sz w:val="28"/>
          <w:szCs w:val="28"/>
        </w:rPr>
      </w:pPr>
      <w:r w:rsidRPr="003C69BF">
        <w:rPr>
          <w:color w:val="auto"/>
          <w:sz w:val="28"/>
          <w:szCs w:val="28"/>
        </w:rPr>
        <w:t>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02237" w:rsidRPr="003C69BF" w:rsidRDefault="00C02237" w:rsidP="004D7DBA">
      <w:pPr>
        <w:pStyle w:val="4"/>
        <w:rPr>
          <w:color w:val="auto"/>
          <w:sz w:val="28"/>
          <w:szCs w:val="28"/>
        </w:rPr>
      </w:pPr>
      <w:r w:rsidRPr="003C69BF">
        <w:rPr>
          <w:color w:val="auto"/>
          <w:sz w:val="28"/>
          <w:szCs w:val="28"/>
        </w:rPr>
        <w:t>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02237" w:rsidRPr="003C69BF" w:rsidRDefault="00C02237" w:rsidP="004D7DBA">
      <w:pPr>
        <w:pStyle w:val="4"/>
        <w:rPr>
          <w:color w:val="auto"/>
          <w:sz w:val="28"/>
          <w:szCs w:val="28"/>
        </w:rPr>
      </w:pPr>
      <w:r w:rsidRPr="003C69BF">
        <w:rPr>
          <w:color w:val="auto"/>
          <w:sz w:val="28"/>
          <w:szCs w:val="28"/>
        </w:rPr>
        <w:t>проведение контрольного (надзорного) мероприятия, не включенного в единый реестр контрольных (надзорных) мероприятий.</w:t>
      </w:r>
    </w:p>
    <w:p w:rsidR="00D937DD" w:rsidRPr="003C69BF" w:rsidRDefault="00C02237" w:rsidP="000E783C">
      <w:pPr>
        <w:pStyle w:val="3"/>
        <w:rPr>
          <w:sz w:val="28"/>
          <w:szCs w:val="28"/>
        </w:rPr>
      </w:pPr>
      <w:r w:rsidRPr="003C69BF">
        <w:rPr>
          <w:sz w:val="28"/>
          <w:szCs w:val="28"/>
        </w:rPr>
        <w:t xml:space="preserve">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муниципального </w:t>
      </w:r>
      <w:r w:rsidR="0085573D" w:rsidRPr="003C69BF">
        <w:rPr>
          <w:sz w:val="28"/>
          <w:szCs w:val="28"/>
        </w:rPr>
        <w:t xml:space="preserve">жилищного </w:t>
      </w:r>
      <w:r w:rsidRPr="003C69BF">
        <w:rPr>
          <w:sz w:val="28"/>
          <w:szCs w:val="28"/>
        </w:rPr>
        <w:t>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63543" w:rsidRPr="003C69BF" w:rsidRDefault="00A63543" w:rsidP="00A63543">
      <w:pPr>
        <w:pStyle w:val="1"/>
        <w:rPr>
          <w:color w:val="auto"/>
          <w:sz w:val="28"/>
          <w:szCs w:val="28"/>
        </w:rPr>
      </w:pPr>
      <w:r w:rsidRPr="003C69BF">
        <w:rPr>
          <w:color w:val="auto"/>
          <w:sz w:val="28"/>
          <w:szCs w:val="28"/>
        </w:rPr>
        <w:t>Профилактика рисков причинения вреда (ущерба) охраняемым законом ценностям</w:t>
      </w:r>
    </w:p>
    <w:p w:rsidR="00A63543" w:rsidRPr="003C69BF" w:rsidRDefault="00A63543" w:rsidP="00CF2738">
      <w:pPr>
        <w:pStyle w:val="2"/>
      </w:pPr>
      <w:r w:rsidRPr="003C69BF">
        <w:t>Профилактические мероприятия</w:t>
      </w:r>
    </w:p>
    <w:p w:rsidR="00A63543" w:rsidRPr="003C69BF" w:rsidRDefault="00A63543" w:rsidP="00576E33">
      <w:pPr>
        <w:pStyle w:val="3"/>
        <w:numPr>
          <w:ilvl w:val="2"/>
          <w:numId w:val="61"/>
        </w:numPr>
        <w:rPr>
          <w:sz w:val="28"/>
          <w:szCs w:val="28"/>
        </w:rPr>
      </w:pPr>
      <w:r w:rsidRPr="003C69BF">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A63543" w:rsidRPr="003C69BF" w:rsidRDefault="00A63543" w:rsidP="00576E33">
      <w:pPr>
        <w:pStyle w:val="4"/>
        <w:numPr>
          <w:ilvl w:val="3"/>
          <w:numId w:val="62"/>
        </w:numPr>
        <w:rPr>
          <w:color w:val="auto"/>
          <w:sz w:val="28"/>
          <w:szCs w:val="28"/>
        </w:rPr>
      </w:pPr>
      <w:r w:rsidRPr="003C69BF">
        <w:rPr>
          <w:color w:val="auto"/>
          <w:sz w:val="28"/>
          <w:szCs w:val="28"/>
        </w:rPr>
        <w:t>стимулирование добросовестного соблюдения обязательных требований всеми контролируемыми лицами;</w:t>
      </w:r>
    </w:p>
    <w:p w:rsidR="00A63543" w:rsidRPr="003C69BF" w:rsidRDefault="00A63543" w:rsidP="004D7DBA">
      <w:pPr>
        <w:pStyle w:val="4"/>
        <w:rPr>
          <w:color w:val="auto"/>
          <w:sz w:val="28"/>
          <w:szCs w:val="28"/>
        </w:rPr>
      </w:pPr>
      <w:r w:rsidRPr="003C69BF">
        <w:rPr>
          <w:color w:val="auto"/>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543" w:rsidRPr="003C69BF" w:rsidRDefault="00A63543" w:rsidP="004D7DBA">
      <w:pPr>
        <w:pStyle w:val="4"/>
        <w:rPr>
          <w:color w:val="auto"/>
          <w:sz w:val="28"/>
          <w:szCs w:val="28"/>
        </w:rPr>
      </w:pPr>
      <w:r w:rsidRPr="003C69BF">
        <w:rPr>
          <w:color w:val="auto"/>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5033B" w:rsidRPr="003C69BF" w:rsidRDefault="0015033B" w:rsidP="000E783C">
      <w:pPr>
        <w:pStyle w:val="3"/>
        <w:rPr>
          <w:rFonts w:cs="PT Astra Serif"/>
          <w:sz w:val="28"/>
          <w:szCs w:val="28"/>
        </w:rPr>
      </w:pPr>
      <w:r w:rsidRPr="003C69BF">
        <w:rPr>
          <w:sz w:val="28"/>
          <w:szCs w:val="28"/>
        </w:rPr>
        <w:t>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r w:rsidRPr="003C69BF">
        <w:rPr>
          <w:rFonts w:cs="PT Astra Serif"/>
          <w:sz w:val="28"/>
          <w:szCs w:val="28"/>
        </w:rPr>
        <w:t xml:space="preserve"> </w:t>
      </w:r>
    </w:p>
    <w:p w:rsidR="0015033B" w:rsidRPr="003C69BF" w:rsidRDefault="0015033B" w:rsidP="000E783C">
      <w:pPr>
        <w:pStyle w:val="3"/>
        <w:rPr>
          <w:sz w:val="28"/>
          <w:szCs w:val="28"/>
        </w:rPr>
      </w:pPr>
      <w:r w:rsidRPr="003C69BF">
        <w:rPr>
          <w:sz w:val="28"/>
          <w:szCs w:val="28"/>
        </w:rPr>
        <w:t>Уполномоченный орган при утверждении программы профилактики рисков причинения вреда учитывает категории риска, к которым отнесены объекты контроля.</w:t>
      </w:r>
    </w:p>
    <w:p w:rsidR="0015033B" w:rsidRPr="003C69BF" w:rsidRDefault="0015033B" w:rsidP="000E783C">
      <w:pPr>
        <w:pStyle w:val="3"/>
        <w:rPr>
          <w:sz w:val="28"/>
          <w:szCs w:val="28"/>
        </w:rPr>
      </w:pPr>
      <w:r w:rsidRPr="003C69BF">
        <w:rPr>
          <w:sz w:val="28"/>
          <w:szCs w:val="28"/>
        </w:rPr>
        <w:t>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D7B5F" w:rsidRPr="003C69BF" w:rsidRDefault="0015033B" w:rsidP="000E783C">
      <w:pPr>
        <w:pStyle w:val="3"/>
        <w:rPr>
          <w:sz w:val="28"/>
          <w:szCs w:val="28"/>
        </w:rPr>
      </w:pPr>
      <w:r w:rsidRPr="003C69BF">
        <w:rPr>
          <w:sz w:val="28"/>
          <w:szCs w:val="28"/>
        </w:rPr>
        <w:t xml:space="preserve">Утвержденная программа профилактики рисков причинения вреда размещается на официальном сайте </w:t>
      </w:r>
      <w:r w:rsidR="00BB01E3">
        <w:rPr>
          <w:sz w:val="28"/>
          <w:szCs w:val="28"/>
        </w:rPr>
        <w:t xml:space="preserve">в соответствии </w:t>
      </w:r>
      <w:r w:rsidR="00BB01E3" w:rsidRPr="006B0863">
        <w:rPr>
          <w:sz w:val="28"/>
          <w:szCs w:val="28"/>
        </w:rPr>
        <w:t>с приложением №</w:t>
      </w:r>
      <w:r w:rsidR="006B0863" w:rsidRPr="006B0863">
        <w:rPr>
          <w:sz w:val="28"/>
          <w:szCs w:val="28"/>
        </w:rPr>
        <w:t xml:space="preserve"> 7</w:t>
      </w:r>
      <w:r w:rsidR="00BB01E3" w:rsidRPr="006B0863">
        <w:rPr>
          <w:sz w:val="28"/>
          <w:szCs w:val="28"/>
        </w:rPr>
        <w:t>.</w:t>
      </w:r>
      <w:r w:rsidR="00BB01E3">
        <w:rPr>
          <w:sz w:val="28"/>
          <w:szCs w:val="28"/>
        </w:rPr>
        <w:t xml:space="preserve"> </w:t>
      </w:r>
    </w:p>
    <w:p w:rsidR="0015033B" w:rsidRPr="003C69BF" w:rsidRDefault="0015033B" w:rsidP="000E783C">
      <w:pPr>
        <w:pStyle w:val="3"/>
        <w:rPr>
          <w:sz w:val="28"/>
          <w:szCs w:val="28"/>
        </w:rPr>
      </w:pPr>
      <w:r w:rsidRPr="003C69BF">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5033B" w:rsidRPr="003C69BF" w:rsidRDefault="003D7B5F" w:rsidP="000E783C">
      <w:pPr>
        <w:pStyle w:val="3"/>
        <w:rPr>
          <w:sz w:val="28"/>
          <w:szCs w:val="28"/>
        </w:rPr>
      </w:pPr>
      <w:r w:rsidRPr="003C69BF">
        <w:rPr>
          <w:sz w:val="28"/>
          <w:szCs w:val="28"/>
        </w:rPr>
        <w:t xml:space="preserve">Орган муниципального жилищного контроля </w:t>
      </w:r>
      <w:r w:rsidR="0015033B" w:rsidRPr="003C69BF">
        <w:rPr>
          <w:sz w:val="28"/>
          <w:szCs w:val="28"/>
        </w:rPr>
        <w:t>может проводить профилактические мероприятия, не предусмотренные программой профилактики рисков причинения вреда.</w:t>
      </w:r>
    </w:p>
    <w:p w:rsidR="00A63543" w:rsidRPr="003C69BF" w:rsidRDefault="00A63543" w:rsidP="00CF2738">
      <w:pPr>
        <w:pStyle w:val="2"/>
      </w:pPr>
      <w:r w:rsidRPr="003C69BF">
        <w:t xml:space="preserve">Перечень профилактических мероприятий </w:t>
      </w:r>
      <w:r w:rsidR="003D7B5F" w:rsidRPr="003C69BF">
        <w:br/>
      </w:r>
      <w:r w:rsidRPr="003C69BF">
        <w:t>в рамках осуществления муниципального контроля</w:t>
      </w:r>
    </w:p>
    <w:p w:rsidR="00BB01E3" w:rsidRDefault="00A63543" w:rsidP="00BB01E3">
      <w:pPr>
        <w:pStyle w:val="3"/>
        <w:numPr>
          <w:ilvl w:val="2"/>
          <w:numId w:val="103"/>
        </w:numPr>
        <w:rPr>
          <w:sz w:val="28"/>
          <w:szCs w:val="28"/>
        </w:rPr>
      </w:pPr>
      <w:r w:rsidRPr="003C69BF">
        <w:rPr>
          <w:sz w:val="28"/>
          <w:szCs w:val="28"/>
        </w:rPr>
        <w:t>В целях профилактики нарушений обязательных требований уполномоченный орган в лице органа муниципального жилищного контроля:</w:t>
      </w:r>
    </w:p>
    <w:p w:rsidR="00BB01E3" w:rsidRDefault="00BB01E3" w:rsidP="00BB01E3">
      <w:pPr>
        <w:pStyle w:val="3"/>
        <w:numPr>
          <w:ilvl w:val="0"/>
          <w:numId w:val="0"/>
        </w:numPr>
        <w:ind w:firstLine="709"/>
        <w:rPr>
          <w:sz w:val="28"/>
          <w:szCs w:val="28"/>
        </w:rPr>
      </w:pPr>
      <w:r>
        <w:rPr>
          <w:sz w:val="28"/>
          <w:szCs w:val="28"/>
        </w:rPr>
        <w:t>1.</w:t>
      </w:r>
      <w:r w:rsidR="00A63543" w:rsidRPr="00BB01E3">
        <w:rPr>
          <w:sz w:val="28"/>
          <w:szCs w:val="28"/>
        </w:rPr>
        <w:t>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B01E3" w:rsidRDefault="00BB01E3" w:rsidP="00BB01E3">
      <w:pPr>
        <w:pStyle w:val="3"/>
        <w:numPr>
          <w:ilvl w:val="0"/>
          <w:numId w:val="0"/>
        </w:numPr>
        <w:ind w:firstLine="709"/>
        <w:rPr>
          <w:sz w:val="28"/>
          <w:szCs w:val="28"/>
        </w:rPr>
      </w:pPr>
      <w:r>
        <w:rPr>
          <w:sz w:val="28"/>
          <w:szCs w:val="28"/>
        </w:rPr>
        <w:t xml:space="preserve">2. </w:t>
      </w:r>
      <w:r w:rsidR="00A63543" w:rsidRPr="003C69BF">
        <w:rPr>
          <w:sz w:val="28"/>
          <w:szCs w:val="28"/>
        </w:rPr>
        <w:t>при выявлении нарушений (признаков нару</w:t>
      </w:r>
      <w:r w:rsidR="007D3DC1" w:rsidRPr="003C69BF">
        <w:rPr>
          <w:sz w:val="28"/>
          <w:szCs w:val="28"/>
        </w:rPr>
        <w:t>шений)</w:t>
      </w:r>
      <w:r w:rsidR="00A63543" w:rsidRPr="003C69BF">
        <w:rPr>
          <w:sz w:val="28"/>
          <w:szCs w:val="28"/>
        </w:rPr>
        <w:t xml:space="preserve"> выдаёт предостережения о недопустимости нарушения обязательных требований</w:t>
      </w:r>
      <w:r w:rsidR="007D3DC1" w:rsidRPr="003C69BF">
        <w:rPr>
          <w:sz w:val="28"/>
          <w:szCs w:val="28"/>
        </w:rPr>
        <w:t>;</w:t>
      </w:r>
      <w:r w:rsidR="00A63543" w:rsidRPr="003C69BF">
        <w:rPr>
          <w:sz w:val="28"/>
          <w:szCs w:val="28"/>
        </w:rPr>
        <w:t xml:space="preserve"> </w:t>
      </w:r>
      <w:r w:rsidR="007D3DC1" w:rsidRPr="003C69BF">
        <w:rPr>
          <w:sz w:val="28"/>
          <w:szCs w:val="28"/>
        </w:rPr>
        <w:t>п</w:t>
      </w:r>
      <w:r w:rsidR="00A63543" w:rsidRPr="003C69BF">
        <w:rPr>
          <w:sz w:val="28"/>
          <w:szCs w:val="28"/>
        </w:rPr>
        <w:t>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B01E3" w:rsidRDefault="00BB01E3" w:rsidP="00BB01E3">
      <w:pPr>
        <w:pStyle w:val="3"/>
        <w:numPr>
          <w:ilvl w:val="0"/>
          <w:numId w:val="0"/>
        </w:numPr>
        <w:ind w:firstLine="709"/>
        <w:rPr>
          <w:rFonts w:cs="PT Astra Serif"/>
          <w:sz w:val="28"/>
          <w:szCs w:val="28"/>
        </w:rPr>
      </w:pPr>
      <w:r>
        <w:rPr>
          <w:sz w:val="28"/>
          <w:szCs w:val="28"/>
        </w:rPr>
        <w:t xml:space="preserve">3. </w:t>
      </w:r>
      <w:r w:rsidR="00A63543" w:rsidRPr="003C69BF">
        <w:rPr>
          <w:sz w:val="28"/>
          <w:szCs w:val="28"/>
        </w:rPr>
        <w:t xml:space="preserve">осуществляет консультирование </w:t>
      </w:r>
      <w:r w:rsidR="00A63543" w:rsidRPr="003C69BF">
        <w:rPr>
          <w:rFonts w:cs="PT Astra Serif"/>
          <w:sz w:val="28"/>
          <w:szCs w:val="28"/>
        </w:rPr>
        <w:t xml:space="preserve">по обращениям контролируемых лиц и их представителей </w:t>
      </w:r>
      <w:r w:rsidR="00A63543" w:rsidRPr="003C69BF">
        <w:rPr>
          <w:sz w:val="28"/>
          <w:szCs w:val="28"/>
        </w:rPr>
        <w:t>по общим вопросам исполнения функции по муниципальному жилищному контролю,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r w:rsidR="00A63543" w:rsidRPr="003C69BF">
        <w:rPr>
          <w:rFonts w:cs="PT Astra Serif"/>
          <w:sz w:val="28"/>
          <w:szCs w:val="28"/>
        </w:rPr>
        <w:t xml:space="preserve"> </w:t>
      </w:r>
    </w:p>
    <w:p w:rsidR="00A63543" w:rsidRPr="003C69BF" w:rsidRDefault="00BB01E3" w:rsidP="00BB01E3">
      <w:pPr>
        <w:pStyle w:val="3"/>
        <w:numPr>
          <w:ilvl w:val="0"/>
          <w:numId w:val="0"/>
        </w:numPr>
        <w:ind w:firstLine="709"/>
        <w:rPr>
          <w:sz w:val="28"/>
          <w:szCs w:val="28"/>
        </w:rPr>
      </w:pPr>
      <w:r>
        <w:rPr>
          <w:rFonts w:cs="PT Astra Serif"/>
          <w:sz w:val="28"/>
          <w:szCs w:val="28"/>
        </w:rPr>
        <w:t xml:space="preserve">4. </w:t>
      </w:r>
      <w:r w:rsidR="00A63543" w:rsidRPr="003C69BF">
        <w:rPr>
          <w:sz w:val="28"/>
          <w:szCs w:val="28"/>
        </w:rPr>
        <w:t xml:space="preserve">осуществляет профилактический визит по месту осуществления деятельности контролируемого лица либо путем использования видео-конференц-связи в форме профилактической беседы. </w:t>
      </w:r>
    </w:p>
    <w:p w:rsidR="00A63543" w:rsidRPr="003C69BF" w:rsidRDefault="00A63543" w:rsidP="000E783C">
      <w:pPr>
        <w:pStyle w:val="3"/>
        <w:rPr>
          <w:sz w:val="28"/>
          <w:szCs w:val="28"/>
        </w:rPr>
      </w:pPr>
      <w:r w:rsidRPr="003C69BF">
        <w:rPr>
          <w:sz w:val="28"/>
          <w:szCs w:val="28"/>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3C69BF">
        <w:rPr>
          <w:rFonts w:cs="PT Astra Serif"/>
          <w:sz w:val="28"/>
          <w:szCs w:val="28"/>
        </w:rPr>
        <w:t xml:space="preserve"> от 31.07.2020 № 248-ФЗ</w:t>
      </w:r>
      <w:r w:rsidRPr="003C69B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543" w:rsidRDefault="00A63543" w:rsidP="000E783C">
      <w:pPr>
        <w:pStyle w:val="3"/>
        <w:rPr>
          <w:sz w:val="28"/>
          <w:szCs w:val="28"/>
        </w:rPr>
      </w:pPr>
      <w:r w:rsidRPr="003C69BF">
        <w:rPr>
          <w:sz w:val="28"/>
          <w:szCs w:val="28"/>
        </w:rPr>
        <w:t>В случае</w:t>
      </w:r>
      <w:r w:rsidR="007D3DC1" w:rsidRPr="003C69BF">
        <w:rPr>
          <w:sz w:val="28"/>
          <w:szCs w:val="28"/>
        </w:rPr>
        <w:t xml:space="preserve"> </w:t>
      </w:r>
      <w:r w:rsidRPr="003C69BF">
        <w:rPr>
          <w:sz w:val="28"/>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(надзорных) мероприятий.</w:t>
      </w:r>
    </w:p>
    <w:p w:rsidR="00BB01E3" w:rsidRPr="00BB01E3" w:rsidRDefault="00BB01E3" w:rsidP="00BB01E3"/>
    <w:p w:rsidR="00D049E6" w:rsidRPr="003C69BF" w:rsidRDefault="00D049E6" w:rsidP="00D049E6">
      <w:pPr>
        <w:pStyle w:val="1"/>
        <w:rPr>
          <w:color w:val="auto"/>
          <w:sz w:val="28"/>
          <w:szCs w:val="28"/>
        </w:rPr>
      </w:pPr>
      <w:r w:rsidRPr="003C69BF">
        <w:rPr>
          <w:color w:val="auto"/>
          <w:sz w:val="28"/>
          <w:szCs w:val="28"/>
        </w:rPr>
        <w:t xml:space="preserve">Обжалование решений </w:t>
      </w:r>
      <w:r w:rsidR="00D57BE5" w:rsidRPr="003C69BF">
        <w:rPr>
          <w:color w:val="auto"/>
          <w:sz w:val="28"/>
          <w:szCs w:val="28"/>
        </w:rPr>
        <w:t>уполномоченного</w:t>
      </w:r>
      <w:r w:rsidRPr="003C69BF">
        <w:rPr>
          <w:color w:val="auto"/>
          <w:sz w:val="28"/>
          <w:szCs w:val="28"/>
        </w:rPr>
        <w:t xml:space="preserve"> орган</w:t>
      </w:r>
      <w:r w:rsidR="00D57BE5" w:rsidRPr="003C69BF">
        <w:rPr>
          <w:color w:val="auto"/>
          <w:sz w:val="28"/>
          <w:szCs w:val="28"/>
        </w:rPr>
        <w:t xml:space="preserve">а, действий (бездействия) </w:t>
      </w:r>
      <w:r w:rsidRPr="003C69BF">
        <w:rPr>
          <w:color w:val="auto"/>
          <w:sz w:val="28"/>
          <w:szCs w:val="28"/>
        </w:rPr>
        <w:t>должностных лиц</w:t>
      </w:r>
    </w:p>
    <w:p w:rsidR="00D049E6" w:rsidRPr="003C69BF" w:rsidRDefault="00D049E6" w:rsidP="00CF2738">
      <w:pPr>
        <w:pStyle w:val="2"/>
      </w:pPr>
      <w:r w:rsidRPr="003C69BF">
        <w:t xml:space="preserve">Право на обжалование решений </w:t>
      </w:r>
      <w:r w:rsidR="00D57BE5" w:rsidRPr="003C69BF">
        <w:t xml:space="preserve">уполномоченного </w:t>
      </w:r>
      <w:r w:rsidRPr="003C69BF">
        <w:t>орган</w:t>
      </w:r>
      <w:r w:rsidR="00D57BE5" w:rsidRPr="003C69BF">
        <w:t>а</w:t>
      </w:r>
      <w:r w:rsidRPr="003C69BF">
        <w:t>, действий (бездействия) должностных лиц при осуществлении муниципального контроля</w:t>
      </w:r>
    </w:p>
    <w:p w:rsidR="00D049E6" w:rsidRPr="003C69BF" w:rsidRDefault="00D049E6" w:rsidP="00576E33">
      <w:pPr>
        <w:pStyle w:val="3"/>
        <w:numPr>
          <w:ilvl w:val="2"/>
          <w:numId w:val="70"/>
        </w:numPr>
        <w:rPr>
          <w:sz w:val="28"/>
          <w:szCs w:val="28"/>
        </w:rPr>
      </w:pPr>
      <w:r w:rsidRPr="003C69BF">
        <w:rPr>
          <w:sz w:val="28"/>
          <w:szCs w:val="28"/>
        </w:rPr>
        <w:t xml:space="preserve">Правом на обжалование решений </w:t>
      </w:r>
      <w:r w:rsidR="0085573D" w:rsidRPr="003C69BF">
        <w:rPr>
          <w:sz w:val="28"/>
          <w:szCs w:val="28"/>
        </w:rPr>
        <w:t>органа муниципального жилищного контроля</w:t>
      </w:r>
      <w:r w:rsidRPr="003C69BF">
        <w:rPr>
          <w:sz w:val="28"/>
          <w:szCs w:val="28"/>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00D57BE5" w:rsidRPr="003C69BF">
        <w:rPr>
          <w:sz w:val="28"/>
          <w:szCs w:val="28"/>
        </w:rPr>
        <w:t xml:space="preserve">пункте </w:t>
      </w:r>
      <w:r w:rsidR="0094287D" w:rsidRPr="003C69BF">
        <w:rPr>
          <w:sz w:val="28"/>
          <w:szCs w:val="28"/>
        </w:rPr>
        <w:t>34</w:t>
      </w:r>
      <w:r w:rsidR="00D57BE5" w:rsidRPr="003C69BF">
        <w:rPr>
          <w:sz w:val="28"/>
          <w:szCs w:val="28"/>
        </w:rPr>
        <w:t>.4</w:t>
      </w:r>
      <w:r w:rsidRPr="003C69BF">
        <w:rPr>
          <w:sz w:val="28"/>
          <w:szCs w:val="28"/>
        </w:rPr>
        <w:t xml:space="preserve"> настоящего </w:t>
      </w:r>
      <w:r w:rsidR="00D57BE5" w:rsidRPr="003C69BF">
        <w:rPr>
          <w:sz w:val="28"/>
          <w:szCs w:val="28"/>
        </w:rPr>
        <w:t>Положения</w:t>
      </w:r>
      <w:r w:rsidRPr="003C69BF">
        <w:rPr>
          <w:sz w:val="28"/>
          <w:szCs w:val="28"/>
        </w:rPr>
        <w:t>.</w:t>
      </w:r>
    </w:p>
    <w:p w:rsidR="00D049E6" w:rsidRPr="003C69BF" w:rsidRDefault="00D049E6" w:rsidP="000E783C">
      <w:pPr>
        <w:pStyle w:val="3"/>
        <w:rPr>
          <w:sz w:val="28"/>
          <w:szCs w:val="28"/>
        </w:rPr>
      </w:pPr>
      <w:r w:rsidRPr="003C69BF">
        <w:rPr>
          <w:sz w:val="28"/>
          <w:szCs w:val="28"/>
        </w:rPr>
        <w:t xml:space="preserve">Судебное обжалование решений </w:t>
      </w:r>
      <w:r w:rsidR="0085573D" w:rsidRPr="003C69BF">
        <w:rPr>
          <w:sz w:val="28"/>
          <w:szCs w:val="28"/>
        </w:rPr>
        <w:t>органа муниципального жилищного контроля</w:t>
      </w:r>
      <w:r w:rsidRPr="003C69BF">
        <w:rPr>
          <w:sz w:val="28"/>
          <w:szCs w:val="28"/>
        </w:rPr>
        <w:t>,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w:t>
      </w:r>
      <w:r w:rsidR="006477B7" w:rsidRPr="003C69BF">
        <w:rPr>
          <w:sz w:val="28"/>
          <w:szCs w:val="28"/>
        </w:rPr>
        <w:t xml:space="preserve">ую </w:t>
      </w:r>
      <w:r w:rsidRPr="003C69BF">
        <w:rPr>
          <w:sz w:val="28"/>
          <w:szCs w:val="28"/>
        </w:rPr>
        <w:t>деятельност</w:t>
      </w:r>
      <w:r w:rsidR="006477B7" w:rsidRPr="003C69BF">
        <w:rPr>
          <w:sz w:val="28"/>
          <w:szCs w:val="28"/>
        </w:rPr>
        <w:t>ь</w:t>
      </w:r>
      <w:r w:rsidRPr="003C69BF">
        <w:rPr>
          <w:sz w:val="28"/>
          <w:szCs w:val="28"/>
        </w:rPr>
        <w:t>.</w:t>
      </w:r>
    </w:p>
    <w:p w:rsidR="00D049E6" w:rsidRPr="003C69BF" w:rsidRDefault="00D049E6" w:rsidP="000E783C">
      <w:pPr>
        <w:pStyle w:val="3"/>
        <w:rPr>
          <w:sz w:val="28"/>
          <w:szCs w:val="28"/>
        </w:rPr>
      </w:pPr>
      <w:r w:rsidRPr="003C69BF">
        <w:rPr>
          <w:sz w:val="28"/>
          <w:szCs w:val="28"/>
        </w:rPr>
        <w:t xml:space="preserve">Досудебное обжалование решений </w:t>
      </w:r>
      <w:r w:rsidR="0085573D" w:rsidRPr="003C69BF">
        <w:rPr>
          <w:sz w:val="28"/>
          <w:szCs w:val="28"/>
        </w:rPr>
        <w:t>органа муниципального жилищного контроля</w:t>
      </w:r>
      <w:r w:rsidRPr="003C69BF">
        <w:rPr>
          <w:sz w:val="28"/>
          <w:szCs w:val="28"/>
        </w:rPr>
        <w:t xml:space="preserve">, действий (бездействия) его должностных лиц осуществляется в соответствии с </w:t>
      </w:r>
      <w:r w:rsidR="00D57BE5" w:rsidRPr="003C69BF">
        <w:rPr>
          <w:sz w:val="28"/>
          <w:szCs w:val="28"/>
        </w:rPr>
        <w:t xml:space="preserve">разделом </w:t>
      </w:r>
      <w:r w:rsidR="00D57BE5" w:rsidRPr="003C69BF">
        <w:rPr>
          <w:sz w:val="28"/>
          <w:szCs w:val="28"/>
          <w:lang w:val="en-US"/>
        </w:rPr>
        <w:t>VII</w:t>
      </w:r>
      <w:r w:rsidR="004F1F6E" w:rsidRPr="003C69BF">
        <w:rPr>
          <w:sz w:val="28"/>
          <w:szCs w:val="28"/>
        </w:rPr>
        <w:t xml:space="preserve"> </w:t>
      </w:r>
      <w:r w:rsidRPr="003C69BF">
        <w:rPr>
          <w:sz w:val="28"/>
          <w:szCs w:val="28"/>
        </w:rPr>
        <w:t>настояще</w:t>
      </w:r>
      <w:r w:rsidR="00D57BE5" w:rsidRPr="003C69BF">
        <w:rPr>
          <w:sz w:val="28"/>
          <w:szCs w:val="28"/>
        </w:rPr>
        <w:t>го</w:t>
      </w:r>
      <w:r w:rsidRPr="003C69BF">
        <w:rPr>
          <w:sz w:val="28"/>
          <w:szCs w:val="28"/>
        </w:rPr>
        <w:t xml:space="preserve"> </w:t>
      </w:r>
      <w:r w:rsidR="00D57BE5" w:rsidRPr="003C69BF">
        <w:rPr>
          <w:sz w:val="28"/>
          <w:szCs w:val="28"/>
        </w:rPr>
        <w:t>Положения</w:t>
      </w:r>
      <w:r w:rsidRPr="003C69BF">
        <w:rPr>
          <w:sz w:val="28"/>
          <w:szCs w:val="28"/>
        </w:rPr>
        <w:t>.</w:t>
      </w:r>
    </w:p>
    <w:p w:rsidR="00D049E6" w:rsidRPr="003C69BF" w:rsidRDefault="00D049E6" w:rsidP="00CF2738">
      <w:pPr>
        <w:pStyle w:val="2"/>
      </w:pPr>
      <w:r w:rsidRPr="003C69BF">
        <w:t>Досудебный порядок подачи жалобы</w:t>
      </w:r>
    </w:p>
    <w:p w:rsidR="00D049E6" w:rsidRPr="003C69BF" w:rsidRDefault="00D049E6" w:rsidP="00576E33">
      <w:pPr>
        <w:pStyle w:val="3"/>
        <w:numPr>
          <w:ilvl w:val="2"/>
          <w:numId w:val="71"/>
        </w:numPr>
        <w:rPr>
          <w:sz w:val="28"/>
          <w:szCs w:val="28"/>
        </w:rPr>
      </w:pPr>
      <w:bookmarkStart w:id="3" w:name="Par13"/>
      <w:bookmarkEnd w:id="3"/>
      <w:r w:rsidRPr="003C69BF">
        <w:rPr>
          <w:sz w:val="28"/>
          <w:szCs w:val="28"/>
        </w:rPr>
        <w:t xml:space="preserve">Жалоба подается контролируемым лицом в уполномоченный на рассмотрение жалобы орган, определяемый в соответствии с </w:t>
      </w:r>
      <w:hyperlink w:anchor="Par14" w:history="1">
        <w:r w:rsidR="001E1C03" w:rsidRPr="003C69BF">
          <w:rPr>
            <w:sz w:val="28"/>
            <w:szCs w:val="28"/>
          </w:rPr>
          <w:t>пунктом</w:t>
        </w:r>
      </w:hyperlink>
      <w:r w:rsidR="001E1C03" w:rsidRPr="003C69BF">
        <w:rPr>
          <w:sz w:val="28"/>
          <w:szCs w:val="28"/>
        </w:rPr>
        <w:t xml:space="preserve"> </w:t>
      </w:r>
      <w:r w:rsidR="004F1F6E" w:rsidRPr="003C69BF">
        <w:rPr>
          <w:sz w:val="28"/>
          <w:szCs w:val="28"/>
        </w:rPr>
        <w:t>34</w:t>
      </w:r>
      <w:r w:rsidR="001E1C03" w:rsidRPr="003C69BF">
        <w:rPr>
          <w:sz w:val="28"/>
          <w:szCs w:val="28"/>
        </w:rPr>
        <w:t>.2</w:t>
      </w:r>
      <w:r w:rsidRPr="003C69BF">
        <w:rPr>
          <w:sz w:val="28"/>
          <w:szCs w:val="28"/>
        </w:rPr>
        <w:t xml:space="preserve"> настояще</w:t>
      </w:r>
      <w:r w:rsidR="001E1C03" w:rsidRPr="003C69BF">
        <w:rPr>
          <w:sz w:val="28"/>
          <w:szCs w:val="28"/>
        </w:rPr>
        <w:t>го</w:t>
      </w:r>
      <w:r w:rsidRPr="003C69BF">
        <w:rPr>
          <w:sz w:val="28"/>
          <w:szCs w:val="28"/>
        </w:rPr>
        <w:t xml:space="preserve"> </w:t>
      </w:r>
      <w:r w:rsidR="001E1C03" w:rsidRPr="003C69BF">
        <w:rPr>
          <w:sz w:val="28"/>
          <w:szCs w:val="28"/>
        </w:rPr>
        <w:t>Положения</w:t>
      </w:r>
      <w:r w:rsidRPr="003C69BF">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w:t>
      </w:r>
      <w:r w:rsidR="004F1F6E" w:rsidRPr="003C69BF">
        <w:rPr>
          <w:sz w:val="28"/>
          <w:szCs w:val="28"/>
        </w:rPr>
        <w:t>простой электронной подписью</w:t>
      </w:r>
      <w:r w:rsidRPr="003C69BF">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049E6" w:rsidRPr="003C69BF" w:rsidRDefault="00D049E6" w:rsidP="000E783C">
      <w:pPr>
        <w:pStyle w:val="3"/>
        <w:rPr>
          <w:sz w:val="28"/>
          <w:szCs w:val="28"/>
        </w:rPr>
      </w:pPr>
      <w:bookmarkStart w:id="4" w:name="Par14"/>
      <w:bookmarkEnd w:id="4"/>
      <w:r w:rsidRPr="003C69BF">
        <w:rPr>
          <w:sz w:val="28"/>
          <w:szCs w:val="28"/>
        </w:rPr>
        <w:t>Порядок рассмотрения жалобы:</w:t>
      </w:r>
    </w:p>
    <w:p w:rsidR="00D049E6" w:rsidRPr="003C69BF" w:rsidRDefault="00D049E6" w:rsidP="00576E33">
      <w:pPr>
        <w:pStyle w:val="4"/>
        <w:numPr>
          <w:ilvl w:val="3"/>
          <w:numId w:val="72"/>
        </w:numPr>
        <w:rPr>
          <w:color w:val="auto"/>
          <w:sz w:val="28"/>
          <w:szCs w:val="28"/>
        </w:rPr>
      </w:pPr>
      <w:r w:rsidRPr="003C69BF">
        <w:rPr>
          <w:color w:val="auto"/>
          <w:sz w:val="28"/>
          <w:szCs w:val="28"/>
        </w:rPr>
        <w:t xml:space="preserve">жалоба на решение </w:t>
      </w:r>
      <w:r w:rsidR="001E1C03" w:rsidRPr="003C69BF">
        <w:rPr>
          <w:color w:val="auto"/>
          <w:sz w:val="28"/>
          <w:szCs w:val="28"/>
        </w:rPr>
        <w:t>уполномоченного</w:t>
      </w:r>
      <w:r w:rsidRPr="003C69BF">
        <w:rPr>
          <w:color w:val="auto"/>
          <w:sz w:val="28"/>
          <w:szCs w:val="28"/>
        </w:rPr>
        <w:t xml:space="preserve"> органа, действия (бездействие) его должностных лиц рассматривается руководителем (заместителем руководителя) </w:t>
      </w:r>
      <w:r w:rsidR="00436ADE" w:rsidRPr="003C69BF">
        <w:rPr>
          <w:color w:val="auto"/>
          <w:sz w:val="28"/>
          <w:szCs w:val="28"/>
        </w:rPr>
        <w:t>органа муниципального жилищного контроля</w:t>
      </w:r>
      <w:r w:rsidRPr="003C69BF">
        <w:rPr>
          <w:color w:val="auto"/>
          <w:sz w:val="28"/>
          <w:szCs w:val="28"/>
        </w:rPr>
        <w:t>;</w:t>
      </w:r>
    </w:p>
    <w:p w:rsidR="00D049E6" w:rsidRPr="003C69BF" w:rsidRDefault="00D049E6" w:rsidP="004D7DBA">
      <w:pPr>
        <w:pStyle w:val="4"/>
        <w:rPr>
          <w:color w:val="auto"/>
          <w:sz w:val="28"/>
          <w:szCs w:val="28"/>
        </w:rPr>
      </w:pPr>
      <w:r w:rsidRPr="003C69BF">
        <w:rPr>
          <w:color w:val="auto"/>
          <w:sz w:val="28"/>
          <w:szCs w:val="28"/>
        </w:rPr>
        <w:t xml:space="preserve">жалоба на действия (бездействие) руководителя (заместителя руководителя) </w:t>
      </w:r>
      <w:r w:rsidR="00436ADE" w:rsidRPr="003C69BF">
        <w:rPr>
          <w:color w:val="auto"/>
          <w:sz w:val="28"/>
          <w:szCs w:val="28"/>
        </w:rPr>
        <w:t>органа муниципального жилищного контроля</w:t>
      </w:r>
      <w:r w:rsidRPr="003C69BF">
        <w:rPr>
          <w:color w:val="auto"/>
          <w:sz w:val="28"/>
          <w:szCs w:val="28"/>
        </w:rPr>
        <w:t xml:space="preserve"> рассматривается </w:t>
      </w:r>
      <w:r w:rsidR="001E1C03" w:rsidRPr="003C69BF">
        <w:rPr>
          <w:color w:val="auto"/>
          <w:sz w:val="28"/>
          <w:szCs w:val="28"/>
        </w:rPr>
        <w:t>заместителем Главы Администрации</w:t>
      </w:r>
      <w:r w:rsidR="00CF2738">
        <w:rPr>
          <w:color w:val="auto"/>
          <w:sz w:val="28"/>
          <w:szCs w:val="28"/>
        </w:rPr>
        <w:t xml:space="preserve"> Тазовского района</w:t>
      </w:r>
      <w:r w:rsidR="001E1C03" w:rsidRPr="003C69BF">
        <w:rPr>
          <w:color w:val="auto"/>
          <w:sz w:val="28"/>
          <w:szCs w:val="28"/>
        </w:rPr>
        <w:t>, координирующим вопросы в сфере жилищно-коммунального хозяйства и благоустройства</w:t>
      </w:r>
      <w:r w:rsidR="00B0745A" w:rsidRPr="003C69BF">
        <w:rPr>
          <w:color w:val="auto"/>
          <w:sz w:val="28"/>
          <w:szCs w:val="28"/>
        </w:rPr>
        <w:t>.</w:t>
      </w:r>
    </w:p>
    <w:p w:rsidR="001E1C03" w:rsidRPr="003C69BF" w:rsidRDefault="00B0745A" w:rsidP="000E783C">
      <w:pPr>
        <w:pStyle w:val="3"/>
        <w:rPr>
          <w:sz w:val="28"/>
          <w:szCs w:val="28"/>
        </w:rPr>
      </w:pPr>
      <w:r w:rsidRPr="003C69BF">
        <w:rPr>
          <w:sz w:val="28"/>
          <w:szCs w:val="28"/>
        </w:rPr>
        <w:t>Для рассмотрения жалоб предусмотрено создание коллегиального органа из числа должностных лиц у</w:t>
      </w:r>
      <w:r w:rsidR="001E1C03" w:rsidRPr="003C69BF">
        <w:rPr>
          <w:sz w:val="28"/>
          <w:szCs w:val="28"/>
        </w:rPr>
        <w:t>полномоченн</w:t>
      </w:r>
      <w:r w:rsidRPr="003C69BF">
        <w:rPr>
          <w:sz w:val="28"/>
          <w:szCs w:val="28"/>
        </w:rPr>
        <w:t xml:space="preserve">ого органа. </w:t>
      </w:r>
    </w:p>
    <w:p w:rsidR="00D049E6" w:rsidRPr="003C69BF" w:rsidRDefault="00D049E6" w:rsidP="000E783C">
      <w:pPr>
        <w:pStyle w:val="3"/>
        <w:rPr>
          <w:sz w:val="28"/>
          <w:szCs w:val="28"/>
        </w:rPr>
      </w:pPr>
      <w:bookmarkStart w:id="5" w:name="Par19"/>
      <w:bookmarkEnd w:id="5"/>
      <w:r w:rsidRPr="003C69BF">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049E6" w:rsidRPr="003C69BF" w:rsidRDefault="00D049E6" w:rsidP="00576E33">
      <w:pPr>
        <w:pStyle w:val="4"/>
        <w:numPr>
          <w:ilvl w:val="3"/>
          <w:numId w:val="73"/>
        </w:numPr>
        <w:rPr>
          <w:color w:val="auto"/>
          <w:sz w:val="28"/>
          <w:szCs w:val="28"/>
        </w:rPr>
      </w:pPr>
      <w:r w:rsidRPr="003C69BF">
        <w:rPr>
          <w:color w:val="auto"/>
          <w:sz w:val="28"/>
          <w:szCs w:val="28"/>
        </w:rPr>
        <w:t>решений об отнесении объектов контроля к категориям риска;</w:t>
      </w:r>
    </w:p>
    <w:p w:rsidR="00D049E6" w:rsidRPr="003C69BF" w:rsidRDefault="00D049E6" w:rsidP="004D7DBA">
      <w:pPr>
        <w:pStyle w:val="4"/>
        <w:rPr>
          <w:color w:val="auto"/>
          <w:sz w:val="28"/>
          <w:szCs w:val="28"/>
        </w:rPr>
      </w:pPr>
      <w:r w:rsidRPr="003C69BF">
        <w:rPr>
          <w:color w:val="auto"/>
          <w:sz w:val="28"/>
          <w:szCs w:val="28"/>
        </w:rPr>
        <w:t>решений о включении контрольных (надзорных) мероприятий в план проведения плановых контрольных (надзорных) мероприятий;</w:t>
      </w:r>
    </w:p>
    <w:p w:rsidR="00D049E6" w:rsidRPr="003C69BF" w:rsidRDefault="00D049E6" w:rsidP="004D7DBA">
      <w:pPr>
        <w:pStyle w:val="4"/>
        <w:rPr>
          <w:color w:val="auto"/>
          <w:sz w:val="28"/>
          <w:szCs w:val="28"/>
        </w:rPr>
      </w:pPr>
      <w:r w:rsidRPr="003C69BF">
        <w:rPr>
          <w:color w:val="auto"/>
          <w:sz w:val="28"/>
          <w:szCs w:val="28"/>
        </w:rPr>
        <w:t>решений, принятых по результатам контрольных (надзорных) мероприятий, в том числе в части сроков исполнения этих решений;</w:t>
      </w:r>
    </w:p>
    <w:p w:rsidR="00D049E6" w:rsidRPr="003C69BF" w:rsidRDefault="00D049E6" w:rsidP="004D7DBA">
      <w:pPr>
        <w:pStyle w:val="4"/>
        <w:rPr>
          <w:color w:val="auto"/>
          <w:sz w:val="28"/>
          <w:szCs w:val="28"/>
        </w:rPr>
      </w:pPr>
      <w:r w:rsidRPr="003C69BF">
        <w:rPr>
          <w:color w:val="auto"/>
          <w:sz w:val="28"/>
          <w:szCs w:val="28"/>
        </w:rPr>
        <w:t xml:space="preserve">иных решений </w:t>
      </w:r>
      <w:r w:rsidR="00B0745A" w:rsidRPr="003C69BF">
        <w:rPr>
          <w:color w:val="auto"/>
          <w:sz w:val="28"/>
          <w:szCs w:val="28"/>
        </w:rPr>
        <w:t>уполномоченного</w:t>
      </w:r>
      <w:r w:rsidRPr="003C69BF">
        <w:rPr>
          <w:color w:val="auto"/>
          <w:sz w:val="28"/>
          <w:szCs w:val="28"/>
        </w:rPr>
        <w:t xml:space="preserve"> орган</w:t>
      </w:r>
      <w:r w:rsidR="00B0745A" w:rsidRPr="003C69BF">
        <w:rPr>
          <w:color w:val="auto"/>
          <w:sz w:val="28"/>
          <w:szCs w:val="28"/>
        </w:rPr>
        <w:t>а</w:t>
      </w:r>
      <w:r w:rsidRPr="003C69BF">
        <w:rPr>
          <w:color w:val="auto"/>
          <w:sz w:val="28"/>
          <w:szCs w:val="28"/>
        </w:rPr>
        <w:t xml:space="preserve">, действий (бездействия) </w:t>
      </w:r>
      <w:r w:rsidR="00B0745A" w:rsidRPr="003C69BF">
        <w:rPr>
          <w:color w:val="auto"/>
          <w:sz w:val="28"/>
          <w:szCs w:val="28"/>
        </w:rPr>
        <w:t>его</w:t>
      </w:r>
      <w:r w:rsidRPr="003C69BF">
        <w:rPr>
          <w:color w:val="auto"/>
          <w:sz w:val="28"/>
          <w:szCs w:val="28"/>
        </w:rPr>
        <w:t xml:space="preserve"> должностных лиц.</w:t>
      </w:r>
    </w:p>
    <w:p w:rsidR="00D049E6" w:rsidRPr="003C69BF" w:rsidRDefault="00D049E6" w:rsidP="000E783C">
      <w:pPr>
        <w:pStyle w:val="3"/>
        <w:rPr>
          <w:sz w:val="28"/>
          <w:szCs w:val="28"/>
        </w:rPr>
      </w:pPr>
      <w:bookmarkStart w:id="6" w:name="Par24"/>
      <w:bookmarkEnd w:id="6"/>
      <w:r w:rsidRPr="003C69BF">
        <w:rPr>
          <w:sz w:val="28"/>
          <w:szCs w:val="28"/>
        </w:rPr>
        <w:t xml:space="preserve">Жалоба на решение </w:t>
      </w:r>
      <w:r w:rsidR="00436ADE" w:rsidRPr="003C69BF">
        <w:rPr>
          <w:sz w:val="28"/>
          <w:szCs w:val="28"/>
        </w:rPr>
        <w:t>органа муниципального жилищного контроля</w:t>
      </w:r>
      <w:r w:rsidRPr="003C69BF">
        <w:rPr>
          <w:sz w:val="28"/>
          <w:szCs w:val="28"/>
        </w:rPr>
        <w:t xml:space="preserve">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049E6" w:rsidRPr="003C69BF" w:rsidRDefault="00D049E6" w:rsidP="000E783C">
      <w:pPr>
        <w:pStyle w:val="3"/>
        <w:rPr>
          <w:sz w:val="28"/>
          <w:szCs w:val="28"/>
        </w:rPr>
      </w:pPr>
      <w:bookmarkStart w:id="7" w:name="Par25"/>
      <w:bookmarkEnd w:id="7"/>
      <w:r w:rsidRPr="003C69BF">
        <w:rPr>
          <w:sz w:val="28"/>
          <w:szCs w:val="28"/>
        </w:rPr>
        <w:t xml:space="preserve">Жалоба на предписание </w:t>
      </w:r>
      <w:r w:rsidR="00436ADE" w:rsidRPr="003C69BF">
        <w:rPr>
          <w:sz w:val="28"/>
          <w:szCs w:val="28"/>
        </w:rPr>
        <w:t xml:space="preserve">органа муниципального жилищного контроля </w:t>
      </w:r>
      <w:r w:rsidRPr="003C69BF">
        <w:rPr>
          <w:sz w:val="28"/>
          <w:szCs w:val="28"/>
        </w:rPr>
        <w:t>может быть подана в течение десяти рабочих дней с момента получения контролируемым лицом предписания.</w:t>
      </w:r>
    </w:p>
    <w:p w:rsidR="00D049E6" w:rsidRPr="003C69BF" w:rsidRDefault="00D049E6" w:rsidP="000E783C">
      <w:pPr>
        <w:pStyle w:val="3"/>
        <w:rPr>
          <w:sz w:val="28"/>
          <w:szCs w:val="28"/>
        </w:rPr>
      </w:pPr>
      <w:r w:rsidRPr="003C69BF">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436ADE" w:rsidRPr="003C69BF">
        <w:rPr>
          <w:sz w:val="28"/>
          <w:szCs w:val="28"/>
        </w:rPr>
        <w:t>органом муниципального жилищного контроля</w:t>
      </w:r>
      <w:r w:rsidRPr="003C69BF">
        <w:rPr>
          <w:sz w:val="28"/>
          <w:szCs w:val="28"/>
        </w:rPr>
        <w:t>.</w:t>
      </w:r>
    </w:p>
    <w:p w:rsidR="00D049E6" w:rsidRPr="003C69BF" w:rsidRDefault="00D049E6" w:rsidP="000E783C">
      <w:pPr>
        <w:pStyle w:val="3"/>
        <w:rPr>
          <w:sz w:val="28"/>
          <w:szCs w:val="28"/>
        </w:rPr>
      </w:pPr>
      <w:r w:rsidRPr="003C69BF">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49E6" w:rsidRPr="003C69BF" w:rsidRDefault="00D049E6" w:rsidP="000E783C">
      <w:pPr>
        <w:pStyle w:val="3"/>
        <w:rPr>
          <w:sz w:val="28"/>
          <w:szCs w:val="28"/>
        </w:rPr>
      </w:pPr>
      <w:r w:rsidRPr="003C69BF">
        <w:rPr>
          <w:sz w:val="28"/>
          <w:szCs w:val="28"/>
        </w:rPr>
        <w:t xml:space="preserve">Жалоба может содержать ходатайство о приостановлении исполнения обжалуемого решения </w:t>
      </w:r>
      <w:r w:rsidR="00436ADE" w:rsidRPr="003C69BF">
        <w:rPr>
          <w:sz w:val="28"/>
          <w:szCs w:val="28"/>
        </w:rPr>
        <w:t>органа муниципального жилищного контроля</w:t>
      </w:r>
      <w:r w:rsidRPr="003C69BF">
        <w:rPr>
          <w:sz w:val="28"/>
          <w:szCs w:val="28"/>
        </w:rPr>
        <w:t>.</w:t>
      </w:r>
    </w:p>
    <w:p w:rsidR="00D049E6" w:rsidRPr="003C69BF" w:rsidRDefault="00D049E6" w:rsidP="000E783C">
      <w:pPr>
        <w:pStyle w:val="3"/>
        <w:rPr>
          <w:sz w:val="28"/>
          <w:szCs w:val="28"/>
        </w:rPr>
      </w:pPr>
      <w:bookmarkStart w:id="8" w:name="Par29"/>
      <w:bookmarkEnd w:id="8"/>
      <w:r w:rsidRPr="003C69BF">
        <w:rPr>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D049E6" w:rsidRPr="003C69BF" w:rsidRDefault="00D049E6" w:rsidP="00576E33">
      <w:pPr>
        <w:pStyle w:val="4"/>
        <w:numPr>
          <w:ilvl w:val="3"/>
          <w:numId w:val="74"/>
        </w:numPr>
        <w:rPr>
          <w:color w:val="auto"/>
          <w:sz w:val="28"/>
          <w:szCs w:val="28"/>
        </w:rPr>
      </w:pPr>
      <w:r w:rsidRPr="003C69BF">
        <w:rPr>
          <w:color w:val="auto"/>
          <w:sz w:val="28"/>
          <w:szCs w:val="28"/>
        </w:rPr>
        <w:t>о приостановлении исполнения обжалуемого решения;</w:t>
      </w:r>
    </w:p>
    <w:p w:rsidR="00D049E6" w:rsidRPr="003C69BF" w:rsidRDefault="00D049E6" w:rsidP="004D7DBA">
      <w:pPr>
        <w:pStyle w:val="4"/>
        <w:rPr>
          <w:color w:val="auto"/>
          <w:sz w:val="28"/>
          <w:szCs w:val="28"/>
        </w:rPr>
      </w:pPr>
      <w:r w:rsidRPr="003C69BF">
        <w:rPr>
          <w:color w:val="auto"/>
          <w:sz w:val="28"/>
          <w:szCs w:val="28"/>
        </w:rPr>
        <w:t>об отказе в приостановлении исполнения обжалуемого решения.</w:t>
      </w:r>
    </w:p>
    <w:p w:rsidR="00D049E6" w:rsidRPr="003C69BF" w:rsidRDefault="00D049E6" w:rsidP="005E0D05">
      <w:pPr>
        <w:rPr>
          <w:sz w:val="28"/>
          <w:szCs w:val="28"/>
        </w:rPr>
      </w:pPr>
      <w:r w:rsidRPr="003C69BF">
        <w:rPr>
          <w:sz w:val="28"/>
          <w:szCs w:val="28"/>
        </w:rPr>
        <w:t xml:space="preserve">Информация о </w:t>
      </w:r>
      <w:r w:rsidR="005E0D05" w:rsidRPr="003C69BF">
        <w:rPr>
          <w:sz w:val="28"/>
          <w:szCs w:val="28"/>
        </w:rPr>
        <w:t xml:space="preserve">принятом решении </w:t>
      </w:r>
      <w:r w:rsidRPr="003C69BF">
        <w:rPr>
          <w:sz w:val="28"/>
          <w:szCs w:val="28"/>
        </w:rPr>
        <w:t>направляется лицу, подавшему жалобу, в течение одного рабочего дня с момента принятия решения.</w:t>
      </w:r>
    </w:p>
    <w:p w:rsidR="00D049E6" w:rsidRPr="003C69BF" w:rsidRDefault="00D049E6" w:rsidP="00CF2738">
      <w:pPr>
        <w:pStyle w:val="2"/>
      </w:pPr>
      <w:r w:rsidRPr="003C69BF">
        <w:t>Форма и содержание жалобы</w:t>
      </w:r>
    </w:p>
    <w:p w:rsidR="00D049E6" w:rsidRPr="003C69BF" w:rsidRDefault="00D049E6" w:rsidP="00576E33">
      <w:pPr>
        <w:pStyle w:val="3"/>
        <w:numPr>
          <w:ilvl w:val="2"/>
          <w:numId w:val="75"/>
        </w:numPr>
        <w:rPr>
          <w:sz w:val="28"/>
          <w:szCs w:val="28"/>
        </w:rPr>
      </w:pPr>
      <w:r w:rsidRPr="003C69BF">
        <w:rPr>
          <w:sz w:val="28"/>
          <w:szCs w:val="28"/>
        </w:rPr>
        <w:t>Жалоба должна содержать:</w:t>
      </w:r>
    </w:p>
    <w:p w:rsidR="00D049E6" w:rsidRPr="003C69BF" w:rsidRDefault="00D049E6" w:rsidP="00576E33">
      <w:pPr>
        <w:pStyle w:val="4"/>
        <w:numPr>
          <w:ilvl w:val="3"/>
          <w:numId w:val="76"/>
        </w:numPr>
        <w:rPr>
          <w:color w:val="auto"/>
          <w:sz w:val="28"/>
          <w:szCs w:val="28"/>
        </w:rPr>
      </w:pPr>
      <w:r w:rsidRPr="003C69BF">
        <w:rPr>
          <w:color w:val="auto"/>
          <w:sz w:val="28"/>
          <w:szCs w:val="28"/>
        </w:rPr>
        <w:t xml:space="preserve">наименование </w:t>
      </w:r>
      <w:r w:rsidR="005E0D05" w:rsidRPr="003C69BF">
        <w:rPr>
          <w:color w:val="auto"/>
          <w:sz w:val="28"/>
          <w:szCs w:val="28"/>
        </w:rPr>
        <w:t>уполномоченного органа</w:t>
      </w:r>
      <w:r w:rsidRPr="003C69BF">
        <w:rPr>
          <w:color w:val="auto"/>
          <w:sz w:val="28"/>
          <w:szCs w:val="28"/>
        </w:rPr>
        <w:t xml:space="preserve">, </w:t>
      </w:r>
      <w:r w:rsidR="00436ADE" w:rsidRPr="003C69BF">
        <w:rPr>
          <w:color w:val="auto"/>
          <w:sz w:val="28"/>
          <w:szCs w:val="28"/>
        </w:rPr>
        <w:t xml:space="preserve">органа муниципального жилищного контроля, </w:t>
      </w:r>
      <w:r w:rsidRPr="003C69BF">
        <w:rPr>
          <w:color w:val="auto"/>
          <w:sz w:val="28"/>
          <w:szCs w:val="28"/>
        </w:rPr>
        <w:t>фамилию, имя, отчество (при наличии) должностного лица, решение и (или) действие (бездействие) которых обжалуются;</w:t>
      </w:r>
    </w:p>
    <w:p w:rsidR="00D049E6" w:rsidRPr="003C69BF" w:rsidRDefault="00D049E6" w:rsidP="004D7DBA">
      <w:pPr>
        <w:pStyle w:val="4"/>
        <w:rPr>
          <w:color w:val="auto"/>
          <w:sz w:val="28"/>
          <w:szCs w:val="28"/>
        </w:rPr>
      </w:pPr>
      <w:r w:rsidRPr="003C69BF">
        <w:rPr>
          <w:color w:val="auto"/>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049E6" w:rsidRPr="003C69BF" w:rsidRDefault="00D049E6" w:rsidP="004D7DBA">
      <w:pPr>
        <w:pStyle w:val="4"/>
        <w:rPr>
          <w:color w:val="auto"/>
          <w:sz w:val="28"/>
          <w:szCs w:val="28"/>
        </w:rPr>
      </w:pPr>
      <w:r w:rsidRPr="003C69BF">
        <w:rPr>
          <w:color w:val="auto"/>
          <w:sz w:val="28"/>
          <w:szCs w:val="28"/>
        </w:rPr>
        <w:t xml:space="preserve">сведения об обжалуемых решении </w:t>
      </w:r>
      <w:r w:rsidR="00436ADE" w:rsidRPr="003C69BF">
        <w:rPr>
          <w:color w:val="auto"/>
          <w:sz w:val="28"/>
          <w:szCs w:val="28"/>
        </w:rPr>
        <w:t>органа муниципального жилищного контроля</w:t>
      </w:r>
      <w:r w:rsidR="005E0D05" w:rsidRPr="003C69BF">
        <w:rPr>
          <w:color w:val="auto"/>
          <w:sz w:val="28"/>
          <w:szCs w:val="28"/>
        </w:rPr>
        <w:t xml:space="preserve"> </w:t>
      </w:r>
      <w:r w:rsidRPr="003C69BF">
        <w:rPr>
          <w:color w:val="auto"/>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D049E6" w:rsidRPr="003C69BF" w:rsidRDefault="00D049E6" w:rsidP="004D7DBA">
      <w:pPr>
        <w:pStyle w:val="4"/>
        <w:rPr>
          <w:color w:val="auto"/>
          <w:sz w:val="28"/>
          <w:szCs w:val="28"/>
        </w:rPr>
      </w:pPr>
      <w:r w:rsidRPr="003C69BF">
        <w:rPr>
          <w:color w:val="auto"/>
          <w:sz w:val="28"/>
          <w:szCs w:val="28"/>
        </w:rPr>
        <w:t xml:space="preserve">основания и доводы, на основании которых заявитель не согласен с решением </w:t>
      </w:r>
      <w:r w:rsidR="00436ADE" w:rsidRPr="003C69BF">
        <w:rPr>
          <w:color w:val="auto"/>
          <w:sz w:val="28"/>
          <w:szCs w:val="28"/>
        </w:rPr>
        <w:t xml:space="preserve">органа муниципального жилищного контроля </w:t>
      </w:r>
      <w:r w:rsidRPr="003C69BF">
        <w:rPr>
          <w:color w:val="auto"/>
          <w:sz w:val="28"/>
          <w:szCs w:val="28"/>
        </w:rPr>
        <w:t>и (или) действием (бездействием) должностного лица</w:t>
      </w:r>
      <w:r w:rsidR="006477B7" w:rsidRPr="003C69BF">
        <w:rPr>
          <w:color w:val="auto"/>
          <w:sz w:val="28"/>
          <w:szCs w:val="28"/>
        </w:rPr>
        <w:t>; з</w:t>
      </w:r>
      <w:r w:rsidRPr="003C69BF">
        <w:rPr>
          <w:color w:val="auto"/>
          <w:sz w:val="28"/>
          <w:szCs w:val="28"/>
        </w:rPr>
        <w:t>аявителем могут быть представлены документы (при наличии), подтверждающие его доводы, либо их копии;</w:t>
      </w:r>
    </w:p>
    <w:p w:rsidR="00D049E6" w:rsidRPr="003C69BF" w:rsidRDefault="00D049E6" w:rsidP="004D7DBA">
      <w:pPr>
        <w:pStyle w:val="4"/>
        <w:rPr>
          <w:color w:val="auto"/>
          <w:sz w:val="28"/>
          <w:szCs w:val="28"/>
        </w:rPr>
      </w:pPr>
      <w:r w:rsidRPr="003C69BF">
        <w:rPr>
          <w:color w:val="auto"/>
          <w:sz w:val="28"/>
          <w:szCs w:val="28"/>
        </w:rPr>
        <w:t>требования лица, подавшего жалобу.</w:t>
      </w:r>
    </w:p>
    <w:p w:rsidR="00D049E6" w:rsidRPr="003C69BF" w:rsidRDefault="00D049E6" w:rsidP="000E783C">
      <w:pPr>
        <w:pStyle w:val="3"/>
        <w:rPr>
          <w:sz w:val="28"/>
          <w:szCs w:val="28"/>
        </w:rPr>
      </w:pPr>
      <w:r w:rsidRPr="003C69BF">
        <w:rPr>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B0745A" w:rsidRPr="003C69BF">
        <w:rPr>
          <w:sz w:val="28"/>
          <w:szCs w:val="28"/>
        </w:rPr>
        <w:t>уполномоченно</w:t>
      </w:r>
      <w:r w:rsidR="003D7B5F" w:rsidRPr="003C69BF">
        <w:rPr>
          <w:sz w:val="28"/>
          <w:szCs w:val="28"/>
        </w:rPr>
        <w:t xml:space="preserve">го органа </w:t>
      </w:r>
      <w:r w:rsidRPr="003C69BF">
        <w:rPr>
          <w:sz w:val="28"/>
          <w:szCs w:val="28"/>
        </w:rPr>
        <w:t>либо членов их семей.</w:t>
      </w:r>
    </w:p>
    <w:p w:rsidR="00D049E6" w:rsidRPr="003C69BF" w:rsidRDefault="00D049E6" w:rsidP="000E783C">
      <w:pPr>
        <w:pStyle w:val="3"/>
        <w:rPr>
          <w:sz w:val="28"/>
          <w:szCs w:val="28"/>
        </w:rPr>
      </w:pPr>
      <w:r w:rsidRPr="003C69BF">
        <w:rPr>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0255FE" w:rsidRPr="003C69BF">
        <w:rPr>
          <w:sz w:val="28"/>
          <w:szCs w:val="28"/>
        </w:rPr>
        <w:t>«</w:t>
      </w:r>
      <w:r w:rsidRPr="003C69BF">
        <w:rPr>
          <w:sz w:val="28"/>
          <w:szCs w:val="28"/>
        </w:rPr>
        <w:t>Единая система идентификации и аутентификации</w:t>
      </w:r>
      <w:r w:rsidR="000255FE" w:rsidRPr="003C69BF">
        <w:rPr>
          <w:sz w:val="28"/>
          <w:szCs w:val="28"/>
        </w:rPr>
        <w:t>»</w:t>
      </w:r>
      <w:r w:rsidRPr="003C69BF">
        <w:rPr>
          <w:sz w:val="28"/>
          <w:szCs w:val="28"/>
        </w:rPr>
        <w:t>.</w:t>
      </w:r>
    </w:p>
    <w:p w:rsidR="00D049E6" w:rsidRPr="003C69BF" w:rsidRDefault="00D049E6" w:rsidP="000E783C">
      <w:pPr>
        <w:pStyle w:val="3"/>
        <w:rPr>
          <w:sz w:val="28"/>
          <w:szCs w:val="28"/>
        </w:rPr>
      </w:pPr>
      <w:r w:rsidRPr="003C69BF">
        <w:rPr>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049E6" w:rsidRPr="003C69BF" w:rsidRDefault="00D049E6" w:rsidP="00CF2738">
      <w:pPr>
        <w:pStyle w:val="2"/>
      </w:pPr>
      <w:r w:rsidRPr="003C69BF">
        <w:t>Отказ в рассмотрении жалобы</w:t>
      </w:r>
    </w:p>
    <w:p w:rsidR="00D049E6" w:rsidRPr="003C69BF" w:rsidRDefault="00D049E6" w:rsidP="00576E33">
      <w:pPr>
        <w:pStyle w:val="3"/>
        <w:numPr>
          <w:ilvl w:val="2"/>
          <w:numId w:val="77"/>
        </w:numPr>
        <w:rPr>
          <w:sz w:val="28"/>
          <w:szCs w:val="28"/>
        </w:rPr>
      </w:pPr>
      <w:r w:rsidRPr="003C69BF">
        <w:rPr>
          <w:sz w:val="28"/>
          <w:szCs w:val="28"/>
        </w:rPr>
        <w:t>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D049E6" w:rsidRPr="003C69BF" w:rsidRDefault="00D049E6" w:rsidP="001E1C03">
      <w:pPr>
        <w:rPr>
          <w:sz w:val="28"/>
          <w:szCs w:val="28"/>
        </w:rPr>
      </w:pPr>
      <w:r w:rsidRPr="003C69BF">
        <w:rPr>
          <w:sz w:val="28"/>
          <w:szCs w:val="28"/>
        </w:rPr>
        <w:t xml:space="preserve">1) жалоба подана после истечения срока подачи жалобы, установленного </w:t>
      </w:r>
      <w:r w:rsidR="000255FE" w:rsidRPr="003C69BF">
        <w:rPr>
          <w:sz w:val="28"/>
          <w:szCs w:val="28"/>
        </w:rPr>
        <w:t xml:space="preserve">пунктами </w:t>
      </w:r>
      <w:r w:rsidR="00BB01E3">
        <w:rPr>
          <w:sz w:val="28"/>
          <w:szCs w:val="28"/>
        </w:rPr>
        <w:t>33</w:t>
      </w:r>
      <w:r w:rsidR="000255FE" w:rsidRPr="003C69BF">
        <w:rPr>
          <w:sz w:val="28"/>
          <w:szCs w:val="28"/>
        </w:rPr>
        <w:t xml:space="preserve">.5 и </w:t>
      </w:r>
      <w:r w:rsidR="00BB01E3">
        <w:rPr>
          <w:sz w:val="28"/>
          <w:szCs w:val="28"/>
        </w:rPr>
        <w:t>33</w:t>
      </w:r>
      <w:r w:rsidR="000255FE" w:rsidRPr="003C69BF">
        <w:rPr>
          <w:sz w:val="28"/>
          <w:szCs w:val="28"/>
        </w:rPr>
        <w:t xml:space="preserve">.6 </w:t>
      </w:r>
      <w:r w:rsidRPr="003C69BF">
        <w:rPr>
          <w:sz w:val="28"/>
          <w:szCs w:val="28"/>
        </w:rPr>
        <w:t xml:space="preserve">настоящего </w:t>
      </w:r>
      <w:r w:rsidR="000255FE" w:rsidRPr="003C69BF">
        <w:rPr>
          <w:sz w:val="28"/>
          <w:szCs w:val="28"/>
        </w:rPr>
        <w:t>Положения</w:t>
      </w:r>
      <w:r w:rsidRPr="003C69BF">
        <w:rPr>
          <w:sz w:val="28"/>
          <w:szCs w:val="28"/>
        </w:rPr>
        <w:t>, и не содержит ходатайства о его восстановлении или в восстановлении пропущенного срока подачи жалобы отказано;</w:t>
      </w:r>
    </w:p>
    <w:p w:rsidR="00D049E6" w:rsidRPr="003C69BF" w:rsidRDefault="00D049E6" w:rsidP="001E1C03">
      <w:pPr>
        <w:rPr>
          <w:sz w:val="28"/>
          <w:szCs w:val="28"/>
        </w:rPr>
      </w:pPr>
      <w:bookmarkStart w:id="9" w:name="Par50"/>
      <w:bookmarkEnd w:id="9"/>
      <w:r w:rsidRPr="003C69BF">
        <w:rPr>
          <w:sz w:val="28"/>
          <w:szCs w:val="28"/>
        </w:rPr>
        <w:t>2) до принятия решения по жалобе от контролируемого лица, ее подавшего, поступило заявление об отзыве жалобы;</w:t>
      </w:r>
    </w:p>
    <w:p w:rsidR="00D049E6" w:rsidRPr="003C69BF" w:rsidRDefault="00D049E6" w:rsidP="001E1C03">
      <w:pPr>
        <w:rPr>
          <w:sz w:val="28"/>
          <w:szCs w:val="28"/>
        </w:rPr>
      </w:pPr>
      <w:r w:rsidRPr="003C69BF">
        <w:rPr>
          <w:sz w:val="28"/>
          <w:szCs w:val="28"/>
        </w:rPr>
        <w:t>3) имеется решение суда по вопросам, поставленным в жалобе;</w:t>
      </w:r>
    </w:p>
    <w:p w:rsidR="00D049E6" w:rsidRPr="003C69BF" w:rsidRDefault="00D049E6" w:rsidP="001E1C03">
      <w:pPr>
        <w:rPr>
          <w:sz w:val="28"/>
          <w:szCs w:val="28"/>
        </w:rPr>
      </w:pPr>
      <w:r w:rsidRPr="003C69BF">
        <w:rPr>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rsidR="00D049E6" w:rsidRPr="003C69BF" w:rsidRDefault="00D049E6" w:rsidP="001E1C03">
      <w:pPr>
        <w:rPr>
          <w:sz w:val="28"/>
          <w:szCs w:val="28"/>
        </w:rPr>
      </w:pPr>
      <w:bookmarkStart w:id="10" w:name="Par53"/>
      <w:bookmarkEnd w:id="10"/>
      <w:r w:rsidRPr="003C69BF">
        <w:rPr>
          <w:sz w:val="28"/>
          <w:szCs w:val="28"/>
        </w:rPr>
        <w:t xml:space="preserve">5) нарушены требования, установленные </w:t>
      </w:r>
      <w:r w:rsidR="000255FE" w:rsidRPr="003C69BF">
        <w:rPr>
          <w:sz w:val="28"/>
          <w:szCs w:val="28"/>
        </w:rPr>
        <w:t xml:space="preserve">пунктами </w:t>
      </w:r>
      <w:r w:rsidR="004F1F6E" w:rsidRPr="003C69BF">
        <w:rPr>
          <w:sz w:val="28"/>
          <w:szCs w:val="28"/>
        </w:rPr>
        <w:t>34</w:t>
      </w:r>
      <w:r w:rsidR="000255FE" w:rsidRPr="003C69BF">
        <w:rPr>
          <w:sz w:val="28"/>
          <w:szCs w:val="28"/>
        </w:rPr>
        <w:t xml:space="preserve">.1 и </w:t>
      </w:r>
      <w:r w:rsidR="004F1F6E" w:rsidRPr="003C69BF">
        <w:rPr>
          <w:sz w:val="28"/>
          <w:szCs w:val="28"/>
        </w:rPr>
        <w:t>34</w:t>
      </w:r>
      <w:r w:rsidR="000255FE" w:rsidRPr="003C69BF">
        <w:rPr>
          <w:sz w:val="28"/>
          <w:szCs w:val="28"/>
        </w:rPr>
        <w:t xml:space="preserve">.2 </w:t>
      </w:r>
      <w:r w:rsidRPr="003C69BF">
        <w:rPr>
          <w:sz w:val="28"/>
          <w:szCs w:val="28"/>
        </w:rPr>
        <w:t xml:space="preserve">настоящего </w:t>
      </w:r>
      <w:r w:rsidR="000255FE" w:rsidRPr="003C69BF">
        <w:rPr>
          <w:sz w:val="28"/>
          <w:szCs w:val="28"/>
        </w:rPr>
        <w:t>Положения</w:t>
      </w:r>
      <w:r w:rsidRPr="003C69BF">
        <w:rPr>
          <w:sz w:val="28"/>
          <w:szCs w:val="28"/>
        </w:rPr>
        <w:t>.</w:t>
      </w:r>
    </w:p>
    <w:p w:rsidR="00D049E6" w:rsidRPr="003C69BF" w:rsidRDefault="00D049E6" w:rsidP="000E783C">
      <w:pPr>
        <w:pStyle w:val="3"/>
        <w:rPr>
          <w:sz w:val="28"/>
          <w:szCs w:val="28"/>
        </w:rPr>
      </w:pPr>
      <w:r w:rsidRPr="003C69BF">
        <w:rPr>
          <w:sz w:val="28"/>
          <w:szCs w:val="28"/>
        </w:rPr>
        <w:t>Отказ в рассмотрении жалобы исключает повторное обращение данного контролируемого лица с жалобой по тому же предмету.</w:t>
      </w:r>
    </w:p>
    <w:p w:rsidR="00666DF6" w:rsidRPr="003C69BF" w:rsidRDefault="00666DF6" w:rsidP="00666DF6">
      <w:pPr>
        <w:rPr>
          <w:sz w:val="28"/>
          <w:szCs w:val="28"/>
        </w:rPr>
      </w:pPr>
    </w:p>
    <w:p w:rsidR="00D049E6" w:rsidRPr="003C69BF" w:rsidRDefault="00D049E6" w:rsidP="00CF2738">
      <w:pPr>
        <w:pStyle w:val="2"/>
      </w:pPr>
      <w:r w:rsidRPr="003C69BF">
        <w:t>Порядок рассмотрения жалобы</w:t>
      </w:r>
    </w:p>
    <w:p w:rsidR="00D049E6" w:rsidRPr="003C69BF" w:rsidRDefault="00D049E6" w:rsidP="00576E33">
      <w:pPr>
        <w:pStyle w:val="3"/>
        <w:numPr>
          <w:ilvl w:val="2"/>
          <w:numId w:val="78"/>
        </w:numPr>
        <w:rPr>
          <w:sz w:val="28"/>
          <w:szCs w:val="28"/>
        </w:rPr>
      </w:pPr>
      <w:r w:rsidRPr="003C69BF">
        <w:rPr>
          <w:sz w:val="28"/>
          <w:szCs w:val="28"/>
        </w:rPr>
        <w:t>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D049E6" w:rsidRPr="003C69BF" w:rsidRDefault="00D049E6" w:rsidP="000E783C">
      <w:pPr>
        <w:pStyle w:val="3"/>
        <w:rPr>
          <w:sz w:val="28"/>
          <w:szCs w:val="28"/>
        </w:rPr>
      </w:pPr>
      <w:r w:rsidRPr="003C69BF">
        <w:rPr>
          <w:sz w:val="28"/>
          <w:szCs w:val="28"/>
        </w:rPr>
        <w:t xml:space="preserve">Жалоба подлежит рассмотрению уполномоченным на рассмотрение жалобы органом </w:t>
      </w:r>
      <w:r w:rsidR="000255FE" w:rsidRPr="003C69BF">
        <w:rPr>
          <w:sz w:val="28"/>
          <w:szCs w:val="28"/>
        </w:rPr>
        <w:t xml:space="preserve">в срок </w:t>
      </w:r>
      <w:r w:rsidRPr="003C69BF">
        <w:rPr>
          <w:sz w:val="28"/>
          <w:szCs w:val="28"/>
        </w:rPr>
        <w:t>не более двадцати рабочих дней со дня ее регистрации. В исключительных случаях указанный срок может быть продлен уполномоченным на рассмотрение жалобы органом, но не более чем на двадцать рабочих дней.</w:t>
      </w:r>
    </w:p>
    <w:p w:rsidR="00D049E6" w:rsidRPr="003C69BF" w:rsidRDefault="00D049E6" w:rsidP="000E783C">
      <w:pPr>
        <w:pStyle w:val="3"/>
        <w:rPr>
          <w:sz w:val="28"/>
          <w:szCs w:val="28"/>
        </w:rPr>
      </w:pPr>
      <w:r w:rsidRPr="003C69BF">
        <w:rPr>
          <w:sz w:val="28"/>
          <w:szCs w:val="28"/>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049E6" w:rsidRPr="003C69BF" w:rsidRDefault="00D049E6" w:rsidP="000E783C">
      <w:pPr>
        <w:pStyle w:val="3"/>
        <w:rPr>
          <w:sz w:val="28"/>
          <w:szCs w:val="28"/>
        </w:rPr>
      </w:pPr>
      <w:r w:rsidRPr="003C69BF">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049E6" w:rsidRPr="003C69BF" w:rsidRDefault="00D049E6" w:rsidP="000E783C">
      <w:pPr>
        <w:pStyle w:val="3"/>
        <w:rPr>
          <w:sz w:val="28"/>
          <w:szCs w:val="28"/>
        </w:rPr>
      </w:pPr>
      <w:r w:rsidRPr="003C69BF">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436ADE" w:rsidRPr="003C69BF">
        <w:rPr>
          <w:sz w:val="28"/>
          <w:szCs w:val="28"/>
        </w:rPr>
        <w:t>орган муниципального жилищного контроля</w:t>
      </w:r>
      <w:r w:rsidRPr="003C69BF">
        <w:rPr>
          <w:sz w:val="28"/>
          <w:szCs w:val="28"/>
        </w:rPr>
        <w:t>, решение и (или) действие (бездействие) должностного лица которого обжалуются.</w:t>
      </w:r>
    </w:p>
    <w:p w:rsidR="00D049E6" w:rsidRPr="003C69BF" w:rsidRDefault="00D049E6" w:rsidP="000E783C">
      <w:pPr>
        <w:pStyle w:val="3"/>
        <w:rPr>
          <w:sz w:val="28"/>
          <w:szCs w:val="28"/>
        </w:rPr>
      </w:pPr>
      <w:r w:rsidRPr="003C69BF">
        <w:rPr>
          <w:sz w:val="28"/>
          <w:szCs w:val="28"/>
        </w:rPr>
        <w:t>По итогам рассмотрения жалобы уполномоченный на рассмотрение жалобы орган принимает одно из следующих решений:</w:t>
      </w:r>
    </w:p>
    <w:p w:rsidR="00D049E6" w:rsidRPr="003C69BF" w:rsidRDefault="00D049E6" w:rsidP="00576E33">
      <w:pPr>
        <w:pStyle w:val="4"/>
        <w:numPr>
          <w:ilvl w:val="3"/>
          <w:numId w:val="79"/>
        </w:numPr>
        <w:rPr>
          <w:color w:val="auto"/>
          <w:sz w:val="28"/>
          <w:szCs w:val="28"/>
        </w:rPr>
      </w:pPr>
      <w:r w:rsidRPr="003C69BF">
        <w:rPr>
          <w:color w:val="auto"/>
          <w:sz w:val="28"/>
          <w:szCs w:val="28"/>
        </w:rPr>
        <w:t>оставляет жалобу без удовлетворения;</w:t>
      </w:r>
    </w:p>
    <w:p w:rsidR="00D049E6" w:rsidRPr="003C69BF" w:rsidRDefault="00D049E6" w:rsidP="004D7DBA">
      <w:pPr>
        <w:pStyle w:val="4"/>
        <w:rPr>
          <w:color w:val="auto"/>
          <w:sz w:val="28"/>
          <w:szCs w:val="28"/>
        </w:rPr>
      </w:pPr>
      <w:r w:rsidRPr="003C69BF">
        <w:rPr>
          <w:color w:val="auto"/>
          <w:sz w:val="28"/>
          <w:szCs w:val="28"/>
        </w:rPr>
        <w:t xml:space="preserve">отменяет решение </w:t>
      </w:r>
      <w:r w:rsidR="00551490" w:rsidRPr="003C69BF">
        <w:rPr>
          <w:color w:val="auto"/>
          <w:sz w:val="28"/>
          <w:szCs w:val="28"/>
        </w:rPr>
        <w:t xml:space="preserve">уполномоченного органа </w:t>
      </w:r>
      <w:r w:rsidRPr="003C69BF">
        <w:rPr>
          <w:color w:val="auto"/>
          <w:sz w:val="28"/>
          <w:szCs w:val="28"/>
        </w:rPr>
        <w:t>полностью или частично;</w:t>
      </w:r>
    </w:p>
    <w:p w:rsidR="00D049E6" w:rsidRPr="003C69BF" w:rsidRDefault="00D049E6" w:rsidP="004D7DBA">
      <w:pPr>
        <w:pStyle w:val="4"/>
        <w:rPr>
          <w:color w:val="auto"/>
          <w:sz w:val="28"/>
          <w:szCs w:val="28"/>
        </w:rPr>
      </w:pPr>
      <w:r w:rsidRPr="003C69BF">
        <w:rPr>
          <w:color w:val="auto"/>
          <w:sz w:val="28"/>
          <w:szCs w:val="28"/>
        </w:rPr>
        <w:t xml:space="preserve">отменяет решение </w:t>
      </w:r>
      <w:r w:rsidR="00B0745A" w:rsidRPr="003C69BF">
        <w:rPr>
          <w:color w:val="auto"/>
          <w:sz w:val="28"/>
          <w:szCs w:val="28"/>
        </w:rPr>
        <w:t>уполномоченно</w:t>
      </w:r>
      <w:r w:rsidR="00551490" w:rsidRPr="003C69BF">
        <w:rPr>
          <w:color w:val="auto"/>
          <w:sz w:val="28"/>
          <w:szCs w:val="28"/>
        </w:rPr>
        <w:t xml:space="preserve">го органа </w:t>
      </w:r>
      <w:r w:rsidRPr="003C69BF">
        <w:rPr>
          <w:color w:val="auto"/>
          <w:sz w:val="28"/>
          <w:szCs w:val="28"/>
        </w:rPr>
        <w:t>полностью и принимает новое решение;</w:t>
      </w:r>
    </w:p>
    <w:p w:rsidR="00D049E6" w:rsidRPr="003C69BF" w:rsidRDefault="00D049E6" w:rsidP="004D7DBA">
      <w:pPr>
        <w:pStyle w:val="4"/>
        <w:rPr>
          <w:color w:val="auto"/>
          <w:sz w:val="28"/>
          <w:szCs w:val="28"/>
        </w:rPr>
      </w:pPr>
      <w:r w:rsidRPr="003C69BF">
        <w:rPr>
          <w:color w:val="auto"/>
          <w:sz w:val="28"/>
          <w:szCs w:val="28"/>
        </w:rPr>
        <w:t xml:space="preserve">признает действия (бездействие) должностных лиц </w:t>
      </w:r>
      <w:r w:rsidR="00551490" w:rsidRPr="003C69BF">
        <w:rPr>
          <w:color w:val="auto"/>
          <w:sz w:val="28"/>
          <w:szCs w:val="28"/>
        </w:rPr>
        <w:t xml:space="preserve">уполномоченного органа </w:t>
      </w:r>
      <w:r w:rsidRPr="003C69BF">
        <w:rPr>
          <w:color w:val="auto"/>
          <w:sz w:val="28"/>
          <w:szCs w:val="28"/>
        </w:rPr>
        <w:t>незаконными и выносит решение по существу, в том числе об осуществлении при необходимости определенных действий.</w:t>
      </w:r>
    </w:p>
    <w:p w:rsidR="00D049E6" w:rsidRPr="003C69BF" w:rsidRDefault="00D049E6" w:rsidP="001E1C03">
      <w:pPr>
        <w:rPr>
          <w:sz w:val="28"/>
          <w:szCs w:val="28"/>
        </w:rPr>
      </w:pPr>
      <w:r w:rsidRPr="003C69BF">
        <w:rPr>
          <w:sz w:val="28"/>
          <w:szCs w:val="28"/>
        </w:rPr>
        <w:t>7. Решение уполномоченного на рассмотрение жалобы органа, содержащее обоснование принятого решения, срок и порядок его исполнения</w:t>
      </w:r>
      <w:r w:rsidR="006477B7" w:rsidRPr="003C69BF">
        <w:rPr>
          <w:sz w:val="28"/>
          <w:szCs w:val="28"/>
        </w:rPr>
        <w:t xml:space="preserve"> </w:t>
      </w:r>
      <w:r w:rsidRPr="003C69BF">
        <w:rPr>
          <w:sz w:val="28"/>
          <w:szCs w:val="28"/>
        </w:rPr>
        <w:t>размеща</w:t>
      </w:r>
      <w:r w:rsidR="006477B7" w:rsidRPr="003C69BF">
        <w:rPr>
          <w:sz w:val="28"/>
          <w:szCs w:val="28"/>
        </w:rPr>
        <w:t>ю</w:t>
      </w:r>
      <w:r w:rsidRPr="003C69BF">
        <w:rPr>
          <w:sz w:val="28"/>
          <w:szCs w:val="28"/>
        </w:rPr>
        <w:t>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4385A" w:rsidRPr="00F8140D" w:rsidRDefault="004004F4">
      <w:pPr>
        <w:spacing w:after="200" w:line="276" w:lineRule="auto"/>
        <w:ind w:firstLine="0"/>
        <w:jc w:val="left"/>
        <w:rPr>
          <w:rFonts w:eastAsia="Times New Roman" w:cs="Times New Roman"/>
          <w:szCs w:val="24"/>
          <w:lang w:eastAsia="ru-RU"/>
        </w:rPr>
        <w:sectPr w:rsidR="00C4385A" w:rsidRPr="00F8140D" w:rsidSect="00F1457E">
          <w:pgSz w:w="11906" w:h="16838"/>
          <w:pgMar w:top="1134" w:right="567" w:bottom="1134" w:left="1418" w:header="709" w:footer="709" w:gutter="0"/>
          <w:cols w:space="708"/>
          <w:docGrid w:linePitch="360"/>
        </w:sectPr>
      </w:pPr>
      <w:r w:rsidRPr="00F8140D">
        <w:rPr>
          <w:rFonts w:eastAsia="Times New Roman" w:cs="Times New Roman"/>
          <w:szCs w:val="24"/>
          <w:lang w:eastAsia="ru-RU"/>
        </w:rPr>
        <w:br w:type="page"/>
      </w:r>
    </w:p>
    <w:p w:rsidR="00F8563D" w:rsidRPr="00F8140D" w:rsidRDefault="00F8563D" w:rsidP="00F8563D">
      <w:pPr>
        <w:ind w:left="6521" w:firstLine="0"/>
        <w:rPr>
          <w:szCs w:val="24"/>
          <w:lang w:eastAsia="ru-RU"/>
        </w:rPr>
      </w:pPr>
      <w:r w:rsidRPr="00F8140D">
        <w:rPr>
          <w:szCs w:val="24"/>
          <w:lang w:eastAsia="ru-RU"/>
        </w:rPr>
        <w:t>Приложение № 1</w:t>
      </w:r>
    </w:p>
    <w:p w:rsidR="00F8563D" w:rsidRPr="00F8140D" w:rsidRDefault="00F8563D" w:rsidP="006477B7">
      <w:pPr>
        <w:pStyle w:val="11"/>
      </w:pPr>
      <w:r w:rsidRPr="00F8140D">
        <w:t xml:space="preserve">к </w:t>
      </w:r>
      <w:r w:rsidR="006477B7">
        <w:t>П</w:t>
      </w:r>
      <w:r w:rsidRPr="00F8140D">
        <w:t xml:space="preserve">оложению об осуществлении муниципального жилищного контроля на территории </w:t>
      </w:r>
      <w:r w:rsidR="00870BCE">
        <w:t>муниципального округа Тазовского района Ямало-Ненецкого автономного округа</w:t>
      </w:r>
    </w:p>
    <w:p w:rsidR="00F8563D" w:rsidRPr="00F8140D" w:rsidRDefault="00F8563D" w:rsidP="006477B7">
      <w:pPr>
        <w:pStyle w:val="11"/>
      </w:pPr>
    </w:p>
    <w:p w:rsidR="00F8563D" w:rsidRPr="00F8140D" w:rsidRDefault="00F8563D" w:rsidP="006477B7">
      <w:pPr>
        <w:pStyle w:val="11"/>
      </w:pPr>
    </w:p>
    <w:p w:rsidR="00F8563D" w:rsidRPr="00F8140D" w:rsidRDefault="00F8563D" w:rsidP="00F8563D">
      <w:pPr>
        <w:pStyle w:val="af"/>
      </w:pPr>
      <w:r w:rsidRPr="00F8140D">
        <w:t xml:space="preserve">Порядок отнесения объектов муниципального жилищного контроля на территории </w:t>
      </w:r>
      <w:r w:rsidR="00870BCE">
        <w:t xml:space="preserve">муниципального округа Тазовский район Ямало-Ненецкого автономного округа </w:t>
      </w:r>
      <w:r w:rsidRPr="00F8140D">
        <w:t>к категориям риска и выявления индикаторов риска нарушения обязательных требований</w:t>
      </w:r>
    </w:p>
    <w:p w:rsidR="00F8563D" w:rsidRPr="00F8140D" w:rsidRDefault="00F8563D" w:rsidP="00F8563D">
      <w:pPr>
        <w:pStyle w:val="af"/>
      </w:pPr>
    </w:p>
    <w:p w:rsidR="00F8563D" w:rsidRPr="00F8140D" w:rsidRDefault="00F8563D" w:rsidP="00576E33">
      <w:pPr>
        <w:pStyle w:val="7"/>
        <w:numPr>
          <w:ilvl w:val="6"/>
          <w:numId w:val="95"/>
        </w:numPr>
      </w:pPr>
      <w:r w:rsidRPr="00F8140D">
        <w:t xml:space="preserve">Объекты жилищного фонда </w:t>
      </w:r>
      <w:r w:rsidR="00870BCE">
        <w:t xml:space="preserve">Тазовского района </w:t>
      </w:r>
      <w:r w:rsidRPr="00F8140D">
        <w:t>(далее – объекты муниципального жилищного контроля)</w:t>
      </w:r>
      <w:r w:rsidR="006477B7">
        <w:t>,</w:t>
      </w:r>
      <w:r w:rsidRPr="00F8140D">
        <w:t xml:space="preserve"> оказывающие в процессе эксплуатации угрозу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относятся к следующим категориям риска:</w:t>
      </w:r>
    </w:p>
    <w:p w:rsidR="00F8563D" w:rsidRPr="00F8140D" w:rsidRDefault="00F8563D" w:rsidP="00576E33">
      <w:pPr>
        <w:pStyle w:val="4"/>
        <w:numPr>
          <w:ilvl w:val="3"/>
          <w:numId w:val="96"/>
        </w:numPr>
        <w:rPr>
          <w:color w:val="auto"/>
        </w:rPr>
      </w:pPr>
      <w:r w:rsidRPr="00F8140D">
        <w:rPr>
          <w:color w:val="auto"/>
        </w:rPr>
        <w:t>к категории высокого либо значительного риска - объекты муниципального жилищного контроля, соответствующие критериям отнесения зданий (сооружений) к повышенному уровню ответственности в соответствии с критерием</w:t>
      </w:r>
      <w:r w:rsidR="006477B7">
        <w:rPr>
          <w:color w:val="auto"/>
        </w:rPr>
        <w:t>,</w:t>
      </w:r>
      <w:r w:rsidRPr="00F8140D">
        <w:rPr>
          <w:color w:val="auto"/>
        </w:rPr>
        <w:t xml:space="preserve"> установленным пунктом 8 статьи 4 Федерального закона от 30.12.2009 №</w:t>
      </w:r>
      <w:r w:rsidR="006477B7">
        <w:rPr>
          <w:color w:val="auto"/>
        </w:rPr>
        <w:t xml:space="preserve"> </w:t>
      </w:r>
      <w:r w:rsidRPr="00F8140D">
        <w:rPr>
          <w:color w:val="auto"/>
        </w:rPr>
        <w:t>384-ФЗ «Технический регламент о безопасности зданий и сооружений» (далее - Технический регламент о безопасности зданий и сооружений);</w:t>
      </w:r>
    </w:p>
    <w:p w:rsidR="00F8563D" w:rsidRPr="00F8140D" w:rsidRDefault="00F8563D" w:rsidP="00F8563D">
      <w:pPr>
        <w:numPr>
          <w:ilvl w:val="3"/>
          <w:numId w:val="6"/>
        </w:numPr>
        <w:tabs>
          <w:tab w:val="num" w:pos="360"/>
        </w:tabs>
        <w:outlineLvl w:val="3"/>
        <w:rPr>
          <w:rFonts w:eastAsiaTheme="majorEastAsia" w:cs="Times New Roman"/>
        </w:rPr>
      </w:pPr>
      <w:r w:rsidRPr="00F8140D">
        <w:rPr>
          <w:rFonts w:eastAsiaTheme="majorEastAsia" w:cs="Times New Roman"/>
        </w:rPr>
        <w:t>к категории среднего либо умеренного риска - объекты муниципального жилищного контроля, соответствующие критериям отнесения зданий (сооружений) к нормальному уровню ответственности в соответствии с критерием</w:t>
      </w:r>
      <w:r w:rsidR="006477B7">
        <w:rPr>
          <w:rFonts w:eastAsiaTheme="majorEastAsia" w:cs="Times New Roman"/>
        </w:rPr>
        <w:t>,</w:t>
      </w:r>
      <w:r w:rsidRPr="00F8140D">
        <w:rPr>
          <w:rFonts w:eastAsiaTheme="majorEastAsia" w:cs="Times New Roman"/>
        </w:rPr>
        <w:t xml:space="preserve"> установленным пунктом 9 статьи 4 Технического регламента о безопасности зданий и сооружений;</w:t>
      </w:r>
    </w:p>
    <w:p w:rsidR="00F8563D" w:rsidRPr="00F8140D" w:rsidRDefault="00F8563D" w:rsidP="00F8563D">
      <w:pPr>
        <w:numPr>
          <w:ilvl w:val="3"/>
          <w:numId w:val="6"/>
        </w:numPr>
        <w:tabs>
          <w:tab w:val="num" w:pos="360"/>
        </w:tabs>
        <w:outlineLvl w:val="3"/>
        <w:rPr>
          <w:rFonts w:eastAsiaTheme="majorEastAsia" w:cs="Times New Roman"/>
        </w:rPr>
      </w:pPr>
      <w:r w:rsidRPr="00F8140D">
        <w:rPr>
          <w:rFonts w:eastAsiaTheme="majorEastAsia" w:cs="Times New Roman"/>
        </w:rPr>
        <w:t>к категории низкого риска - объекты муниципального жилищного контроля, соответствующие критериям отнесения зданий (сооружений) к пониженному уровню ответственности в соответствии с критерием</w:t>
      </w:r>
      <w:r w:rsidR="006477B7">
        <w:rPr>
          <w:rFonts w:eastAsiaTheme="majorEastAsia" w:cs="Times New Roman"/>
        </w:rPr>
        <w:t>,</w:t>
      </w:r>
      <w:r w:rsidRPr="00F8140D">
        <w:rPr>
          <w:rFonts w:eastAsiaTheme="majorEastAsia" w:cs="Times New Roman"/>
        </w:rPr>
        <w:t xml:space="preserve"> установленным пунктом 10 статьи 4 Технического регламента о безопасности зданий и сооружений.</w:t>
      </w:r>
    </w:p>
    <w:p w:rsidR="00F8563D" w:rsidRPr="00F8140D" w:rsidRDefault="00F8563D" w:rsidP="000D11D7">
      <w:pPr>
        <w:pStyle w:val="7"/>
      </w:pPr>
      <w:r w:rsidRPr="00F8140D">
        <w:t>В целях определения категории риска для каждого объекта, отнесенного к определенной категории риска, либо для принятия решения об изменении ранее присвоенной объекту категории риска определяется индекс индивидуализации юридического лица, индивидуального предпринимателя,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(далее – подконтрольн</w:t>
      </w:r>
      <w:r w:rsidR="00C860F3" w:rsidRPr="00F8140D">
        <w:t>ый субъект</w:t>
      </w:r>
      <w:r w:rsidRPr="00F8140D">
        <w:t xml:space="preserve">). </w:t>
      </w:r>
    </w:p>
    <w:p w:rsidR="00F8563D" w:rsidRPr="00F8140D" w:rsidRDefault="00F8563D" w:rsidP="000D11D7">
      <w:pPr>
        <w:pStyle w:val="7"/>
        <w:rPr>
          <w:rFonts w:cs="PT Astra Serif"/>
          <w:szCs w:val="24"/>
        </w:rPr>
      </w:pPr>
      <w:r w:rsidRPr="00F8140D">
        <w:t xml:space="preserve">Индекс индивидуализации подконтрольного </w:t>
      </w:r>
      <w:r w:rsidR="00C860F3" w:rsidRPr="00F8140D">
        <w:t>субъекта</w:t>
      </w:r>
      <w:r w:rsidRPr="00F8140D">
        <w:t xml:space="preserve"> определяется органом муниципального жилищного контроля в результате обработки данных (в течение 3 лет) критериев добросовестности контрол</w:t>
      </w:r>
      <w:r w:rsidR="00C860F3" w:rsidRPr="00F8140D">
        <w:t>ируемог</w:t>
      </w:r>
      <w:r w:rsidRPr="00F8140D">
        <w:t xml:space="preserve">о лица, характеризующих вероятность несоблюдения на объекте муниципального жилищного контроля обязательных требований. </w:t>
      </w:r>
    </w:p>
    <w:p w:rsidR="00F8563D" w:rsidRPr="00F8140D" w:rsidRDefault="00F8563D" w:rsidP="000D11D7">
      <w:pPr>
        <w:pStyle w:val="7"/>
      </w:pPr>
      <w:r w:rsidRPr="00F8140D">
        <w:t xml:space="preserve">Исходные данные для расчета индекса индивидуализации подконтрольного </w:t>
      </w:r>
      <w:r w:rsidR="00C860F3" w:rsidRPr="00F8140D">
        <w:t>субъекта</w:t>
      </w:r>
      <w:r w:rsidRPr="00F8140D">
        <w:t xml:space="preserve"> определяются на основе информации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4 статьи 20 </w:t>
      </w:r>
      <w:r w:rsidRPr="00F8140D">
        <w:rPr>
          <w:rFonts w:cs="PT Astra Serif"/>
          <w:szCs w:val="24"/>
        </w:rPr>
        <w:t>ЖК РФ</w:t>
      </w:r>
      <w:r w:rsidR="006477B7">
        <w:rPr>
          <w:rFonts w:cs="PT Astra Serif"/>
          <w:szCs w:val="24"/>
        </w:rPr>
        <w:t>,</w:t>
      </w:r>
      <w:r w:rsidRPr="00F8140D">
        <w:rPr>
          <w:rFonts w:cs="PT Astra Serif"/>
          <w:szCs w:val="24"/>
        </w:rPr>
        <w:t xml:space="preserve"> и </w:t>
      </w:r>
      <w:r w:rsidRPr="00F8140D">
        <w:t xml:space="preserve">определяется также наличием одного из следующих решений: </w:t>
      </w:r>
    </w:p>
    <w:p w:rsidR="00F8563D" w:rsidRPr="00F8140D" w:rsidRDefault="00F8563D" w:rsidP="00576E33">
      <w:pPr>
        <w:pStyle w:val="4"/>
        <w:numPr>
          <w:ilvl w:val="3"/>
          <w:numId w:val="97"/>
        </w:numPr>
        <w:rPr>
          <w:color w:val="auto"/>
        </w:rPr>
      </w:pPr>
      <w:r w:rsidRPr="00F8140D">
        <w:rPr>
          <w:color w:val="auto"/>
        </w:rPr>
        <w:t xml:space="preserve">вступивших в законную силу постановлений о назначении административного наказания в отношении подконтрольного лица за совершение административного правонарушения, предусмотренного статьями 7.21, 7.22, 7.23, частями 4 и 5 статьи 9.16, </w:t>
      </w:r>
      <w:r w:rsidR="006477B7">
        <w:rPr>
          <w:color w:val="auto"/>
        </w:rPr>
        <w:br/>
      </w:r>
      <w:r w:rsidRPr="00F8140D">
        <w:rPr>
          <w:color w:val="auto"/>
        </w:rPr>
        <w:t>статьей 9.23 Кодекса Российской Федерации об административных правонарушениях;</w:t>
      </w:r>
    </w:p>
    <w:p w:rsidR="00F8563D" w:rsidRPr="00F8140D" w:rsidRDefault="00F8563D" w:rsidP="004D7DBA">
      <w:pPr>
        <w:pStyle w:val="4"/>
        <w:rPr>
          <w:color w:val="auto"/>
        </w:rPr>
      </w:pPr>
      <w:r w:rsidRPr="00F8140D">
        <w:rPr>
          <w:color w:val="auto"/>
        </w:rPr>
        <w:t>два и более раза было назначено административное наказание за неисполнение или ненадлежащее исполнение предписания в отношении многоквартирного дома или многоквартирных домов</w:t>
      </w:r>
      <w:r w:rsidR="006477B7">
        <w:rPr>
          <w:color w:val="auto"/>
        </w:rPr>
        <w:t>,</w:t>
      </w:r>
      <w:r w:rsidRPr="00F8140D">
        <w:rPr>
          <w:color w:val="auto"/>
        </w:rPr>
        <w:t xml:space="preserve"> деятельность по управлению которыми осуществляет подконтрольное лицо.</w:t>
      </w:r>
    </w:p>
    <w:p w:rsidR="00C860F3" w:rsidRPr="00F8140D" w:rsidRDefault="00C860F3" w:rsidP="00C860F3">
      <w:pPr>
        <w:pStyle w:val="7"/>
      </w:pPr>
      <w:r w:rsidRPr="00F8140D">
        <w:t>Орган муниципального жилищного контроля ведёт реестр подконтрольных субъектов муниципального жилищного контроля, которым присвоен индекс индивидуализации (далее – реестр подконтрольных субъектов муниципального жилищного контроля).</w:t>
      </w:r>
    </w:p>
    <w:p w:rsidR="00C860F3" w:rsidRPr="00F8140D" w:rsidRDefault="000A7B4B" w:rsidP="000A7B4B">
      <w:pPr>
        <w:pStyle w:val="7"/>
      </w:pPr>
      <w:r w:rsidRPr="00F8140D">
        <w:t>Р</w:t>
      </w:r>
      <w:r w:rsidR="00C860F3" w:rsidRPr="00F8140D">
        <w:t>еестр подконтрольных субъектов муниципального жилищного контроля</w:t>
      </w:r>
      <w:r w:rsidRPr="00F8140D">
        <w:t xml:space="preserve">, который размещается </w:t>
      </w:r>
      <w:r w:rsidR="00C860F3" w:rsidRPr="00F8140D">
        <w:t>на официальном сайте</w:t>
      </w:r>
      <w:r w:rsidR="00870BCE">
        <w:t xml:space="preserve"> в соответствии с </w:t>
      </w:r>
      <w:r w:rsidR="00870BCE" w:rsidRPr="006B0863">
        <w:t xml:space="preserve">приложением </w:t>
      </w:r>
      <w:r w:rsidR="00870BCE" w:rsidRPr="006B0863">
        <w:rPr>
          <w:lang w:val="en-US"/>
        </w:rPr>
        <w:t>N</w:t>
      </w:r>
      <w:r w:rsidR="006B0863" w:rsidRPr="006B0863">
        <w:t xml:space="preserve"> 7</w:t>
      </w:r>
      <w:r w:rsidRPr="00F8140D">
        <w:t>, содержит следующую информацию:</w:t>
      </w:r>
    </w:p>
    <w:p w:rsidR="000A7B4B" w:rsidRPr="00F8140D" w:rsidRDefault="000A7B4B" w:rsidP="000A7B4B">
      <w:pPr>
        <w:numPr>
          <w:ilvl w:val="5"/>
          <w:numId w:val="6"/>
        </w:numPr>
        <w:tabs>
          <w:tab w:val="num" w:pos="360"/>
        </w:tabs>
        <w:outlineLvl w:val="5"/>
        <w:rPr>
          <w:rFonts w:eastAsiaTheme="majorEastAsia" w:cstheme="majorBidi"/>
          <w:iCs/>
        </w:rPr>
      </w:pPr>
      <w:r w:rsidRPr="00F8140D">
        <w:rPr>
          <w:rFonts w:eastAsiaTheme="majorEastAsia" w:cstheme="majorBidi"/>
          <w:iCs/>
        </w:rPr>
        <w:t>полное наименование юридического лица, фамилия, имя и отчество (при наличии) индивидуального предпринимателя;</w:t>
      </w:r>
    </w:p>
    <w:p w:rsidR="000A7B4B" w:rsidRPr="00F8140D" w:rsidRDefault="000A7B4B" w:rsidP="000A7B4B">
      <w:pPr>
        <w:numPr>
          <w:ilvl w:val="5"/>
          <w:numId w:val="6"/>
        </w:numPr>
        <w:tabs>
          <w:tab w:val="num" w:pos="360"/>
        </w:tabs>
        <w:outlineLvl w:val="5"/>
        <w:rPr>
          <w:rFonts w:eastAsiaTheme="majorEastAsia" w:cstheme="majorBidi"/>
          <w:iCs/>
        </w:rPr>
      </w:pPr>
      <w:r w:rsidRPr="00F8140D">
        <w:rPr>
          <w:rFonts w:eastAsiaTheme="majorEastAsia" w:cstheme="majorBidi"/>
          <w:iCs/>
        </w:rPr>
        <w:t>основной государственный регистрационный номер подконтрольного субъекта;</w:t>
      </w:r>
    </w:p>
    <w:p w:rsidR="000A7B4B" w:rsidRPr="00F8140D" w:rsidRDefault="000A7B4B" w:rsidP="000A7B4B">
      <w:pPr>
        <w:pStyle w:val="6"/>
      </w:pPr>
      <w:r w:rsidRPr="00F8140D">
        <w:t>индивидуальный номер налогоплательщика подконтрольного субъекта;</w:t>
      </w:r>
    </w:p>
    <w:p w:rsidR="000A7B4B" w:rsidRPr="00F8140D" w:rsidRDefault="000A7B4B" w:rsidP="000A7B4B">
      <w:pPr>
        <w:pStyle w:val="6"/>
      </w:pPr>
      <w:r w:rsidRPr="00F8140D">
        <w:t>индекс индивидуализации подконтрольного субъекта;</w:t>
      </w:r>
    </w:p>
    <w:p w:rsidR="000A7B4B" w:rsidRPr="00F8140D" w:rsidRDefault="000A7B4B" w:rsidP="000A7B4B">
      <w:pPr>
        <w:pStyle w:val="6"/>
      </w:pPr>
      <w:r w:rsidRPr="00F8140D">
        <w:t>фамилия, имя, отчество (при наличии) руководителя, должность;</w:t>
      </w:r>
    </w:p>
    <w:p w:rsidR="000A7B4B" w:rsidRPr="00F8140D" w:rsidRDefault="000A7B4B" w:rsidP="000A7B4B">
      <w:pPr>
        <w:pStyle w:val="6"/>
      </w:pPr>
      <w:r w:rsidRPr="00F8140D">
        <w:t>юридический адрес (место нахождения);</w:t>
      </w:r>
    </w:p>
    <w:p w:rsidR="000A7B4B" w:rsidRPr="00F8140D" w:rsidRDefault="000A7B4B" w:rsidP="000A7B4B">
      <w:pPr>
        <w:pStyle w:val="6"/>
      </w:pPr>
      <w:r w:rsidRPr="00F8140D">
        <w:t>номер телефона, электронный адрес.</w:t>
      </w:r>
    </w:p>
    <w:p w:rsidR="00F8563D" w:rsidRPr="00F8140D" w:rsidRDefault="00F8563D" w:rsidP="000D11D7">
      <w:pPr>
        <w:pStyle w:val="7"/>
      </w:pPr>
      <w:r w:rsidRPr="00F8140D">
        <w:t>Орган муниципального жилищного контроля ведёт перечень объектов муниципального жилищного контроля, которым присвоены категории риска (далее - перечень объектов).</w:t>
      </w:r>
    </w:p>
    <w:p w:rsidR="00F8563D" w:rsidRPr="00F8140D" w:rsidRDefault="00F8563D" w:rsidP="000D11D7">
      <w:pPr>
        <w:pStyle w:val="7"/>
      </w:pPr>
      <w:r w:rsidRPr="00F8140D">
        <w:t>Перечень объектов содержит следующую информацию:</w:t>
      </w:r>
    </w:p>
    <w:p w:rsidR="00F8563D" w:rsidRPr="00F8140D" w:rsidRDefault="00F8563D" w:rsidP="00576E33">
      <w:pPr>
        <w:pStyle w:val="6"/>
        <w:numPr>
          <w:ilvl w:val="5"/>
          <w:numId w:val="98"/>
        </w:numPr>
        <w:tabs>
          <w:tab w:val="num" w:pos="360"/>
        </w:tabs>
      </w:pPr>
      <w:r w:rsidRPr="00F8140D">
        <w:t xml:space="preserve">место нахождения объекта, которому присвоена категория риска; </w:t>
      </w:r>
    </w:p>
    <w:p w:rsidR="00F8563D" w:rsidRPr="00F8140D" w:rsidRDefault="00F8563D" w:rsidP="00F8563D">
      <w:pPr>
        <w:numPr>
          <w:ilvl w:val="5"/>
          <w:numId w:val="6"/>
        </w:numPr>
        <w:tabs>
          <w:tab w:val="num" w:pos="360"/>
        </w:tabs>
        <w:outlineLvl w:val="5"/>
        <w:rPr>
          <w:rFonts w:eastAsiaTheme="majorEastAsia" w:cstheme="majorBidi"/>
          <w:iCs/>
        </w:rPr>
      </w:pPr>
      <w:r w:rsidRPr="00F8140D">
        <w:rPr>
          <w:rFonts w:eastAsiaTheme="majorEastAsia" w:cstheme="majorBidi"/>
          <w:iCs/>
        </w:rPr>
        <w:t>присвоенная категория риска объекту муниципального жилищного контроля с учетом индекса индивидуализации подконтрольного лица.</w:t>
      </w:r>
    </w:p>
    <w:p w:rsidR="000A7B4B" w:rsidRPr="00F8140D" w:rsidRDefault="000A7B4B" w:rsidP="000A7B4B">
      <w:pPr>
        <w:pStyle w:val="7"/>
      </w:pPr>
      <w:r w:rsidRPr="00F8140D">
        <w:t>При наличии оснований, позволяющих отнести объект муниципального жилищного контроля к различным категориям риска, подлежат применению критерии, относящие объект муниципального жилищного контроля к более высокой категории риска.</w:t>
      </w:r>
    </w:p>
    <w:p w:rsidR="00F8563D" w:rsidRPr="00F8140D" w:rsidRDefault="00F8563D" w:rsidP="000D11D7">
      <w:pPr>
        <w:pStyle w:val="7"/>
      </w:pPr>
      <w:r w:rsidRPr="00F8140D">
        <w:t>По запросу контрол</w:t>
      </w:r>
      <w:r w:rsidR="000A7B4B" w:rsidRPr="00F8140D">
        <w:t>ируемого</w:t>
      </w:r>
      <w:r w:rsidRPr="00F8140D">
        <w:t xml:space="preserve"> лица уполномоченный орган предоставляет ему информацию о присвоенной используем</w:t>
      </w:r>
      <w:r w:rsidR="006477B7">
        <w:t>ому</w:t>
      </w:r>
      <w:r w:rsidRPr="00F8140D">
        <w:t xml:space="preserve"> им объекту (объектам) муниципального жилищного контроля категории риска, а также сведения, использованные при отнесении таких объектов к определенной категории риска.</w:t>
      </w:r>
    </w:p>
    <w:p w:rsidR="00F8563D" w:rsidRPr="00F8140D" w:rsidRDefault="00F8563D" w:rsidP="000D11D7">
      <w:pPr>
        <w:pStyle w:val="7"/>
      </w:pPr>
      <w:r w:rsidRPr="00F8140D">
        <w:t>Подконтрольн</w:t>
      </w:r>
      <w:r w:rsidR="000A7B4B" w:rsidRPr="00F8140D">
        <w:t>ый</w:t>
      </w:r>
      <w:r w:rsidRPr="00F8140D">
        <w:t xml:space="preserve"> </w:t>
      </w:r>
      <w:r w:rsidR="000A7B4B" w:rsidRPr="00F8140D">
        <w:t>субъект</w:t>
      </w:r>
      <w:r w:rsidRPr="00F8140D">
        <w:t xml:space="preserve"> вправе подать в установленном порядке в уполномоченный орган заявление об изменении ранее присвоенной используем</w:t>
      </w:r>
      <w:r w:rsidR="006477B7">
        <w:t>ому</w:t>
      </w:r>
      <w:r w:rsidRPr="00F8140D">
        <w:t xml:space="preserve"> им объекту (объектам) муниципального жилищного контроля категории риска.</w:t>
      </w:r>
    </w:p>
    <w:p w:rsidR="00F8563D" w:rsidRPr="00F8140D" w:rsidRDefault="00F8563D" w:rsidP="000D11D7">
      <w:pPr>
        <w:pStyle w:val="7"/>
      </w:pPr>
      <w:r w:rsidRPr="00F8140D">
        <w:t>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8563D" w:rsidRPr="00F8140D" w:rsidRDefault="00F8563D" w:rsidP="00F8563D">
      <w:pPr>
        <w:widowControl/>
        <w:spacing w:after="200" w:line="276" w:lineRule="auto"/>
        <w:ind w:firstLine="0"/>
        <w:jc w:val="left"/>
        <w:rPr>
          <w:rFonts w:eastAsiaTheme="majorEastAsia" w:cstheme="majorBidi"/>
          <w:iCs/>
        </w:rPr>
      </w:pPr>
      <w:r w:rsidRPr="00F8140D">
        <w:br w:type="page"/>
      </w:r>
    </w:p>
    <w:p w:rsidR="00B5594E" w:rsidRPr="00F8140D" w:rsidRDefault="00B5594E" w:rsidP="00B5594E">
      <w:pPr>
        <w:ind w:left="6521" w:firstLine="0"/>
        <w:rPr>
          <w:szCs w:val="24"/>
          <w:lang w:eastAsia="ru-RU"/>
        </w:rPr>
      </w:pPr>
      <w:r w:rsidRPr="00F8140D">
        <w:rPr>
          <w:szCs w:val="24"/>
          <w:lang w:eastAsia="ru-RU"/>
        </w:rPr>
        <w:t>Приложение № 2</w:t>
      </w:r>
    </w:p>
    <w:p w:rsidR="00870BCE" w:rsidRDefault="00870BCE" w:rsidP="00870BCE">
      <w:pPr>
        <w:ind w:firstLine="0"/>
        <w:jc w:val="center"/>
      </w:pPr>
      <w:r>
        <w:t xml:space="preserve">                                                                                                             </w:t>
      </w:r>
      <w:r w:rsidRPr="00F8140D">
        <w:t xml:space="preserve">к </w:t>
      </w:r>
      <w:r>
        <w:t>П</w:t>
      </w:r>
      <w:r w:rsidRPr="00F8140D">
        <w:t xml:space="preserve">оложению об осуществлении </w:t>
      </w:r>
    </w:p>
    <w:p w:rsidR="00870BCE" w:rsidRDefault="00870BCE" w:rsidP="00870BCE">
      <w:pPr>
        <w:ind w:firstLine="0"/>
        <w:jc w:val="center"/>
      </w:pPr>
      <w:r>
        <w:t xml:space="preserve">                                                                                                        </w:t>
      </w:r>
      <w:r w:rsidRPr="00F8140D">
        <w:t>муниципального жилищного</w:t>
      </w:r>
    </w:p>
    <w:p w:rsidR="00870BCE" w:rsidRDefault="00870BCE" w:rsidP="00870BCE">
      <w:pPr>
        <w:ind w:firstLine="0"/>
        <w:jc w:val="center"/>
      </w:pPr>
      <w:r>
        <w:t xml:space="preserve">                                                                                               </w:t>
      </w:r>
      <w:r w:rsidRPr="00F8140D">
        <w:t xml:space="preserve">контроля на территории </w:t>
      </w:r>
    </w:p>
    <w:p w:rsidR="00870BCE" w:rsidRDefault="00870BCE" w:rsidP="00870BCE">
      <w:pPr>
        <w:ind w:firstLine="0"/>
        <w:jc w:val="center"/>
      </w:pPr>
      <w:r>
        <w:t xml:space="preserve">                                                                                              муниципального округа</w:t>
      </w:r>
    </w:p>
    <w:p w:rsidR="00870BCE" w:rsidRDefault="00870BCE" w:rsidP="00870BCE">
      <w:pPr>
        <w:ind w:firstLine="0"/>
        <w:jc w:val="center"/>
      </w:pPr>
      <w:r>
        <w:t xml:space="preserve">                                                                                     Тазовского района </w:t>
      </w:r>
    </w:p>
    <w:p w:rsidR="00870BCE" w:rsidRDefault="00870BCE" w:rsidP="00870BCE">
      <w:pPr>
        <w:ind w:firstLine="0"/>
        <w:jc w:val="center"/>
      </w:pPr>
      <w:r>
        <w:t xml:space="preserve">                                                                                    Ямало-Ненецкого </w:t>
      </w:r>
    </w:p>
    <w:p w:rsidR="00B5594E" w:rsidRPr="00F8140D" w:rsidRDefault="00870BCE" w:rsidP="00870BCE">
      <w:pPr>
        <w:ind w:firstLine="0"/>
        <w:jc w:val="center"/>
        <w:rPr>
          <w:rFonts w:eastAsia="Times New Roman" w:cs="Times New Roman"/>
          <w:szCs w:val="24"/>
          <w:lang w:eastAsia="ru-RU"/>
        </w:rPr>
      </w:pPr>
      <w:r>
        <w:t xml:space="preserve">                                                                                        автономного округа</w:t>
      </w:r>
    </w:p>
    <w:p w:rsidR="00B5594E" w:rsidRPr="00F8140D" w:rsidRDefault="00B5594E" w:rsidP="00870BCE">
      <w:pPr>
        <w:ind w:firstLine="0"/>
        <w:jc w:val="right"/>
        <w:rPr>
          <w:rFonts w:eastAsia="Times New Roman" w:cs="Times New Roman"/>
          <w:szCs w:val="24"/>
          <w:lang w:eastAsia="ru-RU"/>
        </w:rPr>
      </w:pP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autoSpaceDE w:val="0"/>
        <w:autoSpaceDN w:val="0"/>
        <w:ind w:firstLine="0"/>
        <w:jc w:val="center"/>
        <w:rPr>
          <w:rFonts w:eastAsia="Times New Roman" w:cs="Times New Roman"/>
          <w:szCs w:val="24"/>
          <w:u w:val="single"/>
          <w:lang w:eastAsia="ru-RU"/>
        </w:rPr>
      </w:pPr>
      <w:r w:rsidRPr="00F8140D">
        <w:rPr>
          <w:rFonts w:eastAsia="Times New Roman" w:cs="Times New Roman"/>
          <w:szCs w:val="24"/>
          <w:u w:val="single"/>
          <w:lang w:eastAsia="ru-RU"/>
        </w:rPr>
        <w:t>Оформляется на бланке органа муниципального жилищного контроля</w:t>
      </w:r>
    </w:p>
    <w:p w:rsidR="00B5594E" w:rsidRPr="00F8140D" w:rsidRDefault="00B5594E" w:rsidP="00B5594E">
      <w:pPr>
        <w:autoSpaceDE w:val="0"/>
        <w:autoSpaceDN w:val="0"/>
        <w:ind w:firstLine="0"/>
        <w:jc w:val="center"/>
        <w:rPr>
          <w:rFonts w:eastAsia="Times New Roman" w:cs="Times New Roman"/>
          <w:szCs w:val="24"/>
          <w:u w:val="single"/>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7"/>
        <w:gridCol w:w="3380"/>
        <w:gridCol w:w="3380"/>
      </w:tblGrid>
      <w:tr w:rsidR="00F8140D" w:rsidRPr="00F8140D" w:rsidTr="00CA2D42">
        <w:tc>
          <w:tcPr>
            <w:tcW w:w="1666" w:type="pct"/>
            <w:tcBorders>
              <w:bottom w:val="single" w:sz="4" w:space="0" w:color="auto"/>
            </w:tcBorders>
            <w:hideMark/>
          </w:tcPr>
          <w:p w:rsidR="00B5594E" w:rsidRPr="00F8140D" w:rsidRDefault="00B5594E" w:rsidP="00CA2D42">
            <w:pPr>
              <w:widowControl/>
              <w:ind w:firstLine="0"/>
              <w:jc w:val="left"/>
              <w:rPr>
                <w:rFonts w:cs="Times New Roman"/>
                <w:szCs w:val="24"/>
              </w:rPr>
            </w:pPr>
          </w:p>
        </w:tc>
        <w:tc>
          <w:tcPr>
            <w:tcW w:w="1667" w:type="pct"/>
          </w:tcPr>
          <w:p w:rsidR="00B5594E" w:rsidRPr="00F8140D" w:rsidRDefault="00B5594E" w:rsidP="00CA2D42">
            <w:pPr>
              <w:widowControl/>
              <w:ind w:firstLine="0"/>
              <w:jc w:val="right"/>
              <w:rPr>
                <w:rFonts w:cs="Times New Roman"/>
                <w:szCs w:val="24"/>
              </w:rPr>
            </w:pPr>
          </w:p>
        </w:tc>
        <w:tc>
          <w:tcPr>
            <w:tcW w:w="1667" w:type="pct"/>
            <w:tcBorders>
              <w:bottom w:val="single" w:sz="4" w:space="0" w:color="auto"/>
            </w:tcBorders>
          </w:tcPr>
          <w:p w:rsidR="00B5594E" w:rsidRPr="00F8140D" w:rsidRDefault="00B5594E" w:rsidP="00CA2D42">
            <w:pPr>
              <w:widowControl/>
              <w:ind w:firstLine="0"/>
              <w:jc w:val="right"/>
              <w:rPr>
                <w:rFonts w:cs="Times New Roman"/>
                <w:szCs w:val="24"/>
              </w:rPr>
            </w:pPr>
          </w:p>
        </w:tc>
      </w:tr>
      <w:tr w:rsidR="00F8140D" w:rsidRPr="00F8140D" w:rsidTr="00CA2D42">
        <w:tc>
          <w:tcPr>
            <w:tcW w:w="1666" w:type="pct"/>
            <w:tcBorders>
              <w:top w:val="single" w:sz="4" w:space="0" w:color="auto"/>
            </w:tcBorders>
            <w:hideMark/>
          </w:tcPr>
          <w:p w:rsidR="00B5594E" w:rsidRPr="00F8140D" w:rsidRDefault="00B5594E" w:rsidP="00CA2D42">
            <w:pPr>
              <w:widowControl/>
              <w:ind w:firstLine="0"/>
              <w:jc w:val="center"/>
              <w:rPr>
                <w:rFonts w:cs="Times New Roman"/>
                <w:szCs w:val="24"/>
              </w:rPr>
            </w:pPr>
            <w:r w:rsidRPr="00F8140D">
              <w:rPr>
                <w:rFonts w:cs="Times New Roman"/>
                <w:szCs w:val="24"/>
              </w:rPr>
              <w:t>(дата составления)</w:t>
            </w:r>
          </w:p>
        </w:tc>
        <w:tc>
          <w:tcPr>
            <w:tcW w:w="1667" w:type="pct"/>
          </w:tcPr>
          <w:p w:rsidR="00B5594E" w:rsidRPr="00F8140D" w:rsidRDefault="00B5594E" w:rsidP="00CA2D42">
            <w:pPr>
              <w:widowControl/>
              <w:ind w:firstLine="0"/>
              <w:jc w:val="center"/>
              <w:rPr>
                <w:rFonts w:cs="Times New Roman"/>
                <w:szCs w:val="24"/>
              </w:rPr>
            </w:pPr>
          </w:p>
        </w:tc>
        <w:tc>
          <w:tcPr>
            <w:tcW w:w="1667" w:type="pct"/>
            <w:tcBorders>
              <w:top w:val="single" w:sz="4" w:space="0" w:color="auto"/>
            </w:tcBorders>
          </w:tcPr>
          <w:p w:rsidR="00B5594E" w:rsidRPr="00F8140D" w:rsidRDefault="00B5594E" w:rsidP="00CA2D42">
            <w:pPr>
              <w:widowControl/>
              <w:ind w:firstLine="0"/>
              <w:jc w:val="center"/>
              <w:rPr>
                <w:rFonts w:cs="Times New Roman"/>
                <w:szCs w:val="24"/>
              </w:rPr>
            </w:pPr>
            <w:r w:rsidRPr="00F8140D">
              <w:rPr>
                <w:rFonts w:cs="Times New Roman"/>
                <w:szCs w:val="24"/>
              </w:rPr>
              <w:t xml:space="preserve"> (время составления)</w:t>
            </w:r>
          </w:p>
        </w:tc>
      </w:tr>
    </w:tbl>
    <w:p w:rsidR="00B5594E" w:rsidRPr="00F8140D" w:rsidRDefault="00B5594E" w:rsidP="00B5594E">
      <w:pPr>
        <w:spacing w:before="720"/>
        <w:ind w:firstLine="0"/>
        <w:jc w:val="center"/>
        <w:rPr>
          <w:rFonts w:eastAsia="Times New Roman" w:cs="Times New Roman"/>
          <w:szCs w:val="24"/>
          <w:lang w:eastAsia="ru-RU"/>
        </w:rPr>
      </w:pPr>
      <w:r w:rsidRPr="00F8140D">
        <w:rPr>
          <w:rFonts w:eastAsia="Times New Roman" w:cs="Times New Roman"/>
          <w:szCs w:val="24"/>
          <w:lang w:eastAsia="ru-RU"/>
        </w:rPr>
        <w:t>АКТ</w:t>
      </w:r>
    </w:p>
    <w:p w:rsidR="00B5594E" w:rsidRPr="00F8140D" w:rsidRDefault="00B5594E" w:rsidP="00B5594E">
      <w:pPr>
        <w:ind w:firstLine="0"/>
        <w:jc w:val="center"/>
        <w:rPr>
          <w:rFonts w:eastAsia="Times New Roman" w:cs="Times New Roman"/>
          <w:szCs w:val="24"/>
          <w:lang w:eastAsia="ru-RU"/>
        </w:rPr>
      </w:pPr>
      <w:r w:rsidRPr="00F8140D">
        <w:rPr>
          <w:rFonts w:eastAsia="Times New Roman" w:cs="Times New Roman"/>
          <w:szCs w:val="24"/>
          <w:lang w:eastAsia="ru-RU"/>
        </w:rPr>
        <w:t>обследования объекта муниципального жилищного фонда</w:t>
      </w:r>
    </w:p>
    <w:p w:rsidR="00B5594E" w:rsidRPr="00F8140D" w:rsidRDefault="00B5594E" w:rsidP="00B5594E">
      <w:pPr>
        <w:ind w:firstLine="0"/>
        <w:rPr>
          <w:rFonts w:eastAsia="Times New Roman" w:cs="Times New Roman"/>
          <w:szCs w:val="24"/>
          <w:lang w:eastAsia="ru-RU"/>
        </w:rPr>
      </w:pPr>
    </w:p>
    <w:p w:rsidR="00B5594E" w:rsidRPr="00F8140D" w:rsidRDefault="00B5594E" w:rsidP="00B5594E">
      <w:pPr>
        <w:ind w:firstLine="0"/>
        <w:rPr>
          <w:rFonts w:eastAsia="Times New Roman" w:cs="Times New Roman"/>
          <w:szCs w:val="24"/>
          <w:lang w:eastAsia="ru-RU"/>
        </w:rPr>
      </w:pPr>
      <w:r w:rsidRPr="00F8140D">
        <w:rPr>
          <w:rFonts w:eastAsia="Times New Roman" w:cs="Times New Roman"/>
          <w:szCs w:val="24"/>
          <w:lang w:eastAsia="ru-RU"/>
        </w:rPr>
        <w:t>Обследование объекта, расположенного по адресу:</w:t>
      </w:r>
    </w:p>
    <w:p w:rsidR="00B5594E" w:rsidRPr="00F8140D" w:rsidRDefault="00B5594E" w:rsidP="00B5594E">
      <w:pPr>
        <w:pBdr>
          <w:bottom w:val="single" w:sz="4" w:space="1" w:color="auto"/>
        </w:pBdr>
        <w:ind w:firstLine="0"/>
        <w:rPr>
          <w:rFonts w:eastAsia="Times New Roman" w:cs="Times New Roman"/>
          <w:szCs w:val="24"/>
          <w:lang w:eastAsia="ru-RU"/>
        </w:rPr>
      </w:pPr>
    </w:p>
    <w:p w:rsidR="00B5594E" w:rsidRPr="00F8140D" w:rsidRDefault="00B5594E" w:rsidP="00B5594E">
      <w:pPr>
        <w:ind w:firstLine="539"/>
        <w:jc w:val="center"/>
        <w:rPr>
          <w:rFonts w:eastAsia="Times New Roman" w:cs="Times New Roman"/>
          <w:szCs w:val="24"/>
          <w:lang w:eastAsia="ru-RU"/>
        </w:rPr>
      </w:pPr>
      <w:r w:rsidRPr="00F8140D">
        <w:rPr>
          <w:rFonts w:eastAsia="Times New Roman" w:cs="Times New Roman"/>
          <w:szCs w:val="24"/>
          <w:lang w:eastAsia="ru-RU"/>
        </w:rPr>
        <w:t>(почтовый адрес)</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Основания, по которым проводится обследование</w:t>
      </w:r>
    </w:p>
    <w:p w:rsidR="00B5594E" w:rsidRPr="00F8140D" w:rsidRDefault="00B5594E" w:rsidP="00B5594E">
      <w:pPr>
        <w:pBdr>
          <w:bottom w:val="single" w:sz="4" w:space="1" w:color="auto"/>
        </w:pBdr>
        <w:ind w:firstLine="0"/>
        <w:jc w:val="left"/>
        <w:rPr>
          <w:rFonts w:eastAsia="Times New Roman" w:cs="Times New Roman"/>
          <w:szCs w:val="24"/>
          <w:lang w:eastAsia="ru-RU"/>
        </w:rPr>
      </w:pPr>
    </w:p>
    <w:p w:rsidR="00B5594E" w:rsidRPr="00F8140D" w:rsidRDefault="00B5594E" w:rsidP="00B5594E">
      <w:pPr>
        <w:ind w:firstLine="0"/>
        <w:jc w:val="center"/>
        <w:rPr>
          <w:rFonts w:eastAsia="Times New Roman" w:cs="Times New Roman"/>
          <w:szCs w:val="24"/>
          <w:lang w:eastAsia="ru-RU"/>
        </w:rPr>
      </w:pPr>
      <w:r w:rsidRPr="00F8140D">
        <w:rPr>
          <w:rFonts w:eastAsia="Times New Roman" w:cs="Times New Roman"/>
          <w:szCs w:val="24"/>
          <w:lang w:eastAsia="ru-RU"/>
        </w:rPr>
        <w:t>(номер и дата документа на основании которого проводится обследование)</w:t>
      </w:r>
    </w:p>
    <w:p w:rsidR="00B5594E" w:rsidRPr="00F8140D" w:rsidRDefault="00B5594E" w:rsidP="00B5594E">
      <w:pPr>
        <w:ind w:firstLine="0"/>
        <w:rPr>
          <w:lang w:eastAsia="ru-RU"/>
        </w:rPr>
      </w:pPr>
      <w:r w:rsidRPr="00F8140D">
        <w:rPr>
          <w:lang w:eastAsia="ru-RU"/>
        </w:rPr>
        <w:t>Должностным лицом органа муниципального жилищного контроля:</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 xml:space="preserve"> (должность лица, проводящего осмотр, наименование структурного подразделения, Ф.И.О.)</w:t>
      </w:r>
    </w:p>
    <w:p w:rsidR="00B5594E" w:rsidRPr="00F8140D" w:rsidRDefault="00B5594E" w:rsidP="00B5594E">
      <w:pPr>
        <w:spacing w:before="240"/>
        <w:ind w:firstLine="0"/>
        <w:jc w:val="left"/>
        <w:rPr>
          <w:rFonts w:eastAsia="Times New Roman" w:cs="Times New Roman"/>
          <w:szCs w:val="24"/>
          <w:lang w:eastAsia="ru-RU"/>
        </w:rPr>
      </w:pPr>
      <w:r w:rsidRPr="00F8140D">
        <w:rPr>
          <w:rFonts w:eastAsia="Times New Roman" w:cs="Times New Roman"/>
          <w:szCs w:val="24"/>
          <w:lang w:eastAsia="ru-RU"/>
        </w:rPr>
        <w:t xml:space="preserve">При участии: </w:t>
      </w:r>
    </w:p>
    <w:p w:rsidR="00B5594E" w:rsidRPr="00F8140D" w:rsidRDefault="00B5594E" w:rsidP="00B5594E">
      <w:pPr>
        <w:pBdr>
          <w:bottom w:val="single" w:sz="4" w:space="1" w:color="auto"/>
        </w:pBdr>
        <w:spacing w:before="240"/>
        <w:ind w:firstLine="0"/>
        <w:jc w:val="left"/>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pBdr>
          <w:bottom w:val="single" w:sz="4" w:space="1" w:color="auto"/>
        </w:pBdr>
        <w:ind w:firstLine="284"/>
        <w:jc w:val="center"/>
        <w:rPr>
          <w:rFonts w:eastAsia="Times New Roman" w:cs="Times New Roman"/>
          <w:szCs w:val="24"/>
          <w:lang w:eastAsia="ru-RU"/>
        </w:rPr>
      </w:pPr>
    </w:p>
    <w:p w:rsidR="00B5594E" w:rsidRPr="00F8140D" w:rsidRDefault="00B5594E" w:rsidP="00B5594E">
      <w:pPr>
        <w:ind w:firstLine="284"/>
        <w:jc w:val="center"/>
        <w:rPr>
          <w:rFonts w:eastAsia="Times New Roman" w:cs="Times New Roman"/>
          <w:szCs w:val="24"/>
          <w:lang w:eastAsia="ru-RU"/>
        </w:rPr>
      </w:pPr>
      <w:r w:rsidRPr="00F8140D">
        <w:rPr>
          <w:rFonts w:eastAsia="Times New Roman" w:cs="Times New Roman"/>
          <w:szCs w:val="24"/>
          <w:lang w:eastAsia="ru-RU"/>
        </w:rPr>
        <w:t>(Ф.И.О., занимаемая должность и место работы)</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В присутствии нанимателя (членов семьи нанимателя) или уполномоченного лица</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(Ф.И.О., нанимателя (членов семьи нанимателя) или уполномоченного лица)</w:t>
      </w:r>
    </w:p>
    <w:p w:rsidR="00B5594E" w:rsidRPr="00F8140D" w:rsidRDefault="00B5594E" w:rsidP="00B5594E">
      <w:pPr>
        <w:ind w:firstLine="0"/>
        <w:jc w:val="left"/>
        <w:rPr>
          <w:rFonts w:eastAsia="Times New Roman" w:cs="Times New Roman"/>
          <w:szCs w:val="24"/>
          <w:lang w:eastAsia="ru-RU"/>
        </w:rPr>
      </w:pPr>
      <w:r w:rsidRPr="00F8140D">
        <w:rPr>
          <w:rFonts w:eastAsia="Times New Roman" w:cs="Times New Roman"/>
          <w:szCs w:val="24"/>
          <w:lang w:eastAsia="ru-RU"/>
        </w:rPr>
        <w:t>произвели проверку представленных документов и обследование объекта по заявлению</w:t>
      </w:r>
    </w:p>
    <w:p w:rsidR="00B5594E" w:rsidRPr="00F8140D" w:rsidRDefault="00B5594E" w:rsidP="00B5594E">
      <w:pPr>
        <w:pBdr>
          <w:bottom w:val="single" w:sz="4" w:space="1" w:color="auto"/>
        </w:pBdr>
        <w:ind w:firstLine="0"/>
        <w:jc w:val="left"/>
        <w:rPr>
          <w:rFonts w:eastAsia="Times New Roman" w:cs="Times New Roman"/>
          <w:szCs w:val="24"/>
          <w:lang w:eastAsia="ru-RU"/>
        </w:rPr>
      </w:pPr>
    </w:p>
    <w:p w:rsidR="00B5594E" w:rsidRPr="00F8140D" w:rsidRDefault="00B5594E" w:rsidP="00B5594E">
      <w:pPr>
        <w:ind w:left="1418"/>
        <w:rPr>
          <w:rFonts w:eastAsia="Times New Roman" w:cs="Times New Roman"/>
          <w:szCs w:val="24"/>
          <w:lang w:eastAsia="ru-RU"/>
        </w:rPr>
      </w:pPr>
      <w:r w:rsidRPr="00F8140D">
        <w:rPr>
          <w:rFonts w:eastAsia="Times New Roman" w:cs="Times New Roman"/>
          <w:szCs w:val="24"/>
          <w:lang w:eastAsia="ru-RU"/>
        </w:rPr>
        <w:t>(реквизиты заявителя: Ф.И.О. и адрес – для физического лица,</w:t>
      </w:r>
    </w:p>
    <w:p w:rsidR="00B5594E" w:rsidRPr="00F8140D" w:rsidRDefault="00B5594E" w:rsidP="00B5594E">
      <w:pPr>
        <w:ind w:firstLine="0"/>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наименование организации и занимаемая должность – для юридического лица)</w:t>
      </w:r>
    </w:p>
    <w:p w:rsidR="00B5594E" w:rsidRPr="00F8140D" w:rsidRDefault="00B5594E" w:rsidP="00B5594E">
      <w:pPr>
        <w:pBdr>
          <w:top w:val="single" w:sz="4" w:space="1" w:color="auto"/>
        </w:pBdr>
        <w:tabs>
          <w:tab w:val="left" w:pos="567"/>
        </w:tabs>
        <w:ind w:firstLine="0"/>
        <w:jc w:val="left"/>
        <w:rPr>
          <w:rFonts w:eastAsia="Times New Roman" w:cs="Times New Roman"/>
          <w:szCs w:val="24"/>
          <w:lang w:eastAsia="ru-RU"/>
        </w:rPr>
      </w:pPr>
      <w:r w:rsidRPr="00F8140D">
        <w:rPr>
          <w:rFonts w:eastAsia="Times New Roman" w:cs="Times New Roman"/>
          <w:szCs w:val="24"/>
          <w:lang w:eastAsia="ru-RU"/>
        </w:rPr>
        <w:t>и составили настоящий акт о следующем:</w:t>
      </w:r>
    </w:p>
    <w:p w:rsidR="00B5594E" w:rsidRPr="00F8140D" w:rsidRDefault="00B5594E" w:rsidP="00B5594E">
      <w:pPr>
        <w:pBdr>
          <w:top w:val="single" w:sz="4" w:space="1" w:color="auto"/>
        </w:pBdr>
        <w:tabs>
          <w:tab w:val="left" w:pos="567"/>
        </w:tabs>
        <w:ind w:firstLine="0"/>
        <w:jc w:val="left"/>
        <w:rPr>
          <w:rFonts w:eastAsia="Times New Roman" w:cs="Times New Roman"/>
          <w:szCs w:val="24"/>
          <w:lang w:eastAsia="ru-RU"/>
        </w:rPr>
      </w:pPr>
      <w:r w:rsidRPr="00F8140D">
        <w:rPr>
          <w:rFonts w:eastAsia="Times New Roman" w:cs="Times New Roman"/>
          <w:szCs w:val="24"/>
          <w:lang w:eastAsia="ru-RU"/>
        </w:rPr>
        <w:t>Объект имеющий характеристики:</w:t>
      </w:r>
    </w:p>
    <w:p w:rsidR="00B5594E" w:rsidRPr="00F8140D" w:rsidRDefault="00B5594E" w:rsidP="00B5594E">
      <w:pPr>
        <w:pStyle w:val="a"/>
        <w:rPr>
          <w:szCs w:val="24"/>
          <w:lang w:eastAsia="ru-RU"/>
        </w:rPr>
      </w:pPr>
      <w:r w:rsidRPr="00F8140D">
        <w:rPr>
          <w:szCs w:val="24"/>
          <w:lang w:eastAsia="ru-RU"/>
        </w:rPr>
        <w:t>Кадастровый номер</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Год ввода в эксплуатацию многоквартирного дома - объекта муниципального жилищного контроля, категория риска</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Сведения о собственнике(ах)</w:t>
      </w:r>
    </w:p>
    <w:p w:rsidR="00B5594E" w:rsidRPr="00F8140D" w:rsidRDefault="00B5594E" w:rsidP="00B5594E">
      <w:pPr>
        <w:pBdr>
          <w:bottom w:val="single" w:sz="4" w:space="1" w:color="auto"/>
        </w:pBdr>
        <w:rPr>
          <w:lang w:eastAsia="ru-RU"/>
        </w:rPr>
      </w:pPr>
    </w:p>
    <w:p w:rsidR="00B5594E" w:rsidRPr="00F8140D" w:rsidRDefault="00B5594E" w:rsidP="00B5594E">
      <w:pPr>
        <w:pStyle w:val="a"/>
        <w:rPr>
          <w:szCs w:val="24"/>
          <w:lang w:eastAsia="ru-RU"/>
        </w:rPr>
      </w:pPr>
      <w:r w:rsidRPr="00F8140D">
        <w:rPr>
          <w:szCs w:val="24"/>
          <w:lang w:eastAsia="ru-RU"/>
        </w:rPr>
        <w:t xml:space="preserve">Наименование правоустанавливающего(их) документа(ов), его реквизиты: </w:t>
      </w:r>
    </w:p>
    <w:p w:rsidR="00B5594E" w:rsidRPr="00F8140D" w:rsidRDefault="00B5594E" w:rsidP="00B5594E">
      <w:pPr>
        <w:pBdr>
          <w:bottom w:val="single" w:sz="4" w:space="1" w:color="auto"/>
        </w:pBdr>
        <w:ind w:firstLine="0"/>
        <w:rPr>
          <w:szCs w:val="24"/>
          <w:lang w:eastAsia="ru-RU"/>
        </w:rPr>
      </w:pPr>
    </w:p>
    <w:p w:rsidR="00B5594E" w:rsidRPr="00F8140D" w:rsidRDefault="00B5594E" w:rsidP="00B5594E">
      <w:pPr>
        <w:tabs>
          <w:tab w:val="left" w:pos="540"/>
        </w:tabs>
        <w:autoSpaceDE w:val="0"/>
        <w:autoSpaceDN w:val="0"/>
        <w:ind w:firstLine="0"/>
        <w:jc w:val="center"/>
        <w:rPr>
          <w:rFonts w:eastAsia="Calibri" w:cs="Times New Roman"/>
          <w:szCs w:val="24"/>
          <w:lang w:eastAsia="ru-RU"/>
        </w:rPr>
      </w:pPr>
      <w:r w:rsidRPr="00F8140D">
        <w:rPr>
          <w:rFonts w:eastAsia="Calibri" w:cs="Times New Roman"/>
          <w:szCs w:val="24"/>
          <w:lang w:eastAsia="ru-RU"/>
        </w:rPr>
        <w:t>(свидетельство(а) о государственной регистрации права собственности, договор купли-продажи, договор найма и др.)</w:t>
      </w:r>
    </w:p>
    <w:p w:rsidR="00B5594E" w:rsidRPr="00F8140D" w:rsidRDefault="00B5594E" w:rsidP="00B5594E">
      <w:pPr>
        <w:pStyle w:val="a"/>
        <w:rPr>
          <w:lang w:eastAsia="ru-RU"/>
        </w:rPr>
      </w:pPr>
      <w:r w:rsidRPr="00F8140D">
        <w:rPr>
          <w:lang w:eastAsia="ru-RU"/>
        </w:rPr>
        <w:t>Краткое описание характеристик объекта с указанием выявленных нарушений законодательства:</w:t>
      </w:r>
    </w:p>
    <w:tbl>
      <w:tblPr>
        <w:tblStyle w:val="aa"/>
        <w:tblW w:w="0" w:type="auto"/>
        <w:tblLook w:val="04A0"/>
      </w:tblPr>
      <w:tblGrid>
        <w:gridCol w:w="3316"/>
        <w:gridCol w:w="4816"/>
        <w:gridCol w:w="1779"/>
      </w:tblGrid>
      <w:tr w:rsidR="00F8140D" w:rsidRPr="00F8140D" w:rsidTr="00CA2D42">
        <w:trPr>
          <w:trHeight w:val="276"/>
        </w:trPr>
        <w:tc>
          <w:tcPr>
            <w:tcW w:w="3316" w:type="dxa"/>
          </w:tcPr>
          <w:p w:rsidR="00B5594E" w:rsidRPr="00F8140D" w:rsidRDefault="00B5594E" w:rsidP="00CA2D42">
            <w:pPr>
              <w:widowControl/>
              <w:ind w:firstLine="0"/>
              <w:contextualSpacing/>
              <w:rPr>
                <w:rFonts w:cs="Times New Roman"/>
                <w:szCs w:val="24"/>
              </w:rPr>
            </w:pPr>
            <w:r w:rsidRPr="00F8140D">
              <w:rPr>
                <w:rFonts w:cs="Times New Roman"/>
                <w:szCs w:val="24"/>
              </w:rPr>
              <w:t>Наименование помещения</w:t>
            </w:r>
          </w:p>
        </w:tc>
        <w:tc>
          <w:tcPr>
            <w:tcW w:w="4816" w:type="dxa"/>
          </w:tcPr>
          <w:p w:rsidR="00B5594E" w:rsidRPr="00F8140D" w:rsidRDefault="00B5594E" w:rsidP="00CA2D42">
            <w:pPr>
              <w:widowControl/>
              <w:ind w:firstLine="0"/>
              <w:contextualSpacing/>
              <w:rPr>
                <w:rFonts w:cs="Times New Roman"/>
                <w:szCs w:val="24"/>
              </w:rPr>
            </w:pPr>
            <w:r w:rsidRPr="00F8140D">
              <w:rPr>
                <w:rFonts w:cs="Times New Roman"/>
                <w:szCs w:val="24"/>
              </w:rPr>
              <w:t>Выявленные нарушения</w:t>
            </w:r>
          </w:p>
        </w:tc>
        <w:tc>
          <w:tcPr>
            <w:tcW w:w="1779" w:type="dxa"/>
          </w:tcPr>
          <w:p w:rsidR="00B5594E" w:rsidRPr="00F8140D" w:rsidRDefault="00B5594E" w:rsidP="00CA2D42">
            <w:pPr>
              <w:widowControl/>
              <w:ind w:firstLine="0"/>
              <w:contextualSpacing/>
              <w:rPr>
                <w:rFonts w:cs="Times New Roman"/>
                <w:szCs w:val="24"/>
              </w:rPr>
            </w:pPr>
            <w:r w:rsidRPr="00F8140D">
              <w:rPr>
                <w:rFonts w:cs="Times New Roman"/>
                <w:szCs w:val="24"/>
              </w:rPr>
              <w:t>Примечание</w:t>
            </w: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F8140D"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r w:rsidR="00B5594E" w:rsidRPr="00F8140D" w:rsidTr="00CA2D42">
        <w:trPr>
          <w:trHeight w:hRule="exact" w:val="397"/>
        </w:trPr>
        <w:tc>
          <w:tcPr>
            <w:tcW w:w="3316" w:type="dxa"/>
          </w:tcPr>
          <w:p w:rsidR="00B5594E" w:rsidRPr="00F8140D" w:rsidRDefault="00B5594E" w:rsidP="00CA2D42">
            <w:pPr>
              <w:widowControl/>
              <w:ind w:firstLine="0"/>
              <w:contextualSpacing/>
              <w:rPr>
                <w:rFonts w:cs="Times New Roman"/>
                <w:szCs w:val="24"/>
              </w:rPr>
            </w:pPr>
          </w:p>
        </w:tc>
        <w:tc>
          <w:tcPr>
            <w:tcW w:w="4816" w:type="dxa"/>
          </w:tcPr>
          <w:p w:rsidR="00B5594E" w:rsidRPr="00F8140D" w:rsidRDefault="00B5594E" w:rsidP="00CA2D42">
            <w:pPr>
              <w:widowControl/>
              <w:ind w:firstLine="0"/>
              <w:contextualSpacing/>
              <w:rPr>
                <w:rFonts w:cs="Times New Roman"/>
                <w:szCs w:val="24"/>
              </w:rPr>
            </w:pPr>
          </w:p>
        </w:tc>
        <w:tc>
          <w:tcPr>
            <w:tcW w:w="1779" w:type="dxa"/>
          </w:tcPr>
          <w:p w:rsidR="00B5594E" w:rsidRPr="00F8140D" w:rsidRDefault="00B5594E" w:rsidP="00CA2D42">
            <w:pPr>
              <w:widowControl/>
              <w:ind w:firstLine="0"/>
              <w:contextualSpacing/>
              <w:rPr>
                <w:rFonts w:cs="Times New Roman"/>
                <w:szCs w:val="24"/>
              </w:rPr>
            </w:pPr>
          </w:p>
        </w:tc>
      </w:tr>
    </w:tbl>
    <w:p w:rsidR="00B5594E" w:rsidRPr="00F8140D" w:rsidRDefault="00B5594E" w:rsidP="00B5594E">
      <w:pPr>
        <w:widowControl/>
        <w:ind w:firstLine="0"/>
        <w:jc w:val="left"/>
        <w:rPr>
          <w:rFonts w:eastAsia="Times New Roman" w:cs="Times New Roman"/>
          <w:szCs w:val="24"/>
          <w:lang w:eastAsia="ru-RU"/>
        </w:rPr>
      </w:pPr>
    </w:p>
    <w:p w:rsidR="00B5594E" w:rsidRPr="00F8140D" w:rsidRDefault="00B5594E" w:rsidP="00B5594E">
      <w:pPr>
        <w:pStyle w:val="a"/>
        <w:rPr>
          <w:lang w:eastAsia="ru-RU"/>
        </w:rPr>
      </w:pPr>
      <w:r w:rsidRPr="00F8140D">
        <w:rPr>
          <w:lang w:eastAsia="ru-RU"/>
        </w:rPr>
        <w:t xml:space="preserve">По результатам обследования принято решение: </w:t>
      </w:r>
    </w:p>
    <w:p w:rsidR="00B5594E" w:rsidRPr="00F8140D" w:rsidRDefault="00B5594E" w:rsidP="00B5594E">
      <w:pPr>
        <w:widowControl/>
        <w:pBdr>
          <w:bottom w:val="single" w:sz="2" w:space="1" w:color="auto"/>
        </w:pBdr>
        <w:ind w:firstLine="0"/>
        <w:jc w:val="left"/>
        <w:rPr>
          <w:rFonts w:eastAsia="Times New Roman" w:cs="Times New Roman"/>
          <w:szCs w:val="24"/>
          <w:lang w:eastAsia="ru-RU"/>
        </w:rPr>
      </w:pPr>
    </w:p>
    <w:p w:rsidR="00B5594E" w:rsidRPr="00F8140D" w:rsidRDefault="00B5594E" w:rsidP="00B5594E">
      <w:pPr>
        <w:widowControl/>
        <w:pBdr>
          <w:bottom w:val="single" w:sz="2" w:space="1" w:color="auto"/>
        </w:pBdr>
        <w:ind w:firstLine="0"/>
        <w:jc w:val="center"/>
        <w:rPr>
          <w:rFonts w:eastAsia="Times New Roman" w:cs="Times New Roman"/>
          <w:sz w:val="20"/>
          <w:szCs w:val="20"/>
          <w:lang w:eastAsia="ru-RU"/>
        </w:rPr>
      </w:pPr>
    </w:p>
    <w:p w:rsidR="00B5594E" w:rsidRPr="00F8140D" w:rsidRDefault="00B5594E" w:rsidP="00B5594E">
      <w:pPr>
        <w:widowControl/>
        <w:ind w:firstLine="0"/>
        <w:jc w:val="center"/>
        <w:rPr>
          <w:rFonts w:eastAsia="Times New Roman" w:cs="Times New Roman"/>
          <w:sz w:val="20"/>
          <w:szCs w:val="20"/>
          <w:lang w:eastAsia="ru-RU"/>
        </w:rPr>
      </w:pPr>
      <w:r w:rsidRPr="00F8140D">
        <w:rPr>
          <w:rFonts w:eastAsia="Times New Roman" w:cs="Times New Roman"/>
          <w:sz w:val="20"/>
          <w:szCs w:val="20"/>
          <w:lang w:eastAsia="ru-RU"/>
        </w:rPr>
        <w:t>(указать необходимые мероприятия)</w:t>
      </w:r>
    </w:p>
    <w:p w:rsidR="00B5594E" w:rsidRPr="00F8140D" w:rsidRDefault="00B5594E" w:rsidP="00B5594E">
      <w:pPr>
        <w:widowControl/>
        <w:spacing w:before="120"/>
        <w:ind w:firstLine="0"/>
        <w:jc w:val="left"/>
        <w:rPr>
          <w:rFonts w:eastAsia="Times New Roman" w:cs="Times New Roman"/>
          <w:szCs w:val="24"/>
          <w:lang w:eastAsia="ru-RU"/>
        </w:rPr>
      </w:pPr>
      <w:r w:rsidRPr="00F8140D">
        <w:rPr>
          <w:rFonts w:eastAsia="Times New Roman" w:cs="Times New Roman"/>
          <w:szCs w:val="24"/>
          <w:lang w:eastAsia="ru-RU"/>
        </w:rPr>
        <w:t>Подписи лиц, участвовавших в обследовании:</w:t>
      </w:r>
    </w:p>
    <w:p w:rsidR="00B5594E" w:rsidRPr="00F8140D" w:rsidRDefault="00B5594E" w:rsidP="00B5594E">
      <w:pPr>
        <w:widowControl/>
        <w:spacing w:before="240"/>
        <w:ind w:firstLine="0"/>
        <w:jc w:val="left"/>
        <w:rPr>
          <w:rFonts w:eastAsia="Times New Roman" w:cs="Times New Roman"/>
          <w:szCs w:val="24"/>
          <w:lang w:eastAsia="ru-RU"/>
        </w:rPr>
      </w:pPr>
    </w:p>
    <w:tbl>
      <w:tblPr>
        <w:tblW w:w="5000" w:type="pct"/>
        <w:tblCellMar>
          <w:left w:w="28" w:type="dxa"/>
          <w:right w:w="28" w:type="dxa"/>
        </w:tblCellMar>
        <w:tblLook w:val="04A0"/>
      </w:tblPr>
      <w:tblGrid>
        <w:gridCol w:w="3109"/>
        <w:gridCol w:w="1399"/>
        <w:gridCol w:w="5469"/>
      </w:tblGrid>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tcBorders>
              <w:top w:val="single" w:sz="4" w:space="0" w:color="auto"/>
              <w:bottom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single" w:sz="4" w:space="0" w:color="auto"/>
              <w:bottom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center"/>
              <w:rPr>
                <w:rFonts w:eastAsia="Times New Roman" w:cs="Times New Roman"/>
                <w:sz w:val="20"/>
                <w:szCs w:val="20"/>
                <w:lang w:eastAsia="ru-RU"/>
              </w:rPr>
            </w:pPr>
          </w:p>
        </w:tc>
      </w:tr>
      <w:tr w:rsidR="00F8140D" w:rsidRPr="00F8140D" w:rsidTr="00CA2D42">
        <w:trPr>
          <w:cantSplit/>
        </w:trPr>
        <w:tc>
          <w:tcPr>
            <w:tcW w:w="1558" w:type="pct"/>
            <w:tcBorders>
              <w:top w:val="single" w:sz="4" w:space="0" w:color="auto"/>
            </w:tcBorders>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p w:rsidR="00B5594E" w:rsidRPr="00F8140D" w:rsidRDefault="00B5594E" w:rsidP="00CA2D42">
            <w:pPr>
              <w:widowControl/>
              <w:ind w:left="-170" w:firstLine="0"/>
              <w:jc w:val="center"/>
              <w:rPr>
                <w:rFonts w:eastAsia="Times New Roman" w:cs="Times New Roman"/>
                <w:sz w:val="20"/>
                <w:szCs w:val="20"/>
                <w:lang w:eastAsia="ru-RU"/>
              </w:rPr>
            </w:pPr>
          </w:p>
          <w:p w:rsidR="00B5594E" w:rsidRPr="00F8140D" w:rsidRDefault="00B5594E" w:rsidP="00CA2D42">
            <w:pPr>
              <w:widowControl/>
              <w:ind w:left="-170" w:firstLine="0"/>
              <w:jc w:val="left"/>
              <w:rPr>
                <w:rFonts w:eastAsia="Times New Roman" w:cs="Times New Roman"/>
                <w:sz w:val="20"/>
                <w:szCs w:val="20"/>
                <w:lang w:eastAsia="ru-RU"/>
              </w:rPr>
            </w:pP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single" w:sz="4" w:space="0" w:color="auto"/>
            </w:tcBorders>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bl>
    <w:p w:rsidR="00B5594E" w:rsidRPr="00F8140D" w:rsidRDefault="00B5594E" w:rsidP="00B5594E">
      <w:pPr>
        <w:widowControl/>
        <w:tabs>
          <w:tab w:val="left" w:pos="142"/>
        </w:tabs>
        <w:ind w:firstLine="0"/>
        <w:jc w:val="left"/>
        <w:rPr>
          <w:rFonts w:eastAsia="Times New Roman" w:cs="Times New Roman"/>
          <w:szCs w:val="24"/>
          <w:lang w:eastAsia="ru-RU"/>
        </w:rPr>
      </w:pPr>
      <w:r w:rsidRPr="00F8140D">
        <w:rPr>
          <w:rFonts w:eastAsia="Times New Roman" w:cs="Times New Roman"/>
          <w:szCs w:val="24"/>
          <w:lang w:eastAsia="ru-RU"/>
        </w:rPr>
        <w:t>Подпись нанимателя (собственника), уполномоченного лица:</w:t>
      </w:r>
    </w:p>
    <w:p w:rsidR="00B5594E" w:rsidRPr="00F8140D" w:rsidRDefault="00B5594E" w:rsidP="00B5594E">
      <w:pPr>
        <w:widowControl/>
        <w:tabs>
          <w:tab w:val="left" w:pos="142"/>
        </w:tabs>
        <w:ind w:firstLine="0"/>
        <w:jc w:val="left"/>
        <w:rPr>
          <w:rFonts w:eastAsia="Times New Roman" w:cs="Times New Roman"/>
          <w:szCs w:val="24"/>
          <w:lang w:eastAsia="ru-RU"/>
        </w:rPr>
      </w:pPr>
    </w:p>
    <w:tbl>
      <w:tblPr>
        <w:tblW w:w="5000" w:type="pct"/>
        <w:tblCellMar>
          <w:left w:w="28" w:type="dxa"/>
          <w:right w:w="28" w:type="dxa"/>
        </w:tblCellMar>
        <w:tblLook w:val="04A0"/>
      </w:tblPr>
      <w:tblGrid>
        <w:gridCol w:w="3109"/>
        <w:gridCol w:w="1399"/>
        <w:gridCol w:w="5469"/>
      </w:tblGrid>
      <w:tr w:rsidR="00F8140D" w:rsidRPr="00F8140D" w:rsidTr="00CA2D42">
        <w:trPr>
          <w:cantSplit/>
        </w:trPr>
        <w:tc>
          <w:tcPr>
            <w:tcW w:w="1558"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701" w:type="pct"/>
            <w:vAlign w:val="bottom"/>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tcBorders>
              <w:top w:val="nil"/>
              <w:left w:val="nil"/>
              <w:bottom w:val="single" w:sz="4" w:space="0" w:color="auto"/>
              <w:right w:val="nil"/>
            </w:tcBorders>
            <w:vAlign w:val="bottom"/>
          </w:tcPr>
          <w:p w:rsidR="00B5594E" w:rsidRPr="00F8140D" w:rsidRDefault="00B5594E" w:rsidP="00CA2D42">
            <w:pPr>
              <w:widowControl/>
              <w:ind w:left="-170" w:firstLine="0"/>
              <w:jc w:val="center"/>
              <w:rPr>
                <w:rFonts w:eastAsia="Times New Roman" w:cs="Times New Roman"/>
                <w:sz w:val="20"/>
                <w:szCs w:val="20"/>
                <w:lang w:eastAsia="ru-RU"/>
              </w:rPr>
            </w:pPr>
          </w:p>
        </w:tc>
      </w:tr>
      <w:tr w:rsidR="00B5594E" w:rsidRPr="00F8140D" w:rsidTr="00CA2D42">
        <w:trPr>
          <w:cantSplit/>
        </w:trPr>
        <w:tc>
          <w:tcPr>
            <w:tcW w:w="1558"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(подпись)</w:t>
            </w:r>
          </w:p>
        </w:tc>
        <w:tc>
          <w:tcPr>
            <w:tcW w:w="701" w:type="pct"/>
          </w:tcPr>
          <w:p w:rsidR="00B5594E" w:rsidRPr="00F8140D" w:rsidRDefault="00B5594E" w:rsidP="00CA2D42">
            <w:pPr>
              <w:widowControl/>
              <w:ind w:left="-170" w:firstLine="0"/>
              <w:jc w:val="center"/>
              <w:rPr>
                <w:rFonts w:eastAsia="Times New Roman" w:cs="Times New Roman"/>
                <w:sz w:val="20"/>
                <w:szCs w:val="20"/>
                <w:lang w:eastAsia="ru-RU"/>
              </w:rPr>
            </w:pPr>
          </w:p>
        </w:tc>
        <w:tc>
          <w:tcPr>
            <w:tcW w:w="2741" w:type="pct"/>
            <w:hideMark/>
          </w:tcPr>
          <w:p w:rsidR="00B5594E" w:rsidRPr="00F8140D" w:rsidRDefault="00B5594E" w:rsidP="00CA2D42">
            <w:pPr>
              <w:widowControl/>
              <w:ind w:left="-170" w:firstLine="0"/>
              <w:jc w:val="center"/>
              <w:rPr>
                <w:rFonts w:eastAsia="Times New Roman" w:cs="Times New Roman"/>
                <w:sz w:val="20"/>
                <w:szCs w:val="20"/>
                <w:lang w:eastAsia="ru-RU"/>
              </w:rPr>
            </w:pPr>
            <w:r w:rsidRPr="00F8140D">
              <w:rPr>
                <w:rFonts w:eastAsia="Times New Roman" w:cs="Times New Roman"/>
                <w:sz w:val="20"/>
                <w:szCs w:val="20"/>
                <w:lang w:eastAsia="ru-RU"/>
              </w:rPr>
              <w:t>(Ф.И.О.)</w:t>
            </w:r>
          </w:p>
        </w:tc>
      </w:tr>
    </w:tbl>
    <w:p w:rsidR="00B5594E" w:rsidRPr="00F8140D" w:rsidRDefault="00B5594E" w:rsidP="00B5594E">
      <w:pPr>
        <w:widowControl/>
        <w:autoSpaceDE w:val="0"/>
        <w:autoSpaceDN w:val="0"/>
        <w:adjustRightInd w:val="0"/>
        <w:ind w:firstLine="0"/>
        <w:jc w:val="left"/>
        <w:outlineLvl w:val="0"/>
        <w:rPr>
          <w:rFonts w:eastAsia="Times New Roman" w:cs="Times New Roman"/>
          <w:szCs w:val="24"/>
          <w:lang w:eastAsia="ru-RU"/>
        </w:rPr>
      </w:pPr>
    </w:p>
    <w:p w:rsidR="00B5594E" w:rsidRPr="00F8140D" w:rsidRDefault="00B5594E" w:rsidP="00B5594E">
      <w:pPr>
        <w:ind w:left="5664" w:firstLine="0"/>
        <w:rPr>
          <w:rFonts w:eastAsia="Times New Roman" w:cs="Times New Roman"/>
          <w:szCs w:val="24"/>
          <w:lang w:eastAsia="ru-RU"/>
        </w:rPr>
        <w:sectPr w:rsidR="00B5594E" w:rsidRPr="00F8140D" w:rsidSect="00FB0163">
          <w:pgSz w:w="11906" w:h="16838"/>
          <w:pgMar w:top="1134" w:right="567" w:bottom="1134" w:left="1418" w:header="709" w:footer="709" w:gutter="0"/>
          <w:cols w:space="708"/>
          <w:docGrid w:linePitch="360"/>
        </w:sectPr>
      </w:pPr>
    </w:p>
    <w:p w:rsidR="00B5594E" w:rsidRPr="00F8140D" w:rsidRDefault="00B5594E" w:rsidP="00B5594E">
      <w:pPr>
        <w:ind w:left="6521" w:firstLine="0"/>
        <w:rPr>
          <w:szCs w:val="24"/>
          <w:lang w:eastAsia="ru-RU"/>
        </w:rPr>
      </w:pPr>
      <w:r w:rsidRPr="00F8140D">
        <w:rPr>
          <w:szCs w:val="24"/>
          <w:lang w:eastAsia="ru-RU"/>
        </w:rPr>
        <w:t>Приложение № 3</w:t>
      </w:r>
    </w:p>
    <w:p w:rsidR="00870BCE" w:rsidRDefault="00870BCE" w:rsidP="00870BCE">
      <w:pPr>
        <w:ind w:firstLine="0"/>
        <w:jc w:val="center"/>
      </w:pPr>
      <w:r>
        <w:rPr>
          <w:lang w:val="en-US"/>
        </w:rPr>
        <w:t xml:space="preserve">                                                                                                             </w:t>
      </w:r>
      <w:r w:rsidRPr="00F8140D">
        <w:t xml:space="preserve">к </w:t>
      </w:r>
      <w:r>
        <w:t>П</w:t>
      </w:r>
      <w:r w:rsidRPr="00F8140D">
        <w:t xml:space="preserve">оложению об осуществлении </w:t>
      </w:r>
    </w:p>
    <w:p w:rsidR="00870BCE" w:rsidRDefault="00870BCE" w:rsidP="00870BCE">
      <w:pPr>
        <w:ind w:firstLine="0"/>
        <w:jc w:val="center"/>
      </w:pPr>
      <w:r>
        <w:t xml:space="preserve">                                                                                                        </w:t>
      </w:r>
      <w:r w:rsidRPr="00F8140D">
        <w:t>муниципального жилищного</w:t>
      </w:r>
    </w:p>
    <w:p w:rsidR="00870BCE" w:rsidRDefault="00870BCE" w:rsidP="00870BCE">
      <w:pPr>
        <w:ind w:firstLine="0"/>
        <w:jc w:val="center"/>
      </w:pPr>
      <w:r>
        <w:t xml:space="preserve">                                                                                               </w:t>
      </w:r>
      <w:r w:rsidRPr="00F8140D">
        <w:t xml:space="preserve">контроля на территории </w:t>
      </w:r>
    </w:p>
    <w:p w:rsidR="00870BCE" w:rsidRDefault="00870BCE" w:rsidP="00870BCE">
      <w:pPr>
        <w:ind w:firstLine="0"/>
        <w:jc w:val="center"/>
      </w:pPr>
      <w:r>
        <w:t xml:space="preserve">                                                                                              муниципального округа</w:t>
      </w:r>
    </w:p>
    <w:p w:rsidR="00870BCE" w:rsidRDefault="00870BCE" w:rsidP="00870BCE">
      <w:pPr>
        <w:ind w:firstLine="0"/>
        <w:jc w:val="center"/>
      </w:pPr>
      <w:r>
        <w:t xml:space="preserve">                                                                                     Тазовского района </w:t>
      </w:r>
    </w:p>
    <w:p w:rsidR="00870BCE" w:rsidRDefault="00870BCE" w:rsidP="00870BCE">
      <w:pPr>
        <w:ind w:firstLine="0"/>
        <w:jc w:val="center"/>
      </w:pPr>
      <w:r>
        <w:t xml:space="preserve">                                                                                                             Ямало-Ненецкого  автономного   </w:t>
      </w:r>
    </w:p>
    <w:p w:rsidR="00B5594E" w:rsidRPr="00870BCE" w:rsidRDefault="00870BCE" w:rsidP="00870BCE">
      <w:pPr>
        <w:ind w:firstLine="0"/>
        <w:jc w:val="center"/>
      </w:pPr>
      <w:r>
        <w:t xml:space="preserve">                                                                    округа                                                                        </w:t>
      </w:r>
      <w:r>
        <w:rPr>
          <w:lang w:val="en-US"/>
        </w:rPr>
        <w:t xml:space="preserve">                         </w:t>
      </w:r>
    </w:p>
    <w:p w:rsidR="00B5594E" w:rsidRPr="00F8140D" w:rsidRDefault="00B5594E" w:rsidP="00B5594E">
      <w:pPr>
        <w:ind w:left="5670" w:right="-427" w:firstLine="0"/>
        <w:rPr>
          <w:rFonts w:eastAsia="Times New Roman" w:cs="Times New Roman"/>
          <w:szCs w:val="24"/>
          <w:lang w:eastAsia="ru-RU"/>
        </w:rPr>
      </w:pPr>
    </w:p>
    <w:p w:rsidR="00B5594E" w:rsidRPr="00F8140D" w:rsidRDefault="00B5594E" w:rsidP="00B5594E">
      <w:pPr>
        <w:ind w:left="5670" w:right="-427" w:firstLine="0"/>
        <w:rPr>
          <w:rFonts w:eastAsia="Times New Roman" w:cs="Times New Roman"/>
          <w:szCs w:val="24"/>
          <w:lang w:eastAsia="ru-RU"/>
        </w:rPr>
      </w:pPr>
    </w:p>
    <w:p w:rsidR="00B5594E" w:rsidRPr="00F8140D" w:rsidRDefault="00B5594E" w:rsidP="00B5594E">
      <w:pPr>
        <w:ind w:firstLine="0"/>
        <w:jc w:val="center"/>
        <w:rPr>
          <w:rFonts w:eastAsia="Times New Roman" w:cs="Times New Roman"/>
          <w:szCs w:val="24"/>
          <w:u w:val="single"/>
          <w:lang w:eastAsia="ru-RU"/>
        </w:rPr>
      </w:pPr>
      <w:r w:rsidRPr="00F8140D">
        <w:rPr>
          <w:rFonts w:eastAsia="Times New Roman" w:cs="Times New Roman"/>
          <w:szCs w:val="24"/>
          <w:u w:val="single"/>
          <w:lang w:eastAsia="ru-RU"/>
        </w:rPr>
        <w:t>Оформляется на бланке органа муниципального жилищного контроля</w:t>
      </w:r>
    </w:p>
    <w:p w:rsidR="00B5594E" w:rsidRPr="00F8140D" w:rsidRDefault="00B5594E" w:rsidP="00B5594E">
      <w:pPr>
        <w:ind w:firstLine="0"/>
        <w:jc w:val="center"/>
        <w:rPr>
          <w:rFonts w:eastAsia="Times New Roman" w:cs="Times New Roman"/>
          <w:szCs w:val="24"/>
          <w:u w:val="single"/>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7"/>
        <w:gridCol w:w="3380"/>
        <w:gridCol w:w="3380"/>
      </w:tblGrid>
      <w:tr w:rsidR="00F8140D" w:rsidRPr="00F8140D" w:rsidTr="00CA2D42">
        <w:tc>
          <w:tcPr>
            <w:tcW w:w="1666" w:type="pct"/>
            <w:tcBorders>
              <w:bottom w:val="single" w:sz="4" w:space="0" w:color="auto"/>
            </w:tcBorders>
            <w:hideMark/>
          </w:tcPr>
          <w:p w:rsidR="00B5594E" w:rsidRPr="00F8140D" w:rsidRDefault="00B5594E" w:rsidP="00CA2D42">
            <w:pPr>
              <w:widowControl/>
              <w:ind w:firstLine="0"/>
              <w:jc w:val="left"/>
              <w:rPr>
                <w:rFonts w:cs="Times New Roman"/>
                <w:szCs w:val="24"/>
              </w:rPr>
            </w:pPr>
          </w:p>
        </w:tc>
        <w:tc>
          <w:tcPr>
            <w:tcW w:w="1667" w:type="pct"/>
          </w:tcPr>
          <w:p w:rsidR="00B5594E" w:rsidRPr="00F8140D" w:rsidRDefault="00B5594E" w:rsidP="00CA2D42">
            <w:pPr>
              <w:widowControl/>
              <w:ind w:firstLine="0"/>
              <w:jc w:val="right"/>
              <w:rPr>
                <w:rFonts w:cs="Times New Roman"/>
                <w:szCs w:val="24"/>
              </w:rPr>
            </w:pPr>
          </w:p>
        </w:tc>
        <w:tc>
          <w:tcPr>
            <w:tcW w:w="1667" w:type="pct"/>
            <w:tcBorders>
              <w:bottom w:val="single" w:sz="4" w:space="0" w:color="auto"/>
            </w:tcBorders>
          </w:tcPr>
          <w:p w:rsidR="00B5594E" w:rsidRPr="00F8140D" w:rsidRDefault="00B5594E" w:rsidP="00CA2D42">
            <w:pPr>
              <w:widowControl/>
              <w:ind w:firstLine="0"/>
              <w:jc w:val="right"/>
              <w:rPr>
                <w:rFonts w:cs="Times New Roman"/>
                <w:szCs w:val="24"/>
              </w:rPr>
            </w:pPr>
          </w:p>
        </w:tc>
      </w:tr>
      <w:tr w:rsidR="00B5594E" w:rsidRPr="00F8140D" w:rsidTr="00CA2D42">
        <w:tc>
          <w:tcPr>
            <w:tcW w:w="1666" w:type="pct"/>
            <w:tcBorders>
              <w:top w:val="single" w:sz="4" w:space="0" w:color="auto"/>
            </w:tcBorders>
            <w:hideMark/>
          </w:tcPr>
          <w:p w:rsidR="00B5594E" w:rsidRPr="00F8140D" w:rsidRDefault="00B5594E" w:rsidP="00CA2D42">
            <w:pPr>
              <w:widowControl/>
              <w:ind w:firstLine="0"/>
              <w:jc w:val="center"/>
              <w:rPr>
                <w:rFonts w:cs="Times New Roman"/>
                <w:szCs w:val="24"/>
              </w:rPr>
            </w:pPr>
            <w:r w:rsidRPr="00F8140D">
              <w:rPr>
                <w:rFonts w:cs="Times New Roman"/>
                <w:szCs w:val="24"/>
              </w:rPr>
              <w:t>(дата составления)</w:t>
            </w:r>
          </w:p>
        </w:tc>
        <w:tc>
          <w:tcPr>
            <w:tcW w:w="1667" w:type="pct"/>
          </w:tcPr>
          <w:p w:rsidR="00B5594E" w:rsidRPr="00F8140D" w:rsidRDefault="00B5594E" w:rsidP="00CA2D42">
            <w:pPr>
              <w:widowControl/>
              <w:ind w:firstLine="0"/>
              <w:jc w:val="center"/>
              <w:rPr>
                <w:rFonts w:cs="Times New Roman"/>
                <w:szCs w:val="24"/>
              </w:rPr>
            </w:pPr>
          </w:p>
        </w:tc>
        <w:tc>
          <w:tcPr>
            <w:tcW w:w="1667" w:type="pct"/>
            <w:tcBorders>
              <w:top w:val="single" w:sz="4" w:space="0" w:color="auto"/>
            </w:tcBorders>
          </w:tcPr>
          <w:p w:rsidR="00B5594E" w:rsidRPr="00F8140D" w:rsidRDefault="00B5594E" w:rsidP="00CA2D42">
            <w:pPr>
              <w:widowControl/>
              <w:ind w:firstLine="0"/>
              <w:jc w:val="center"/>
              <w:rPr>
                <w:rFonts w:cs="Times New Roman"/>
                <w:szCs w:val="24"/>
              </w:rPr>
            </w:pPr>
            <w:r w:rsidRPr="00F8140D">
              <w:rPr>
                <w:rFonts w:cs="Times New Roman"/>
                <w:szCs w:val="24"/>
              </w:rPr>
              <w:t xml:space="preserve"> (время составления)</w:t>
            </w:r>
          </w:p>
        </w:tc>
      </w:tr>
    </w:tbl>
    <w:p w:rsidR="00B5594E" w:rsidRPr="00F8140D" w:rsidRDefault="00B5594E" w:rsidP="00B5594E">
      <w:pPr>
        <w:ind w:firstLine="0"/>
        <w:jc w:val="left"/>
        <w:rPr>
          <w:rFonts w:eastAsia="Times New Roman" w:cs="Times New Roman"/>
          <w:szCs w:val="24"/>
          <w:u w:val="single"/>
          <w:lang w:eastAsia="ru-RU"/>
        </w:rPr>
      </w:pPr>
    </w:p>
    <w:p w:rsidR="00B5594E" w:rsidRPr="00F8140D" w:rsidRDefault="00B5594E" w:rsidP="00B5594E">
      <w:pPr>
        <w:spacing w:after="80"/>
        <w:ind w:firstLine="0"/>
        <w:jc w:val="center"/>
        <w:rPr>
          <w:rFonts w:eastAsia="Times New Roman" w:cs="Times New Roman"/>
          <w:szCs w:val="24"/>
          <w:lang w:eastAsia="ru-RU"/>
        </w:rPr>
      </w:pPr>
      <w:r w:rsidRPr="00F8140D">
        <w:rPr>
          <w:rFonts w:eastAsia="Times New Roman" w:cs="Times New Roman"/>
          <w:szCs w:val="24"/>
          <w:lang w:eastAsia="ru-RU"/>
        </w:rPr>
        <w:t>АКТ ПРОВЕРКИ № ____________________</w:t>
      </w:r>
      <w:r w:rsidRPr="00F8140D">
        <w:rPr>
          <w:rFonts w:eastAsia="Times New Roman" w:cs="Times New Roman"/>
          <w:szCs w:val="24"/>
          <w:lang w:eastAsia="ru-RU"/>
        </w:rPr>
        <w:br/>
        <w:t xml:space="preserve">в отношении объекта муниципального жилищного фонда  </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По адресу: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(место проведения контрольного (надзорного) мероприятия, категория риска)</w:t>
      </w:r>
    </w:p>
    <w:p w:rsidR="00B5594E" w:rsidRPr="00F8140D" w:rsidRDefault="00B5594E" w:rsidP="00B5594E">
      <w:pPr>
        <w:tabs>
          <w:tab w:val="left" w:pos="709"/>
        </w:tabs>
        <w:ind w:firstLine="0"/>
        <w:jc w:val="left"/>
        <w:rPr>
          <w:rFonts w:eastAsia="Times New Roman" w:cs="Times New Roman"/>
          <w:szCs w:val="24"/>
          <w:lang w:eastAsia="ru-RU"/>
        </w:rPr>
      </w:pPr>
      <w:r w:rsidRPr="00F8140D">
        <w:rPr>
          <w:rFonts w:eastAsia="Times New Roman" w:cs="Times New Roman"/>
          <w:szCs w:val="24"/>
          <w:lang w:eastAsia="ru-RU"/>
        </w:rPr>
        <w:t>На основании:</w:t>
      </w:r>
    </w:p>
    <w:p w:rsidR="00B5594E" w:rsidRPr="00F8140D" w:rsidRDefault="00B5594E" w:rsidP="00B5594E">
      <w:pPr>
        <w:ind w:firstLine="0"/>
        <w:jc w:val="left"/>
        <w:rPr>
          <w:rFonts w:eastAsia="Times New Roman" w:cs="Times New Roman"/>
          <w:szCs w:val="24"/>
          <w:lang w:eastAsia="ru-RU"/>
        </w:rPr>
      </w:pPr>
    </w:p>
    <w:p w:rsidR="00B5594E" w:rsidRPr="00F8140D" w:rsidRDefault="00B5594E" w:rsidP="00B5594E">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(вид документа с указанием реквизитов (номер, дата))</w:t>
      </w:r>
    </w:p>
    <w:p w:rsidR="00B5594E" w:rsidRPr="00F8140D" w:rsidRDefault="00B5594E" w:rsidP="00B5594E">
      <w:pPr>
        <w:ind w:firstLine="0"/>
        <w:rPr>
          <w:szCs w:val="24"/>
          <w:lang w:eastAsia="ru-RU"/>
        </w:rPr>
      </w:pPr>
      <w:r w:rsidRPr="00F8140D">
        <w:rPr>
          <w:szCs w:val="24"/>
          <w:lang w:eastAsia="ru-RU"/>
        </w:rPr>
        <w:t>было проведено:</w:t>
      </w:r>
    </w:p>
    <w:p w:rsidR="00B5594E" w:rsidRPr="00F8140D" w:rsidRDefault="00B5594E" w:rsidP="00B5594E">
      <w:pPr>
        <w:pBdr>
          <w:bottom w:val="single" w:sz="2" w:space="1" w:color="auto"/>
        </w:pBdr>
        <w:ind w:firstLine="0"/>
        <w:rPr>
          <w:szCs w:val="24"/>
          <w:lang w:eastAsia="ru-RU"/>
        </w:rPr>
      </w:pPr>
    </w:p>
    <w:p w:rsidR="00B5594E" w:rsidRPr="00F8140D" w:rsidRDefault="00B5594E" w:rsidP="00B5594E">
      <w:pPr>
        <w:ind w:firstLine="0"/>
        <w:jc w:val="center"/>
        <w:rPr>
          <w:szCs w:val="24"/>
          <w:lang w:eastAsia="ru-RU"/>
        </w:rPr>
      </w:pPr>
      <w:r w:rsidRPr="00F8140D">
        <w:rPr>
          <w:szCs w:val="24"/>
          <w:lang w:eastAsia="ru-RU"/>
        </w:rPr>
        <w:t>(вид контрольного (надзорного) мероприятия)</w:t>
      </w:r>
    </w:p>
    <w:p w:rsidR="00B5594E" w:rsidRPr="00F8140D" w:rsidRDefault="00B5594E" w:rsidP="00B5594E">
      <w:pPr>
        <w:tabs>
          <w:tab w:val="left" w:pos="709"/>
        </w:tabs>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Дата и время проведения контрольных (надзорных) действий в составе контрольного (надзорного) мероприятия:</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 20__ г. с __ час. __ мин. до __ час. __ мин. Продолжительность ___</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 20__ г. с __ час. __ мин. до __ час. __ мин. Продолжительность ___</w:t>
      </w:r>
    </w:p>
    <w:p w:rsidR="00B5594E" w:rsidRPr="00F8140D" w:rsidRDefault="00B5594E" w:rsidP="00B5594E">
      <w:pPr>
        <w:autoSpaceDE w:val="0"/>
        <w:autoSpaceDN w:val="0"/>
        <w:adjustRightInd w:val="0"/>
        <w:ind w:firstLine="0"/>
        <w:jc w:val="left"/>
        <w:rPr>
          <w:rFonts w:eastAsia="Times New Roman" w:cs="Courier New"/>
          <w:szCs w:val="24"/>
          <w:lang w:eastAsia="ru-RU"/>
        </w:rPr>
      </w:pPr>
      <w:r w:rsidRPr="00F8140D">
        <w:rPr>
          <w:rFonts w:eastAsia="Times New Roman" w:cs="Times New Roman"/>
          <w:szCs w:val="24"/>
          <w:lang w:eastAsia="ru-RU"/>
        </w:rPr>
        <w:t xml:space="preserve">Общая продолжительность </w:t>
      </w:r>
      <w:r w:rsidRPr="00F8140D">
        <w:rPr>
          <w:szCs w:val="24"/>
          <w:lang w:eastAsia="ru-RU"/>
        </w:rPr>
        <w:t>контрольного (надзорного) мероприятия</w:t>
      </w:r>
      <w:r w:rsidRPr="00F8140D">
        <w:rPr>
          <w:rFonts w:eastAsia="Times New Roman" w:cs="Times New Roman"/>
          <w:szCs w:val="24"/>
          <w:lang w:eastAsia="ru-RU"/>
        </w:rPr>
        <w:t>:</w:t>
      </w:r>
      <w:r w:rsidRPr="00F8140D">
        <w:rPr>
          <w:rFonts w:eastAsia="Times New Roman" w:cs="Courier New"/>
          <w:szCs w:val="24"/>
          <w:lang w:eastAsia="ru-RU"/>
        </w:rPr>
        <w:t xml:space="preserve">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(рабочих дней/часов)</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Акт составлен: </w:t>
      </w:r>
    </w:p>
    <w:p w:rsidR="00B5594E" w:rsidRPr="00F8140D" w:rsidRDefault="00B5594E" w:rsidP="00B5594E">
      <w:pPr>
        <w:pBdr>
          <w:bottom w:val="single" w:sz="2" w:space="1" w:color="auto"/>
        </w:pBdr>
        <w:autoSpaceDE w:val="0"/>
        <w:autoSpaceDN w:val="0"/>
        <w:adjustRightInd w:val="0"/>
        <w:ind w:firstLine="0"/>
        <w:jc w:val="center"/>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(указывается орган муниципального жилищного контроля)</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С копией решения о проведении выездного контрольного (надзорного) мероприятия ознакомлен:</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(дата, время</w:t>
      </w:r>
      <w:r w:rsidRPr="00F8140D">
        <w:t xml:space="preserve">, </w:t>
      </w:r>
      <w:r w:rsidRPr="00F8140D">
        <w:rPr>
          <w:rFonts w:eastAsia="Times New Roman" w:cs="Times New Roman"/>
          <w:szCs w:val="24"/>
          <w:lang w:eastAsia="ru-RU"/>
        </w:rPr>
        <w:t>фамилии, инициалы, подпись)</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Лицо(а), проводившее контрольное (надзорное) мероприятие: </w:t>
      </w:r>
    </w:p>
    <w:p w:rsidR="00B5594E" w:rsidRPr="00F8140D" w:rsidRDefault="00B5594E" w:rsidP="00B5594E">
      <w:pPr>
        <w:pBdr>
          <w:bottom w:val="single" w:sz="2" w:space="1" w:color="auto"/>
        </w:pBd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(фамилия, имя, отчество (последнее - при наличии) инспектора (инспекторов), проводившего(их) контрольное (надзорное) мероприятие)</w:t>
      </w:r>
    </w:p>
    <w:p w:rsidR="00B5594E" w:rsidRPr="00F8140D" w:rsidRDefault="00B5594E" w:rsidP="00B5594E">
      <w:pPr>
        <w:pBdr>
          <w:bottom w:val="single" w:sz="2" w:space="1" w:color="auto"/>
        </w:pBdr>
        <w:autoSpaceDE w:val="0"/>
        <w:autoSpaceDN w:val="0"/>
        <w:adjustRightInd w:val="0"/>
        <w:ind w:firstLine="0"/>
        <w:rPr>
          <w:rFonts w:eastAsia="Times New Roman" w:cs="Times New Roman"/>
          <w:szCs w:val="24"/>
          <w:lang w:eastAsia="ru-RU"/>
        </w:rPr>
      </w:pPr>
      <w:r w:rsidRPr="00F8140D">
        <w:rPr>
          <w:rFonts w:eastAsia="Times New Roman" w:cs="Times New Roman"/>
          <w:szCs w:val="24"/>
          <w:lang w:eastAsia="ru-RU"/>
        </w:rPr>
        <w:t>при участии:</w:t>
      </w:r>
    </w:p>
    <w:p w:rsidR="00B5594E" w:rsidRPr="00F8140D" w:rsidRDefault="00B5594E" w:rsidP="00B5594E">
      <w:pPr>
        <w:pBdr>
          <w:bottom w:val="single" w:sz="2" w:space="1" w:color="auto"/>
        </w:pBdr>
        <w:autoSpaceDE w:val="0"/>
        <w:autoSpaceDN w:val="0"/>
        <w:adjustRightInd w:val="0"/>
        <w:ind w:firstLine="0"/>
        <w:jc w:val="center"/>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5594E" w:rsidRPr="00F8140D" w:rsidRDefault="00B5594E" w:rsidP="006477B7">
      <w:pPr>
        <w:ind w:firstLine="0"/>
        <w:rPr>
          <w:lang w:eastAsia="ru-RU"/>
        </w:rPr>
      </w:pPr>
      <w:r w:rsidRPr="00F8140D">
        <w:rPr>
          <w:lang w:eastAsia="ru-RU"/>
        </w:rPr>
        <w:t xml:space="preserve">При проведении проверки присутствовали: </w:t>
      </w:r>
    </w:p>
    <w:p w:rsidR="00B5594E" w:rsidRPr="00F8140D" w:rsidRDefault="00B5594E" w:rsidP="00B5594E">
      <w:pPr>
        <w:pBdr>
          <w:bottom w:val="single" w:sz="2" w:space="1" w:color="auto"/>
        </w:pBdr>
        <w:tabs>
          <w:tab w:val="left" w:pos="709"/>
        </w:tabs>
        <w:autoSpaceDE w:val="0"/>
        <w:autoSpaceDN w:val="0"/>
        <w:adjustRightInd w:val="0"/>
        <w:ind w:firstLine="0"/>
        <w:jc w:val="left"/>
        <w:rPr>
          <w:rFonts w:eastAsia="Times New Roman" w:cs="Times New Roman"/>
          <w:szCs w:val="24"/>
          <w:lang w:eastAsia="ru-RU"/>
        </w:rPr>
      </w:pPr>
    </w:p>
    <w:p w:rsidR="00B5594E" w:rsidRPr="00F8140D" w:rsidRDefault="00B5594E" w:rsidP="006477B7">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(фамилия, имя, отчество (последнее - при наличии) лица (или уполномоченного представителя)</w:t>
      </w:r>
      <w:r w:rsidR="006477B7">
        <w:rPr>
          <w:rFonts w:eastAsia="Times New Roman" w:cs="Times New Roman"/>
          <w:szCs w:val="24"/>
          <w:lang w:eastAsia="ru-RU"/>
        </w:rPr>
        <w:t xml:space="preserve">, </w:t>
      </w:r>
      <w:r w:rsidRPr="00F8140D">
        <w:rPr>
          <w:rFonts w:eastAsia="Times New Roman" w:cs="Times New Roman"/>
          <w:szCs w:val="24"/>
          <w:lang w:eastAsia="ru-RU"/>
        </w:rPr>
        <w:t>присутствовавш</w:t>
      </w:r>
      <w:r w:rsidR="006477B7">
        <w:rPr>
          <w:rFonts w:eastAsia="Times New Roman" w:cs="Times New Roman"/>
          <w:szCs w:val="24"/>
          <w:lang w:eastAsia="ru-RU"/>
        </w:rPr>
        <w:t>его</w:t>
      </w:r>
      <w:r w:rsidRPr="00F8140D">
        <w:rPr>
          <w:rFonts w:eastAsia="Times New Roman" w:cs="Times New Roman"/>
          <w:szCs w:val="24"/>
          <w:lang w:eastAsia="ru-RU"/>
        </w:rPr>
        <w:t xml:space="preserve"> при проведении выездного контрольного (надзорного) мероприятия)</w:t>
      </w:r>
    </w:p>
    <w:p w:rsidR="006477B7" w:rsidRDefault="006477B7"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В ходе проведения проверки:</w:t>
      </w:r>
    </w:p>
    <w:p w:rsidR="00B5594E" w:rsidRPr="00F8140D" w:rsidRDefault="00B5594E" w:rsidP="00B5594E">
      <w:pPr>
        <w:pStyle w:val="5"/>
      </w:pPr>
      <w:r w:rsidRPr="00F8140D">
        <w:t xml:space="preserve">выявлены нарушения обязательных требований (с указанием положений (нормативных) правовых актов): </w:t>
      </w:r>
    </w:p>
    <w:p w:rsidR="00B5594E" w:rsidRPr="00F8140D" w:rsidRDefault="00B5594E" w:rsidP="00B5594E">
      <w:pPr>
        <w:pStyle w:val="20"/>
        <w:numPr>
          <w:ilvl w:val="0"/>
          <w:numId w:val="0"/>
        </w:numPr>
        <w:pBdr>
          <w:bottom w:val="single" w:sz="2" w:space="1" w:color="auto"/>
        </w:pBdr>
        <w:rPr>
          <w:rFonts w:ascii="PT Astra Serif" w:hAnsi="PT Astra Serif"/>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 xml:space="preserve"> (с указанием характера нарушений; лиц, допустивших нарушения)</w:t>
      </w:r>
    </w:p>
    <w:p w:rsidR="00B5594E" w:rsidRPr="00F8140D" w:rsidRDefault="00B5594E" w:rsidP="00B5594E">
      <w:pPr>
        <w:autoSpaceDE w:val="0"/>
        <w:autoSpaceDN w:val="0"/>
        <w:adjustRightInd w:val="0"/>
        <w:ind w:firstLine="0"/>
        <w:jc w:val="center"/>
        <w:rPr>
          <w:rFonts w:eastAsia="Times New Roman" w:cs="Times New Roman"/>
          <w:szCs w:val="24"/>
          <w:lang w:eastAsia="ru-RU"/>
        </w:rPr>
      </w:pPr>
    </w:p>
    <w:p w:rsidR="00B5594E" w:rsidRPr="00F8140D" w:rsidRDefault="00B5594E" w:rsidP="00B5594E">
      <w:pPr>
        <w:pStyle w:val="5"/>
      </w:pPr>
      <w:r w:rsidRPr="00F8140D">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B5594E" w:rsidRPr="00F8140D" w:rsidRDefault="00B5594E" w:rsidP="00B5594E">
      <w:pPr>
        <w:pBdr>
          <w:bottom w:val="single" w:sz="2" w:space="1" w:color="auto"/>
        </w:pBdr>
        <w:jc w:val="center"/>
      </w:pPr>
    </w:p>
    <w:p w:rsidR="00B5594E" w:rsidRDefault="00B5594E" w:rsidP="00B5594E">
      <w:pPr>
        <w:pStyle w:val="20"/>
        <w:numPr>
          <w:ilvl w:val="0"/>
          <w:numId w:val="0"/>
        </w:numPr>
        <w:adjustRightInd w:val="0"/>
        <w:jc w:val="center"/>
        <w:rPr>
          <w:rFonts w:ascii="PT Astra Serif" w:hAnsi="PT Astra Serif"/>
        </w:rPr>
      </w:pPr>
      <w:r w:rsidRPr="00F8140D">
        <w:rPr>
          <w:rFonts w:ascii="PT Astra Serif" w:hAnsi="PT Astra Serif"/>
        </w:rPr>
        <w:t>(с указанием положений (нормативных) правовых актов)</w:t>
      </w:r>
    </w:p>
    <w:p w:rsidR="006477B7" w:rsidRPr="00F8140D" w:rsidRDefault="006477B7" w:rsidP="00B5594E">
      <w:pPr>
        <w:pStyle w:val="20"/>
        <w:numPr>
          <w:ilvl w:val="0"/>
          <w:numId w:val="0"/>
        </w:numPr>
        <w:adjustRightInd w:val="0"/>
        <w:jc w:val="center"/>
        <w:rPr>
          <w:rFonts w:ascii="PT Astra Serif" w:hAnsi="PT Astra Serif"/>
        </w:rPr>
      </w:pPr>
    </w:p>
    <w:p w:rsidR="00B5594E" w:rsidRPr="006477B7" w:rsidRDefault="00B5594E" w:rsidP="00B5594E">
      <w:pPr>
        <w:pStyle w:val="20"/>
        <w:rPr>
          <w:rFonts w:ascii="PT Astra Serif" w:hAnsi="PT Astra Serif"/>
        </w:rPr>
      </w:pPr>
      <w:r w:rsidRPr="006477B7">
        <w:rPr>
          <w:rFonts w:ascii="PT Astra Serif" w:hAnsi="PT Astra Serif"/>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B5594E" w:rsidRPr="006477B7" w:rsidRDefault="00B5594E" w:rsidP="00B5594E">
      <w:pPr>
        <w:pStyle w:val="20"/>
        <w:numPr>
          <w:ilvl w:val="0"/>
          <w:numId w:val="0"/>
        </w:numPr>
        <w:pBdr>
          <w:bottom w:val="single" w:sz="2" w:space="1" w:color="auto"/>
        </w:pBdr>
        <w:rPr>
          <w:rFonts w:ascii="PT Astra Serif" w:hAnsi="PT Astra Serif"/>
        </w:rPr>
      </w:pPr>
    </w:p>
    <w:p w:rsidR="00B5594E" w:rsidRDefault="00B5594E" w:rsidP="00B5594E">
      <w:pPr>
        <w:tabs>
          <w:tab w:val="left" w:pos="709"/>
          <w:tab w:val="left" w:pos="851"/>
          <w:tab w:val="left" w:pos="993"/>
        </w:tabs>
        <w:autoSpaceDE w:val="0"/>
        <w:autoSpaceDN w:val="0"/>
        <w:adjustRightInd w:val="0"/>
        <w:ind w:firstLine="720"/>
        <w:jc w:val="center"/>
        <w:rPr>
          <w:rFonts w:eastAsia="Times New Roman" w:cs="Times New Roman"/>
          <w:szCs w:val="24"/>
          <w:lang w:eastAsia="ru-RU"/>
        </w:rPr>
      </w:pPr>
      <w:r w:rsidRPr="00F8140D">
        <w:rPr>
          <w:rFonts w:eastAsia="Times New Roman" w:cs="Times New Roman"/>
          <w:szCs w:val="24"/>
          <w:lang w:eastAsia="ru-RU"/>
        </w:rPr>
        <w:t xml:space="preserve"> (с указанием положений (нормативных) правовых актов)</w:t>
      </w:r>
    </w:p>
    <w:p w:rsidR="006477B7" w:rsidRPr="00F8140D" w:rsidRDefault="006477B7" w:rsidP="00B5594E">
      <w:pPr>
        <w:tabs>
          <w:tab w:val="left" w:pos="709"/>
          <w:tab w:val="left" w:pos="851"/>
          <w:tab w:val="left" w:pos="993"/>
        </w:tabs>
        <w:autoSpaceDE w:val="0"/>
        <w:autoSpaceDN w:val="0"/>
        <w:adjustRightInd w:val="0"/>
        <w:ind w:firstLine="720"/>
        <w:jc w:val="center"/>
        <w:rPr>
          <w:rFonts w:eastAsia="Times New Roman" w:cs="Times New Roman"/>
          <w:szCs w:val="24"/>
          <w:lang w:eastAsia="ru-RU"/>
        </w:rPr>
      </w:pPr>
    </w:p>
    <w:p w:rsidR="00B5594E" w:rsidRPr="00F8140D" w:rsidRDefault="00B5594E" w:rsidP="00B5594E">
      <w:pPr>
        <w:pStyle w:val="20"/>
        <w:rPr>
          <w:rFonts w:ascii="PT Astra Serif" w:hAnsi="PT Astra Serif"/>
        </w:rPr>
      </w:pPr>
      <w:r w:rsidRPr="00F8140D">
        <w:rPr>
          <w:rFonts w:ascii="PT Astra Serif" w:hAnsi="PT Astra Serif"/>
        </w:rPr>
        <w:t>нарушения не выявлены</w:t>
      </w:r>
    </w:p>
    <w:p w:rsidR="00B5594E" w:rsidRPr="00F8140D" w:rsidRDefault="00B5594E" w:rsidP="00B5594E">
      <w:pPr>
        <w:pStyle w:val="20"/>
        <w:numPr>
          <w:ilvl w:val="0"/>
          <w:numId w:val="0"/>
        </w:numPr>
        <w:pBdr>
          <w:bottom w:val="single" w:sz="2" w:space="1" w:color="auto"/>
        </w:pBdr>
        <w:rPr>
          <w:rFonts w:ascii="PT Astra Serif" w:hAnsi="PT Astra Serif"/>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Прилагаемые документы: (перечень документов, информации, и т.д.)</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Подписи лиц, проводивших проверку: </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tbl>
      <w:tblPr>
        <w:tblW w:w="5000" w:type="pct"/>
        <w:tblBorders>
          <w:insideH w:val="single" w:sz="2" w:space="0" w:color="auto"/>
          <w:insideV w:val="single" w:sz="2" w:space="0" w:color="auto"/>
        </w:tblBorders>
        <w:tblCellMar>
          <w:left w:w="28" w:type="dxa"/>
          <w:right w:w="28" w:type="dxa"/>
        </w:tblCellMar>
        <w:tblLook w:val="04A0"/>
      </w:tblPr>
      <w:tblGrid>
        <w:gridCol w:w="3109"/>
        <w:gridCol w:w="1399"/>
        <w:gridCol w:w="5469"/>
      </w:tblGrid>
      <w:tr w:rsidR="00F8140D" w:rsidRPr="00F8140D" w:rsidTr="00CA2D42">
        <w:trPr>
          <w:cantSplit/>
          <w:trHeight w:val="552"/>
        </w:trPr>
        <w:tc>
          <w:tcPr>
            <w:tcW w:w="1558" w:type="pct"/>
            <w:tcBorders>
              <w:righ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r w:rsidR="00F8140D"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p w:rsidR="00B5594E" w:rsidRPr="00F8140D" w:rsidRDefault="00B5594E" w:rsidP="00CA2D42">
            <w:pPr>
              <w:ind w:left="-170" w:firstLine="0"/>
              <w:rPr>
                <w:rFonts w:eastAsia="Times New Roman" w:cs="Times New Roman"/>
                <w:szCs w:val="24"/>
                <w:lang w:eastAsia="ru-RU"/>
              </w:rPr>
            </w:pPr>
          </w:p>
        </w:tc>
      </w:tr>
      <w:tr w:rsidR="00F8140D"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jc w:val="left"/>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r w:rsidR="00B5594E" w:rsidRPr="00F8140D" w:rsidTr="00CA2D42">
        <w:trPr>
          <w:cantSplit/>
          <w:trHeight w:val="552"/>
        </w:trPr>
        <w:tc>
          <w:tcPr>
            <w:tcW w:w="1558" w:type="pct"/>
            <w:tcBorders>
              <w:right w:val="nil"/>
            </w:tcBorders>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(подпись)</w:t>
            </w:r>
          </w:p>
          <w:p w:rsidR="00B5594E" w:rsidRPr="00F8140D" w:rsidRDefault="00B5594E" w:rsidP="00CA2D42">
            <w:pPr>
              <w:ind w:left="-170" w:firstLine="0"/>
              <w:jc w:val="left"/>
              <w:rPr>
                <w:rFonts w:eastAsia="Times New Roman" w:cs="Times New Roman"/>
                <w:szCs w:val="24"/>
                <w:lang w:eastAsia="ru-RU"/>
              </w:rPr>
            </w:pPr>
          </w:p>
        </w:tc>
        <w:tc>
          <w:tcPr>
            <w:tcW w:w="701" w:type="pct"/>
            <w:tcBorders>
              <w:top w:val="nil"/>
              <w:left w:val="nil"/>
              <w:bottom w:val="nil"/>
              <w:right w:val="nil"/>
            </w:tcBorders>
          </w:tcPr>
          <w:p w:rsidR="00B5594E" w:rsidRPr="00F8140D" w:rsidRDefault="00B5594E" w:rsidP="00CA2D42">
            <w:pPr>
              <w:ind w:left="-170" w:firstLine="0"/>
              <w:jc w:val="center"/>
              <w:rPr>
                <w:rFonts w:eastAsia="Times New Roman" w:cs="Times New Roman"/>
                <w:szCs w:val="24"/>
                <w:lang w:eastAsia="ru-RU"/>
              </w:rPr>
            </w:pPr>
          </w:p>
        </w:tc>
        <w:tc>
          <w:tcPr>
            <w:tcW w:w="2741" w:type="pct"/>
            <w:tcBorders>
              <w:left w:val="nil"/>
            </w:tcBorders>
            <w:hideMark/>
          </w:tcPr>
          <w:p w:rsidR="00B5594E" w:rsidRPr="00F8140D" w:rsidRDefault="00B5594E" w:rsidP="00CA2D42">
            <w:pPr>
              <w:ind w:left="-170" w:firstLine="0"/>
              <w:jc w:val="center"/>
              <w:rPr>
                <w:rFonts w:eastAsia="Times New Roman" w:cs="Times New Roman"/>
                <w:szCs w:val="24"/>
                <w:lang w:eastAsia="ru-RU"/>
              </w:rPr>
            </w:pPr>
            <w:r w:rsidRPr="00F8140D">
              <w:rPr>
                <w:rFonts w:eastAsia="Times New Roman" w:cs="Times New Roman"/>
                <w:szCs w:val="24"/>
                <w:lang w:eastAsia="ru-RU"/>
              </w:rPr>
              <w:t>(Ф.И.О.)</w:t>
            </w:r>
          </w:p>
        </w:tc>
      </w:tr>
    </w:tbl>
    <w:p w:rsidR="00B5594E" w:rsidRPr="00F8140D" w:rsidRDefault="00B5594E" w:rsidP="00B5594E">
      <w:pPr>
        <w:autoSpaceDE w:val="0"/>
        <w:autoSpaceDN w:val="0"/>
        <w:adjustRightInd w:val="0"/>
        <w:ind w:firstLine="0"/>
        <w:rPr>
          <w:rFonts w:eastAsia="Times New Roman" w:cs="Times New Roman"/>
          <w:szCs w:val="24"/>
          <w:lang w:eastAsia="ru-RU"/>
        </w:rPr>
      </w:pPr>
    </w:p>
    <w:p w:rsidR="00B5594E" w:rsidRPr="00F8140D" w:rsidRDefault="00B5594E" w:rsidP="00B5594E">
      <w:pPr>
        <w:autoSpaceDE w:val="0"/>
        <w:autoSpaceDN w:val="0"/>
        <w:adjustRightInd w:val="0"/>
        <w:ind w:firstLine="0"/>
        <w:rPr>
          <w:rFonts w:eastAsia="Times New Roman" w:cs="Times New Roman"/>
          <w:szCs w:val="24"/>
          <w:lang w:eastAsia="ru-RU"/>
        </w:rPr>
      </w:pPr>
      <w:r w:rsidRPr="00F8140D">
        <w:rPr>
          <w:rFonts w:eastAsia="Times New Roman" w:cs="Times New Roman"/>
          <w:szCs w:val="24"/>
          <w:lang w:eastAsia="ru-RU"/>
        </w:rPr>
        <w:t xml:space="preserve">С актом проверки ознакомлен(а), копию акта со всеми приложениями получил(а): </w:t>
      </w:r>
    </w:p>
    <w:p w:rsidR="00B5594E" w:rsidRPr="00F8140D" w:rsidRDefault="00B5594E" w:rsidP="00B5594E">
      <w:pPr>
        <w:pBdr>
          <w:bottom w:val="single" w:sz="4" w:space="1" w:color="auto"/>
        </w:pBdr>
        <w:autoSpaceDE w:val="0"/>
        <w:autoSpaceDN w:val="0"/>
        <w:adjustRightInd w:val="0"/>
        <w:ind w:firstLine="0"/>
        <w:rPr>
          <w:rFonts w:eastAsia="Times New Roman" w:cs="Times New Roman"/>
          <w:szCs w:val="24"/>
          <w:lang w:eastAsia="ru-RU"/>
        </w:rPr>
      </w:pPr>
    </w:p>
    <w:p w:rsidR="00B5594E" w:rsidRPr="00F8140D" w:rsidRDefault="00B5594E" w:rsidP="00B5594E">
      <w:pPr>
        <w:autoSpaceDE w:val="0"/>
        <w:autoSpaceDN w:val="0"/>
        <w:adjustRightInd w:val="0"/>
        <w:ind w:firstLine="0"/>
        <w:jc w:val="center"/>
        <w:rPr>
          <w:rFonts w:eastAsia="Times New Roman" w:cs="Times New Roman"/>
          <w:szCs w:val="24"/>
          <w:lang w:eastAsia="ru-RU"/>
        </w:rPr>
      </w:pPr>
      <w:r w:rsidRPr="00F8140D">
        <w:rPr>
          <w:rFonts w:eastAsia="Times New Roman" w:cs="Times New Roman"/>
          <w:szCs w:val="24"/>
          <w:lang w:eastAsia="ru-RU"/>
        </w:rPr>
        <w:t xml:space="preserve"> (фамилия, имя, отчество лица подконтрольного лица его уполномоченного представителя)</w:t>
      </w:r>
    </w:p>
    <w:p w:rsidR="00B5594E" w:rsidRPr="00F8140D" w:rsidRDefault="00B5594E" w:rsidP="00B5594E">
      <w:pPr>
        <w:autoSpaceDE w:val="0"/>
        <w:autoSpaceDN w:val="0"/>
        <w:adjustRightInd w:val="0"/>
        <w:ind w:firstLine="0"/>
        <w:jc w:val="left"/>
        <w:rPr>
          <w:rFonts w:eastAsia="Times New Roman" w:cs="Times New Roman"/>
          <w:szCs w:val="24"/>
          <w:lang w:eastAsia="ru-RU"/>
        </w:rPr>
      </w:pP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______________ 20__ г.</w:t>
      </w:r>
      <w:r w:rsidRPr="00F8140D">
        <w:rPr>
          <w:rFonts w:eastAsia="Times New Roman" w:cs="Times New Roman"/>
          <w:szCs w:val="24"/>
          <w:lang w:eastAsia="ru-RU"/>
        </w:rPr>
        <w:tab/>
        <w:t>____________________</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 xml:space="preserve">                                                               (подпись)</w:t>
      </w:r>
    </w:p>
    <w:p w:rsidR="00B5594E" w:rsidRPr="00F8140D" w:rsidRDefault="00B5594E" w:rsidP="00B5594E">
      <w:pPr>
        <w:autoSpaceDE w:val="0"/>
        <w:autoSpaceDN w:val="0"/>
        <w:adjustRightInd w:val="0"/>
        <w:ind w:right="141" w:firstLine="0"/>
        <w:jc w:val="left"/>
        <w:rPr>
          <w:rFonts w:eastAsia="Times New Roman" w:cs="Times New Roman"/>
          <w:szCs w:val="24"/>
          <w:lang w:eastAsia="ru-RU"/>
        </w:rPr>
      </w:pPr>
      <w:r w:rsidRPr="00F8140D">
        <w:rPr>
          <w:rFonts w:eastAsia="Times New Roman" w:cs="Times New Roman"/>
          <w:szCs w:val="24"/>
          <w:lang w:eastAsia="ru-RU"/>
        </w:rPr>
        <w:t>Пометка об отказе ознакомления с актом проверки: _______________________________________</w:t>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r>
      <w:r w:rsidRPr="00F8140D">
        <w:rPr>
          <w:rFonts w:eastAsia="Times New Roman" w:cs="Times New Roman"/>
          <w:szCs w:val="24"/>
          <w:lang w:eastAsia="ru-RU"/>
        </w:rPr>
        <w:tab/>
        <w:t xml:space="preserve">                                </w:t>
      </w:r>
    </w:p>
    <w:p w:rsidR="00B5594E" w:rsidRPr="00F8140D" w:rsidRDefault="00B5594E" w:rsidP="00B5594E">
      <w:pPr>
        <w:autoSpaceDE w:val="0"/>
        <w:autoSpaceDN w:val="0"/>
        <w:adjustRightInd w:val="0"/>
        <w:ind w:firstLine="0"/>
        <w:jc w:val="left"/>
        <w:rPr>
          <w:rFonts w:eastAsia="Times New Roman" w:cs="Times New Roman"/>
          <w:szCs w:val="24"/>
          <w:lang w:eastAsia="ru-RU"/>
        </w:rPr>
      </w:pPr>
      <w:r w:rsidRPr="00F8140D">
        <w:rPr>
          <w:rFonts w:eastAsia="Times New Roman" w:cs="Times New Roman"/>
          <w:szCs w:val="24"/>
          <w:lang w:eastAsia="ru-RU"/>
        </w:rPr>
        <w:t>«__» ______________ 20__ г.</w:t>
      </w:r>
      <w:r w:rsidRPr="00F8140D">
        <w:rPr>
          <w:rFonts w:eastAsia="Times New Roman" w:cs="Times New Roman"/>
          <w:szCs w:val="24"/>
          <w:lang w:eastAsia="ru-RU"/>
        </w:rPr>
        <w:tab/>
        <w:t>____________________</w:t>
      </w:r>
    </w:p>
    <w:p w:rsidR="00B5594E" w:rsidRPr="00F8140D" w:rsidRDefault="006B0863" w:rsidP="006B0863">
      <w:pPr>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 xml:space="preserve">   </w:t>
      </w:r>
      <w:r w:rsidR="00B5594E" w:rsidRPr="00F8140D">
        <w:rPr>
          <w:rFonts w:eastAsia="Times New Roman" w:cs="Times New Roman"/>
          <w:szCs w:val="24"/>
          <w:lang w:eastAsia="ru-RU"/>
        </w:rPr>
        <w:t xml:space="preserve"> (подпись уполномоченного должностного лица (лиц), проводившего проверку)</w:t>
      </w:r>
    </w:p>
    <w:p w:rsidR="00B5594E" w:rsidRPr="00F8140D" w:rsidRDefault="00B5594E" w:rsidP="00B5594E">
      <w:pPr>
        <w:autoSpaceDE w:val="0"/>
        <w:autoSpaceDN w:val="0"/>
        <w:adjustRightInd w:val="0"/>
        <w:ind w:left="4955"/>
        <w:rPr>
          <w:rFonts w:eastAsia="Times New Roman" w:cs="Times New Roman"/>
          <w:szCs w:val="24"/>
          <w:lang w:eastAsia="ru-RU"/>
        </w:rPr>
        <w:sectPr w:rsidR="00B5594E" w:rsidRPr="00F8140D" w:rsidSect="00FB0163">
          <w:pgSz w:w="11906" w:h="16838"/>
          <w:pgMar w:top="1134" w:right="567" w:bottom="1134" w:left="1418" w:header="709" w:footer="709" w:gutter="0"/>
          <w:cols w:space="708"/>
          <w:docGrid w:linePitch="360"/>
        </w:sectPr>
      </w:pPr>
    </w:p>
    <w:p w:rsidR="006E356C" w:rsidRPr="00F8140D" w:rsidRDefault="006E356C" w:rsidP="00BF67C3">
      <w:pPr>
        <w:ind w:left="6521" w:firstLine="0"/>
        <w:rPr>
          <w:szCs w:val="24"/>
          <w:lang w:eastAsia="ru-RU"/>
        </w:rPr>
      </w:pPr>
      <w:r w:rsidRPr="00F8140D">
        <w:rPr>
          <w:szCs w:val="24"/>
          <w:lang w:eastAsia="ru-RU"/>
        </w:rPr>
        <w:t xml:space="preserve">Приложение № </w:t>
      </w:r>
      <w:r w:rsidR="00F8563D" w:rsidRPr="00F8140D">
        <w:rPr>
          <w:szCs w:val="24"/>
          <w:lang w:eastAsia="ru-RU"/>
        </w:rPr>
        <w:t>4</w:t>
      </w:r>
    </w:p>
    <w:p w:rsidR="009C1EB0" w:rsidRPr="00F8140D" w:rsidRDefault="006E356C" w:rsidP="006477B7">
      <w:pPr>
        <w:pStyle w:val="11"/>
      </w:pPr>
      <w:r w:rsidRPr="00F8140D">
        <w:t xml:space="preserve">к </w:t>
      </w:r>
      <w:r w:rsidR="009C1EB0" w:rsidRPr="00F8140D">
        <w:t xml:space="preserve">положению об осуществлении муниципального жилищного контроля на территории </w:t>
      </w:r>
      <w:r w:rsidR="006B0863">
        <w:t xml:space="preserve">муниципального округа Тазовский район Ямало-Ненецкого автономного округа </w:t>
      </w:r>
    </w:p>
    <w:p w:rsidR="00E87100" w:rsidRPr="00F8140D" w:rsidRDefault="00E87100" w:rsidP="009C1EB0">
      <w:pPr>
        <w:ind w:left="7230" w:firstLine="0"/>
        <w:jc w:val="left"/>
        <w:rPr>
          <w:rFonts w:eastAsia="Times New Roman" w:cs="Times New Roman"/>
          <w:szCs w:val="24"/>
          <w:lang w:eastAsia="ru-RU"/>
        </w:rPr>
      </w:pPr>
    </w:p>
    <w:p w:rsidR="00BF67C3" w:rsidRPr="00F8140D" w:rsidRDefault="00BF67C3" w:rsidP="009C1EB0">
      <w:pPr>
        <w:ind w:left="7230" w:firstLine="0"/>
        <w:jc w:val="left"/>
        <w:rPr>
          <w:rFonts w:eastAsia="Times New Roman" w:cs="Times New Roman"/>
          <w:szCs w:val="24"/>
          <w:lang w:eastAsia="ru-RU"/>
        </w:rPr>
      </w:pPr>
    </w:p>
    <w:p w:rsidR="00E87100" w:rsidRPr="00F8140D" w:rsidRDefault="00E87100" w:rsidP="00E42032">
      <w:pPr>
        <w:autoSpaceDE w:val="0"/>
        <w:autoSpaceDN w:val="0"/>
        <w:adjustRightInd w:val="0"/>
        <w:ind w:firstLine="0"/>
        <w:rPr>
          <w:rFonts w:eastAsia="Times New Roman" w:cs="Times New Roman"/>
          <w:szCs w:val="24"/>
          <w:lang w:eastAsia="ru-RU"/>
        </w:rPr>
      </w:pPr>
    </w:p>
    <w:p w:rsidR="00E87100" w:rsidRPr="00F8140D" w:rsidRDefault="00E87100" w:rsidP="00C4385A">
      <w:pPr>
        <w:autoSpaceDE w:val="0"/>
        <w:autoSpaceDN w:val="0"/>
        <w:ind w:firstLine="0"/>
        <w:jc w:val="center"/>
        <w:rPr>
          <w:rFonts w:eastAsia="Times New Roman" w:cs="Times New Roman"/>
          <w:szCs w:val="24"/>
          <w:u w:val="single"/>
          <w:lang w:eastAsia="ru-RU"/>
        </w:rPr>
      </w:pPr>
      <w:r w:rsidRPr="00F8140D">
        <w:rPr>
          <w:rFonts w:eastAsia="Times New Roman" w:cs="Times New Roman"/>
          <w:szCs w:val="24"/>
          <w:u w:val="single"/>
          <w:lang w:eastAsia="ru-RU"/>
        </w:rPr>
        <w:t>Оформляется на бланке органа</w:t>
      </w:r>
      <w:r w:rsidR="009C1EB0" w:rsidRPr="00F8140D">
        <w:rPr>
          <w:rFonts w:eastAsia="Times New Roman" w:cs="Times New Roman"/>
          <w:szCs w:val="24"/>
          <w:u w:val="single"/>
          <w:lang w:eastAsia="ru-RU"/>
        </w:rPr>
        <w:t xml:space="preserve"> муниципального жилищного контроля</w:t>
      </w:r>
    </w:p>
    <w:p w:rsidR="00BF67C3" w:rsidRPr="00F8140D" w:rsidRDefault="00BF67C3" w:rsidP="00C4385A">
      <w:pPr>
        <w:autoSpaceDE w:val="0"/>
        <w:autoSpaceDN w:val="0"/>
        <w:ind w:firstLine="0"/>
        <w:jc w:val="center"/>
        <w:rPr>
          <w:rFonts w:eastAsia="Times New Roman" w:cs="Times New Roman"/>
          <w:szCs w:val="24"/>
          <w:u w:val="single"/>
          <w:lang w:eastAsia="ru-RU"/>
        </w:rPr>
      </w:pPr>
    </w:p>
    <w:p w:rsidR="00B07BC1" w:rsidRPr="00F8140D" w:rsidRDefault="00B07BC1" w:rsidP="00C4385A">
      <w:pPr>
        <w:autoSpaceDE w:val="0"/>
        <w:autoSpaceDN w:val="0"/>
        <w:ind w:firstLine="0"/>
        <w:jc w:val="center"/>
        <w:rPr>
          <w:rFonts w:eastAsia="Times New Roman" w:cs="Times New Roman"/>
          <w:szCs w:val="24"/>
          <w:u w:val="single"/>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7"/>
        <w:gridCol w:w="3380"/>
        <w:gridCol w:w="3380"/>
      </w:tblGrid>
      <w:tr w:rsidR="00F8140D" w:rsidRPr="00F8140D" w:rsidTr="00BF67C3">
        <w:tc>
          <w:tcPr>
            <w:tcW w:w="1666" w:type="pct"/>
            <w:tcBorders>
              <w:bottom w:val="single" w:sz="4" w:space="0" w:color="auto"/>
            </w:tcBorders>
            <w:hideMark/>
          </w:tcPr>
          <w:p w:rsidR="00BF67C3" w:rsidRPr="00F8140D" w:rsidRDefault="00BF67C3" w:rsidP="00BF67C3">
            <w:pPr>
              <w:widowControl/>
              <w:ind w:firstLine="0"/>
              <w:jc w:val="left"/>
              <w:rPr>
                <w:rFonts w:cs="Times New Roman"/>
                <w:szCs w:val="24"/>
              </w:rPr>
            </w:pPr>
          </w:p>
        </w:tc>
        <w:tc>
          <w:tcPr>
            <w:tcW w:w="1667" w:type="pct"/>
          </w:tcPr>
          <w:p w:rsidR="00BF67C3" w:rsidRPr="00F8140D" w:rsidRDefault="00BF67C3" w:rsidP="00BF67C3">
            <w:pPr>
              <w:widowControl/>
              <w:ind w:firstLine="0"/>
              <w:jc w:val="right"/>
              <w:rPr>
                <w:rFonts w:cs="Times New Roman"/>
                <w:szCs w:val="24"/>
              </w:rPr>
            </w:pPr>
          </w:p>
        </w:tc>
        <w:tc>
          <w:tcPr>
            <w:tcW w:w="1667" w:type="pct"/>
            <w:tcBorders>
              <w:bottom w:val="single" w:sz="4" w:space="0" w:color="auto"/>
            </w:tcBorders>
          </w:tcPr>
          <w:p w:rsidR="00BF67C3" w:rsidRPr="00F8140D" w:rsidRDefault="00BF67C3" w:rsidP="00BF67C3">
            <w:pPr>
              <w:widowControl/>
              <w:ind w:firstLine="0"/>
              <w:jc w:val="right"/>
              <w:rPr>
                <w:rFonts w:cs="Times New Roman"/>
                <w:szCs w:val="24"/>
              </w:rPr>
            </w:pPr>
          </w:p>
        </w:tc>
      </w:tr>
      <w:tr w:rsidR="00BF67C3" w:rsidRPr="00F8140D" w:rsidTr="00BF67C3">
        <w:tc>
          <w:tcPr>
            <w:tcW w:w="1666" w:type="pct"/>
            <w:tcBorders>
              <w:top w:val="single" w:sz="4" w:space="0" w:color="auto"/>
            </w:tcBorders>
            <w:hideMark/>
          </w:tcPr>
          <w:p w:rsidR="00BF67C3" w:rsidRPr="00F8140D" w:rsidRDefault="00BF67C3" w:rsidP="00BF67C3">
            <w:pPr>
              <w:widowControl/>
              <w:ind w:firstLine="0"/>
              <w:jc w:val="center"/>
              <w:rPr>
                <w:rFonts w:cs="Times New Roman"/>
                <w:szCs w:val="24"/>
              </w:rPr>
            </w:pPr>
            <w:r w:rsidRPr="00F8140D">
              <w:rPr>
                <w:rFonts w:cs="Times New Roman"/>
                <w:szCs w:val="24"/>
              </w:rPr>
              <w:t>(место составления)</w:t>
            </w:r>
          </w:p>
        </w:tc>
        <w:tc>
          <w:tcPr>
            <w:tcW w:w="1667" w:type="pct"/>
          </w:tcPr>
          <w:p w:rsidR="00BF67C3" w:rsidRPr="00F8140D" w:rsidRDefault="00BF67C3" w:rsidP="00BF67C3">
            <w:pPr>
              <w:widowControl/>
              <w:ind w:firstLine="0"/>
              <w:jc w:val="center"/>
              <w:rPr>
                <w:rFonts w:cs="Times New Roman"/>
                <w:szCs w:val="24"/>
              </w:rPr>
            </w:pPr>
          </w:p>
        </w:tc>
        <w:tc>
          <w:tcPr>
            <w:tcW w:w="1667" w:type="pct"/>
            <w:tcBorders>
              <w:top w:val="single" w:sz="4" w:space="0" w:color="auto"/>
            </w:tcBorders>
          </w:tcPr>
          <w:p w:rsidR="00BF67C3" w:rsidRPr="00F8140D" w:rsidRDefault="00BF67C3" w:rsidP="00BF67C3">
            <w:pPr>
              <w:widowControl/>
              <w:ind w:firstLine="0"/>
              <w:jc w:val="center"/>
              <w:rPr>
                <w:rFonts w:cs="Times New Roman"/>
                <w:szCs w:val="24"/>
              </w:rPr>
            </w:pPr>
            <w:r w:rsidRPr="00F8140D">
              <w:rPr>
                <w:rFonts w:cs="Times New Roman"/>
                <w:szCs w:val="24"/>
              </w:rPr>
              <w:t xml:space="preserve"> (дата составления)</w:t>
            </w:r>
          </w:p>
        </w:tc>
      </w:tr>
    </w:tbl>
    <w:p w:rsidR="00E87100" w:rsidRPr="00F8140D" w:rsidRDefault="00E87100" w:rsidP="00C4385A">
      <w:pPr>
        <w:ind w:firstLine="0"/>
        <w:rPr>
          <w:rFonts w:eastAsia="Times New Roman" w:cs="Times New Roman"/>
          <w:szCs w:val="24"/>
          <w:lang w:eastAsia="ru-RU"/>
        </w:rPr>
      </w:pPr>
    </w:p>
    <w:p w:rsidR="00E87100" w:rsidRPr="00F8140D" w:rsidRDefault="00E87100" w:rsidP="00C4385A">
      <w:pPr>
        <w:ind w:firstLine="0"/>
        <w:jc w:val="center"/>
        <w:rPr>
          <w:rFonts w:eastAsia="Times New Roman" w:cs="Times New Roman"/>
          <w:szCs w:val="24"/>
          <w:lang w:eastAsia="ru-RU"/>
        </w:rPr>
      </w:pPr>
      <w:r w:rsidRPr="00F8140D">
        <w:rPr>
          <w:rFonts w:eastAsia="Times New Roman" w:cs="Times New Roman"/>
          <w:szCs w:val="24"/>
          <w:lang w:eastAsia="ru-RU"/>
        </w:rPr>
        <w:t>ПРЕДПИСАНИЕ № ______</w:t>
      </w:r>
      <w:r w:rsidR="009C1EB0" w:rsidRPr="00F8140D">
        <w:rPr>
          <w:rFonts w:eastAsia="Times New Roman" w:cs="Times New Roman"/>
          <w:szCs w:val="24"/>
          <w:lang w:eastAsia="ru-RU"/>
        </w:rPr>
        <w:t>_______</w:t>
      </w:r>
      <w:r w:rsidR="00BF67C3" w:rsidRPr="00F8140D">
        <w:rPr>
          <w:rFonts w:eastAsia="Times New Roman" w:cs="Times New Roman"/>
          <w:szCs w:val="24"/>
          <w:lang w:eastAsia="ru-RU"/>
        </w:rPr>
        <w:t xml:space="preserve"> </w:t>
      </w:r>
    </w:p>
    <w:p w:rsidR="00BF67C3" w:rsidRPr="00F8140D" w:rsidRDefault="00BF67C3" w:rsidP="00BF67C3">
      <w:pPr>
        <w:widowControl/>
        <w:autoSpaceDE w:val="0"/>
        <w:autoSpaceDN w:val="0"/>
        <w:adjustRightInd w:val="0"/>
        <w:ind w:firstLine="0"/>
        <w:jc w:val="center"/>
        <w:rPr>
          <w:rFonts w:cs="PT Astra Serif"/>
          <w:szCs w:val="24"/>
        </w:rPr>
      </w:pPr>
      <w:r w:rsidRPr="00F8140D">
        <w:rPr>
          <w:rFonts w:cs="PT Astra Serif"/>
          <w:szCs w:val="24"/>
        </w:rPr>
        <w:t>об устранении выявленных нарушений</w:t>
      </w:r>
    </w:p>
    <w:p w:rsidR="00E87100" w:rsidRPr="00F8140D" w:rsidRDefault="00E87100" w:rsidP="00C4385A">
      <w:pPr>
        <w:ind w:firstLine="0"/>
        <w:rPr>
          <w:rFonts w:eastAsia="Times New Roman" w:cs="Times New Roman"/>
          <w:szCs w:val="24"/>
          <w:lang w:eastAsia="ru-RU"/>
        </w:rPr>
      </w:pPr>
    </w:p>
    <w:p w:rsidR="009C1EB0" w:rsidRPr="00F8140D" w:rsidRDefault="00E87100" w:rsidP="00576E33">
      <w:pPr>
        <w:pStyle w:val="7"/>
        <w:numPr>
          <w:ilvl w:val="6"/>
          <w:numId w:val="85"/>
        </w:numPr>
        <w:rPr>
          <w:lang w:eastAsia="ru-RU"/>
        </w:rPr>
      </w:pPr>
      <w:r w:rsidRPr="00F8140D">
        <w:rPr>
          <w:lang w:eastAsia="ru-RU"/>
        </w:rPr>
        <w:t>Выдано:</w:t>
      </w:r>
    </w:p>
    <w:p w:rsidR="00E87100" w:rsidRPr="00F8140D" w:rsidRDefault="00E87100" w:rsidP="009C1EB0">
      <w:pPr>
        <w:pBdr>
          <w:bottom w:val="single" w:sz="4" w:space="1" w:color="auto"/>
        </w:pBdr>
        <w:ind w:firstLine="0"/>
        <w:rPr>
          <w:szCs w:val="24"/>
          <w:lang w:eastAsia="ru-RU"/>
        </w:rPr>
      </w:pPr>
    </w:p>
    <w:p w:rsidR="00E87100" w:rsidRPr="00F8140D" w:rsidRDefault="00E87100" w:rsidP="009C1EB0">
      <w:pPr>
        <w:ind w:firstLine="0"/>
        <w:jc w:val="center"/>
        <w:rPr>
          <w:szCs w:val="24"/>
          <w:lang w:eastAsia="ru-RU"/>
        </w:rPr>
      </w:pPr>
      <w:r w:rsidRPr="00F8140D">
        <w:rPr>
          <w:szCs w:val="24"/>
          <w:lang w:eastAsia="ru-RU"/>
        </w:rPr>
        <w:t>(</w:t>
      </w:r>
      <w:r w:rsidR="00CE37EF" w:rsidRPr="00F8140D">
        <w:rPr>
          <w:szCs w:val="24"/>
          <w:lang w:eastAsia="ru-RU"/>
        </w:rPr>
        <w:t xml:space="preserve">наименование юридического лица, </w:t>
      </w:r>
      <w:r w:rsidRPr="00F8140D">
        <w:rPr>
          <w:szCs w:val="24"/>
          <w:lang w:eastAsia="ru-RU"/>
        </w:rPr>
        <w:t xml:space="preserve">индивидуального предпринимателя, Ф.И.О., паспортные данные физического лица – </w:t>
      </w:r>
      <w:r w:rsidR="009C1EB0" w:rsidRPr="00F8140D">
        <w:rPr>
          <w:szCs w:val="24"/>
          <w:lang w:eastAsia="ru-RU"/>
        </w:rPr>
        <w:t>контролируемого лица</w:t>
      </w:r>
      <w:r w:rsidRPr="00F8140D">
        <w:rPr>
          <w:szCs w:val="24"/>
          <w:lang w:eastAsia="ru-RU"/>
        </w:rPr>
        <w:t>)</w:t>
      </w:r>
    </w:p>
    <w:p w:rsidR="009C1EB0" w:rsidRPr="00F8140D" w:rsidRDefault="00E87100" w:rsidP="000D11D7">
      <w:pPr>
        <w:pStyle w:val="7"/>
        <w:rPr>
          <w:lang w:eastAsia="ru-RU"/>
        </w:rPr>
      </w:pPr>
      <w:r w:rsidRPr="00F8140D">
        <w:rPr>
          <w:lang w:eastAsia="ru-RU"/>
        </w:rPr>
        <w:t xml:space="preserve">Категория </w:t>
      </w:r>
      <w:r w:rsidR="009C1EB0" w:rsidRPr="00F8140D">
        <w:rPr>
          <w:lang w:eastAsia="ru-RU"/>
        </w:rPr>
        <w:t xml:space="preserve">контролируемого лица </w:t>
      </w:r>
    </w:p>
    <w:p w:rsidR="009C1EB0" w:rsidRPr="00F8140D" w:rsidRDefault="009C1EB0" w:rsidP="009C1EB0">
      <w:pPr>
        <w:pBdr>
          <w:bottom w:val="single" w:sz="4" w:space="1" w:color="auto"/>
        </w:pBdr>
        <w:ind w:firstLine="0"/>
        <w:rPr>
          <w:szCs w:val="24"/>
          <w:lang w:eastAsia="ru-RU"/>
        </w:rPr>
      </w:pPr>
    </w:p>
    <w:p w:rsidR="00E87100" w:rsidRPr="00F8140D" w:rsidRDefault="00E87100" w:rsidP="002D6905">
      <w:pPr>
        <w:ind w:firstLine="0"/>
        <w:jc w:val="center"/>
        <w:rPr>
          <w:szCs w:val="24"/>
          <w:lang w:eastAsia="ru-RU"/>
        </w:rPr>
      </w:pPr>
      <w:r w:rsidRPr="00F8140D">
        <w:rPr>
          <w:szCs w:val="24"/>
          <w:lang w:eastAsia="ru-RU"/>
        </w:rPr>
        <w:t>(указать отношение к объекту проверки)</w:t>
      </w:r>
    </w:p>
    <w:p w:rsidR="009C1EB0" w:rsidRPr="00F8140D" w:rsidRDefault="00CE37EF" w:rsidP="000D11D7">
      <w:pPr>
        <w:pStyle w:val="7"/>
        <w:rPr>
          <w:lang w:eastAsia="ru-RU"/>
        </w:rPr>
      </w:pPr>
      <w:r w:rsidRPr="00F8140D">
        <w:rPr>
          <w:lang w:eastAsia="ru-RU"/>
        </w:rPr>
        <w:t>По результатам</w:t>
      </w:r>
      <w:r w:rsidR="002D6905" w:rsidRPr="00F8140D">
        <w:rPr>
          <w:lang w:eastAsia="ru-RU"/>
        </w:rPr>
        <w:t xml:space="preserve"> контрольного (надзорного) мероприятия</w:t>
      </w:r>
      <w:r w:rsidRPr="00F8140D">
        <w:rPr>
          <w:lang w:eastAsia="ru-RU"/>
        </w:rPr>
        <w:t>:</w:t>
      </w:r>
    </w:p>
    <w:p w:rsidR="00BF67C3" w:rsidRPr="00F8140D" w:rsidRDefault="00BF67C3" w:rsidP="00FB0163">
      <w:pPr>
        <w:pBdr>
          <w:bottom w:val="single" w:sz="2" w:space="1" w:color="auto"/>
        </w:pBdr>
        <w:ind w:firstLine="0"/>
        <w:rPr>
          <w:lang w:eastAsia="ru-RU"/>
        </w:rPr>
      </w:pPr>
    </w:p>
    <w:p w:rsidR="002D6905" w:rsidRPr="00F8140D" w:rsidRDefault="00E87100" w:rsidP="00591CE6">
      <w:pPr>
        <w:ind w:firstLine="0"/>
        <w:jc w:val="center"/>
        <w:rPr>
          <w:szCs w:val="24"/>
          <w:lang w:eastAsia="ru-RU"/>
        </w:rPr>
      </w:pPr>
      <w:r w:rsidRPr="00F8140D">
        <w:rPr>
          <w:szCs w:val="24"/>
          <w:lang w:eastAsia="ru-RU"/>
        </w:rPr>
        <w:t>(наименование</w:t>
      </w:r>
      <w:r w:rsidR="009C1EB0" w:rsidRPr="00F8140D">
        <w:rPr>
          <w:szCs w:val="24"/>
          <w:lang w:eastAsia="ru-RU"/>
        </w:rPr>
        <w:t xml:space="preserve"> </w:t>
      </w:r>
      <w:r w:rsidRPr="00F8140D">
        <w:rPr>
          <w:szCs w:val="24"/>
          <w:lang w:eastAsia="ru-RU"/>
        </w:rPr>
        <w:t>мероприятия</w:t>
      </w:r>
      <w:r w:rsidR="00CE37EF" w:rsidRPr="00F8140D">
        <w:rPr>
          <w:szCs w:val="24"/>
          <w:lang w:eastAsia="ru-RU"/>
        </w:rPr>
        <w:t xml:space="preserve">, </w:t>
      </w:r>
      <w:r w:rsidR="009C1EB0" w:rsidRPr="00F8140D">
        <w:rPr>
          <w:szCs w:val="24"/>
          <w:lang w:eastAsia="ru-RU"/>
        </w:rPr>
        <w:t>основания (</w:t>
      </w:r>
      <w:r w:rsidRPr="00F8140D">
        <w:rPr>
          <w:szCs w:val="24"/>
          <w:lang w:eastAsia="ru-RU"/>
        </w:rPr>
        <w:t xml:space="preserve">реквизиты </w:t>
      </w:r>
      <w:r w:rsidR="004F1F6E" w:rsidRPr="00F8140D">
        <w:rPr>
          <w:szCs w:val="24"/>
          <w:lang w:eastAsia="ru-RU"/>
        </w:rPr>
        <w:t>решения</w:t>
      </w:r>
      <w:r w:rsidR="002D6905" w:rsidRPr="00F8140D">
        <w:rPr>
          <w:szCs w:val="24"/>
          <w:lang w:eastAsia="ru-RU"/>
        </w:rPr>
        <w:t xml:space="preserve"> </w:t>
      </w:r>
      <w:r w:rsidR="004F1F6E" w:rsidRPr="00F8140D">
        <w:rPr>
          <w:szCs w:val="24"/>
          <w:lang w:eastAsia="ru-RU"/>
        </w:rPr>
        <w:t>(</w:t>
      </w:r>
      <w:r w:rsidR="002D6905" w:rsidRPr="00F8140D">
        <w:rPr>
          <w:szCs w:val="24"/>
          <w:lang w:eastAsia="ru-RU"/>
        </w:rPr>
        <w:t>приказа</w:t>
      </w:r>
      <w:r w:rsidR="004F1F6E" w:rsidRPr="00F8140D">
        <w:rPr>
          <w:szCs w:val="24"/>
          <w:lang w:eastAsia="ru-RU"/>
        </w:rPr>
        <w:t>)</w:t>
      </w:r>
      <w:r w:rsidR="009C1EB0" w:rsidRPr="00F8140D">
        <w:rPr>
          <w:szCs w:val="24"/>
          <w:lang w:eastAsia="ru-RU"/>
        </w:rPr>
        <w:t>, задания и т.д.)</w:t>
      </w:r>
      <w:r w:rsidR="002D6905" w:rsidRPr="00F8140D">
        <w:rPr>
          <w:szCs w:val="24"/>
          <w:lang w:eastAsia="ru-RU"/>
        </w:rPr>
        <w:t>)</w:t>
      </w:r>
    </w:p>
    <w:p w:rsidR="002D6905" w:rsidRPr="00F8140D" w:rsidRDefault="002D6905" w:rsidP="000D11D7">
      <w:pPr>
        <w:pStyle w:val="7"/>
        <w:rPr>
          <w:lang w:eastAsia="ru-RU"/>
        </w:rPr>
      </w:pPr>
      <w:r w:rsidRPr="00F8140D">
        <w:rPr>
          <w:lang w:eastAsia="ru-RU"/>
        </w:rPr>
        <w:t>А</w:t>
      </w:r>
      <w:r w:rsidR="00E87100" w:rsidRPr="00F8140D">
        <w:rPr>
          <w:lang w:eastAsia="ru-RU"/>
        </w:rPr>
        <w:t xml:space="preserve">дрес </w:t>
      </w:r>
      <w:r w:rsidRPr="00F8140D">
        <w:rPr>
          <w:lang w:eastAsia="ru-RU"/>
        </w:rPr>
        <w:t>многоквартирного дома - объекта муниципального жилищного контроля, присвоенная категория риска</w:t>
      </w:r>
      <w:r w:rsidR="00E87100" w:rsidRPr="00F8140D">
        <w:rPr>
          <w:lang w:eastAsia="ru-RU"/>
        </w:rPr>
        <w:t xml:space="preserve">: </w:t>
      </w:r>
    </w:p>
    <w:p w:rsidR="002D6905" w:rsidRPr="00F8140D" w:rsidRDefault="002D6905" w:rsidP="002D6905">
      <w:pPr>
        <w:pBdr>
          <w:bottom w:val="single" w:sz="4" w:space="1" w:color="auto"/>
        </w:pBdr>
        <w:ind w:firstLine="0"/>
        <w:rPr>
          <w:szCs w:val="24"/>
          <w:lang w:eastAsia="ru-RU"/>
        </w:rPr>
      </w:pPr>
    </w:p>
    <w:p w:rsidR="002D6905" w:rsidRPr="00F8140D" w:rsidRDefault="00E87100" w:rsidP="000D11D7">
      <w:pPr>
        <w:pStyle w:val="7"/>
        <w:rPr>
          <w:lang w:eastAsia="ru-RU"/>
        </w:rPr>
      </w:pPr>
      <w:r w:rsidRPr="00F8140D">
        <w:rPr>
          <w:lang w:eastAsia="ru-RU"/>
        </w:rPr>
        <w:t>Владелец объекта</w:t>
      </w:r>
      <w:r w:rsidR="002D6905" w:rsidRPr="00F8140D">
        <w:rPr>
          <w:lang w:eastAsia="ru-RU"/>
        </w:rPr>
        <w:t xml:space="preserve"> муниципального жилищного контроля</w:t>
      </w:r>
      <w:r w:rsidRPr="00F8140D">
        <w:rPr>
          <w:lang w:eastAsia="ru-RU"/>
        </w:rPr>
        <w:t xml:space="preserve">: </w:t>
      </w:r>
    </w:p>
    <w:p w:rsidR="002D6905" w:rsidRPr="00F8140D" w:rsidRDefault="002D6905" w:rsidP="002D6905">
      <w:pPr>
        <w:pBdr>
          <w:bottom w:val="single" w:sz="4" w:space="1" w:color="auto"/>
        </w:pBdr>
        <w:ind w:firstLine="0"/>
        <w:rPr>
          <w:szCs w:val="24"/>
          <w:lang w:eastAsia="ru-RU"/>
        </w:rPr>
      </w:pPr>
    </w:p>
    <w:p w:rsidR="00E87100" w:rsidRPr="00F8140D" w:rsidRDefault="002D6905" w:rsidP="000D11D7">
      <w:pPr>
        <w:pStyle w:val="7"/>
        <w:rPr>
          <w:szCs w:val="24"/>
          <w:lang w:eastAsia="ru-RU"/>
        </w:rPr>
      </w:pPr>
      <w:r w:rsidRPr="00F8140D">
        <w:t>Наименование организации</w:t>
      </w:r>
      <w:r w:rsidR="00487F45" w:rsidRPr="00F8140D">
        <w:t>,</w:t>
      </w:r>
      <w:r w:rsidRPr="00F8140D">
        <w:t xml:space="preserve"> осуществляющей деятельность по управлению многоквартирным домом и (или) оказывающ</w:t>
      </w:r>
      <w:r w:rsidR="00487F45" w:rsidRPr="00F8140D">
        <w:t>ей</w:t>
      </w:r>
      <w:r w:rsidRPr="00F8140D">
        <w:t xml:space="preserve"> услуги и (или) выполняющ</w:t>
      </w:r>
      <w:r w:rsidR="00487F45" w:rsidRPr="00F8140D">
        <w:t>ей</w:t>
      </w:r>
      <w:r w:rsidRPr="00F8140D">
        <w:t xml:space="preserve"> работы по содержанию и ремонту общего имущества в многоквартирном доме</w:t>
      </w:r>
      <w:r w:rsidR="00487F45" w:rsidRPr="00F8140D">
        <w:t>, индекс индивидуализации</w:t>
      </w:r>
      <w:r w:rsidR="00E87100" w:rsidRPr="00F8140D">
        <w:rPr>
          <w:szCs w:val="24"/>
          <w:lang w:eastAsia="ru-RU"/>
        </w:rPr>
        <w:t xml:space="preserve">: </w:t>
      </w:r>
    </w:p>
    <w:p w:rsidR="00487F45" w:rsidRPr="00F8140D" w:rsidRDefault="00487F45" w:rsidP="00FB0163">
      <w:pPr>
        <w:pBdr>
          <w:bottom w:val="single" w:sz="4" w:space="1" w:color="auto"/>
        </w:pBdr>
        <w:ind w:firstLine="0"/>
        <w:rPr>
          <w:lang w:eastAsia="ru-RU"/>
        </w:rPr>
      </w:pPr>
    </w:p>
    <w:p w:rsidR="00E87100" w:rsidRDefault="00487F45" w:rsidP="000D11D7">
      <w:pPr>
        <w:pStyle w:val="7"/>
        <w:rPr>
          <w:lang w:eastAsia="ru-RU"/>
        </w:rPr>
      </w:pPr>
      <w:r w:rsidRPr="00F8140D">
        <w:rPr>
          <w:lang w:eastAsia="ru-RU"/>
        </w:rPr>
        <w:t>Технические характеристики</w:t>
      </w:r>
      <w:r w:rsidR="00E87100" w:rsidRPr="00F8140D">
        <w:rPr>
          <w:lang w:eastAsia="ru-RU"/>
        </w:rPr>
        <w:t xml:space="preserve"> объекта </w:t>
      </w:r>
      <w:r w:rsidRPr="00F8140D">
        <w:rPr>
          <w:lang w:eastAsia="ru-RU"/>
        </w:rPr>
        <w:t>муниципального жилищного контроля</w:t>
      </w:r>
      <w:r w:rsidR="00035E14" w:rsidRPr="00F8140D">
        <w:rPr>
          <w:lang w:eastAsia="ru-RU"/>
        </w:rPr>
        <w:t>:</w:t>
      </w:r>
    </w:p>
    <w:p w:rsidR="00591CE6" w:rsidRPr="00591CE6" w:rsidRDefault="00591CE6" w:rsidP="00591CE6">
      <w:pPr>
        <w:rPr>
          <w:lang w:eastAsia="ru-RU"/>
        </w:rPr>
      </w:pPr>
    </w:p>
    <w:p w:rsidR="00035E14" w:rsidRPr="00F8140D" w:rsidRDefault="00035E14" w:rsidP="00035E14">
      <w:pPr>
        <w:pStyle w:val="5"/>
        <w:rPr>
          <w:lang w:eastAsia="ru-RU"/>
        </w:rPr>
      </w:pPr>
      <w:r w:rsidRPr="00F8140D">
        <w:rPr>
          <w:lang w:eastAsia="ru-RU"/>
        </w:rPr>
        <w:t>адрес многоквартирного дома с</w:t>
      </w:r>
      <w:r w:rsidR="00E42032" w:rsidRPr="00F8140D">
        <w:rPr>
          <w:lang w:eastAsia="ru-RU"/>
        </w:rPr>
        <w:t>огласно ФИАС, код ОКТМО</w:t>
      </w:r>
    </w:p>
    <w:p w:rsidR="00E42032" w:rsidRPr="00F8140D" w:rsidRDefault="00E42032" w:rsidP="00E42032">
      <w:pPr>
        <w:pBdr>
          <w:bottom w:val="single" w:sz="4" w:space="1" w:color="auto"/>
        </w:pBdr>
        <w:rPr>
          <w:lang w:eastAsia="ru-RU"/>
        </w:rPr>
      </w:pPr>
    </w:p>
    <w:p w:rsidR="00035E14" w:rsidRPr="00F8140D" w:rsidRDefault="00035E14" w:rsidP="00035E14">
      <w:pPr>
        <w:pStyle w:val="5"/>
        <w:rPr>
          <w:lang w:eastAsia="ru-RU"/>
        </w:rPr>
      </w:pPr>
      <w:r w:rsidRPr="00F8140D">
        <w:rPr>
          <w:lang w:eastAsia="ru-RU"/>
        </w:rPr>
        <w:t>кадастровый номер</w:t>
      </w:r>
    </w:p>
    <w:p w:rsidR="00E42032" w:rsidRPr="00F8140D" w:rsidRDefault="00E42032" w:rsidP="00E42032">
      <w:pPr>
        <w:pBdr>
          <w:bottom w:val="single" w:sz="4" w:space="1" w:color="auto"/>
        </w:pBdr>
        <w:rPr>
          <w:lang w:eastAsia="ru-RU"/>
        </w:rPr>
      </w:pPr>
    </w:p>
    <w:p w:rsidR="00E87100" w:rsidRPr="00F8140D" w:rsidRDefault="00035E14" w:rsidP="00035E14">
      <w:pPr>
        <w:pStyle w:val="5"/>
        <w:rPr>
          <w:szCs w:val="24"/>
          <w:lang w:eastAsia="ru-RU"/>
        </w:rPr>
      </w:pPr>
      <w:r w:rsidRPr="00F8140D">
        <w:rPr>
          <w:szCs w:val="24"/>
          <w:lang w:eastAsia="ru-RU"/>
        </w:rPr>
        <w:t>г</w:t>
      </w:r>
      <w:r w:rsidR="00E87100" w:rsidRPr="00F8140D">
        <w:rPr>
          <w:szCs w:val="24"/>
          <w:lang w:eastAsia="ru-RU"/>
        </w:rPr>
        <w:t>од ввода в эксплуатацию</w:t>
      </w:r>
    </w:p>
    <w:p w:rsidR="00E42032" w:rsidRPr="00F8140D" w:rsidRDefault="00E42032" w:rsidP="00E42032">
      <w:pPr>
        <w:pBdr>
          <w:bottom w:val="single" w:sz="4" w:space="1" w:color="auto"/>
        </w:pBdr>
        <w:rPr>
          <w:lang w:eastAsia="ru-RU"/>
        </w:rPr>
      </w:pPr>
    </w:p>
    <w:p w:rsidR="00035E14" w:rsidRPr="00F8140D" w:rsidRDefault="00035E14" w:rsidP="00035E14">
      <w:pPr>
        <w:pStyle w:val="5"/>
        <w:rPr>
          <w:szCs w:val="24"/>
          <w:lang w:eastAsia="ru-RU"/>
        </w:rPr>
      </w:pPr>
      <w:r w:rsidRPr="00F8140D">
        <w:rPr>
          <w:szCs w:val="24"/>
          <w:lang w:eastAsia="ru-RU"/>
        </w:rPr>
        <w:t>серия, тип проекта здания</w:t>
      </w:r>
    </w:p>
    <w:p w:rsidR="00E42032" w:rsidRPr="00F8140D" w:rsidRDefault="00E42032" w:rsidP="00E42032">
      <w:pPr>
        <w:pBdr>
          <w:bottom w:val="single" w:sz="4" w:space="1" w:color="auto"/>
        </w:pBdr>
        <w:rPr>
          <w:lang w:eastAsia="ru-RU"/>
        </w:rPr>
      </w:pPr>
    </w:p>
    <w:p w:rsidR="00E87100" w:rsidRPr="00F8140D" w:rsidRDefault="00035E14" w:rsidP="00035E14">
      <w:pPr>
        <w:pStyle w:val="5"/>
        <w:rPr>
          <w:szCs w:val="24"/>
          <w:lang w:eastAsia="ru-RU"/>
        </w:rPr>
      </w:pPr>
      <w:r w:rsidRPr="00F8140D">
        <w:rPr>
          <w:szCs w:val="24"/>
          <w:lang w:eastAsia="ru-RU"/>
        </w:rPr>
        <w:t>количество э</w:t>
      </w:r>
      <w:r w:rsidR="00E87100" w:rsidRPr="00F8140D">
        <w:rPr>
          <w:szCs w:val="24"/>
          <w:lang w:eastAsia="ru-RU"/>
        </w:rPr>
        <w:t>таж</w:t>
      </w:r>
      <w:r w:rsidRPr="00F8140D">
        <w:rPr>
          <w:szCs w:val="24"/>
          <w:lang w:eastAsia="ru-RU"/>
        </w:rPr>
        <w:t>ей</w:t>
      </w:r>
    </w:p>
    <w:p w:rsidR="00E42032" w:rsidRPr="00F8140D" w:rsidRDefault="00E42032" w:rsidP="00E42032">
      <w:pPr>
        <w:pBdr>
          <w:bottom w:val="single" w:sz="4" w:space="1" w:color="auto"/>
        </w:pBdr>
        <w:rPr>
          <w:lang w:eastAsia="ru-RU"/>
        </w:rPr>
      </w:pPr>
    </w:p>
    <w:p w:rsidR="00035E14" w:rsidRPr="00F8140D" w:rsidRDefault="00035E14" w:rsidP="00035E14">
      <w:pPr>
        <w:pStyle w:val="5"/>
        <w:rPr>
          <w:szCs w:val="24"/>
          <w:lang w:eastAsia="ru-RU"/>
        </w:rPr>
      </w:pPr>
      <w:r w:rsidRPr="00F8140D">
        <w:rPr>
          <w:szCs w:val="24"/>
          <w:lang w:eastAsia="ru-RU"/>
        </w:rPr>
        <w:t>количество жилых помещений/нежилых помещений</w:t>
      </w:r>
    </w:p>
    <w:p w:rsidR="00E42032" w:rsidRPr="00F8140D" w:rsidRDefault="00E42032" w:rsidP="00E42032">
      <w:pPr>
        <w:pBdr>
          <w:bottom w:val="single" w:sz="4" w:space="1" w:color="auto"/>
        </w:pBdr>
        <w:rPr>
          <w:lang w:eastAsia="ru-RU"/>
        </w:rPr>
      </w:pPr>
    </w:p>
    <w:p w:rsidR="00035E14" w:rsidRPr="00F8140D" w:rsidRDefault="00035E14" w:rsidP="00E42032">
      <w:pPr>
        <w:pStyle w:val="5"/>
        <w:rPr>
          <w:szCs w:val="24"/>
          <w:lang w:eastAsia="ru-RU"/>
        </w:rPr>
      </w:pPr>
      <w:r w:rsidRPr="00F8140D">
        <w:rPr>
          <w:szCs w:val="24"/>
          <w:lang w:eastAsia="ru-RU"/>
        </w:rPr>
        <w:t>п</w:t>
      </w:r>
      <w:r w:rsidR="00E87100" w:rsidRPr="00F8140D">
        <w:rPr>
          <w:szCs w:val="24"/>
          <w:lang w:eastAsia="ru-RU"/>
        </w:rPr>
        <w:t>лощадь</w:t>
      </w:r>
      <w:r w:rsidRPr="00F8140D">
        <w:rPr>
          <w:szCs w:val="24"/>
          <w:lang w:eastAsia="ru-RU"/>
        </w:rPr>
        <w:t xml:space="preserve"> здания</w:t>
      </w:r>
      <w:r w:rsidR="00E42032" w:rsidRPr="00F8140D">
        <w:rPr>
          <w:szCs w:val="24"/>
          <w:lang w:eastAsia="ru-RU"/>
        </w:rPr>
        <w:t xml:space="preserve">, </w:t>
      </w:r>
      <w:r w:rsidRPr="00F8140D">
        <w:rPr>
          <w:szCs w:val="24"/>
          <w:lang w:eastAsia="ru-RU"/>
        </w:rPr>
        <w:t>в том числе</w:t>
      </w:r>
      <w:r w:rsidR="00E42032" w:rsidRPr="00F8140D">
        <w:rPr>
          <w:szCs w:val="24"/>
          <w:lang w:eastAsia="ru-RU"/>
        </w:rPr>
        <w:t xml:space="preserve"> </w:t>
      </w:r>
      <w:r w:rsidRPr="00F8140D">
        <w:rPr>
          <w:szCs w:val="24"/>
          <w:lang w:eastAsia="ru-RU"/>
        </w:rPr>
        <w:t>общая площадь жилых помещений</w:t>
      </w:r>
      <w:r w:rsidR="00E42032" w:rsidRPr="00F8140D">
        <w:rPr>
          <w:szCs w:val="24"/>
          <w:lang w:eastAsia="ru-RU"/>
        </w:rPr>
        <w:t>/ нежилых помещений /</w:t>
      </w:r>
      <w:r w:rsidRPr="00F8140D">
        <w:rPr>
          <w:szCs w:val="24"/>
          <w:lang w:eastAsia="ru-RU"/>
        </w:rPr>
        <w:t>помещений общего пользования</w:t>
      </w:r>
      <w:r w:rsidR="00E42032" w:rsidRPr="00F8140D">
        <w:rPr>
          <w:szCs w:val="24"/>
          <w:lang w:eastAsia="ru-RU"/>
        </w:rPr>
        <w:t>.</w:t>
      </w:r>
    </w:p>
    <w:p w:rsidR="00E42032" w:rsidRPr="00F8140D" w:rsidRDefault="00E42032" w:rsidP="00E42032">
      <w:pPr>
        <w:pBdr>
          <w:bottom w:val="single" w:sz="4" w:space="1" w:color="auto"/>
        </w:pBdr>
        <w:rPr>
          <w:lang w:eastAsia="ru-RU"/>
        </w:rPr>
      </w:pPr>
    </w:p>
    <w:p w:rsidR="00FB0163" w:rsidRPr="00F8140D" w:rsidRDefault="00FB0163" w:rsidP="000D11D7">
      <w:pPr>
        <w:pStyle w:val="7"/>
        <w:numPr>
          <w:ilvl w:val="0"/>
          <w:numId w:val="0"/>
        </w:numPr>
        <w:ind w:left="709"/>
        <w:rPr>
          <w:lang w:eastAsia="ru-RU"/>
        </w:rPr>
      </w:pPr>
    </w:p>
    <w:p w:rsidR="00E87100" w:rsidRPr="00F8140D" w:rsidRDefault="00E87100" w:rsidP="000D11D7">
      <w:pPr>
        <w:pStyle w:val="7"/>
        <w:rPr>
          <w:lang w:eastAsia="ru-RU"/>
        </w:rPr>
      </w:pPr>
      <w:r w:rsidRPr="00F8140D">
        <w:rPr>
          <w:lang w:eastAsia="ru-RU"/>
        </w:rPr>
        <w:t>Содержание нарушения, основание выдачи предписания, сроки устранения нарушения</w:t>
      </w:r>
    </w:p>
    <w:tbl>
      <w:tblPr>
        <w:tblStyle w:val="aa"/>
        <w:tblW w:w="5000" w:type="pct"/>
        <w:tblLook w:val="04A0"/>
      </w:tblPr>
      <w:tblGrid>
        <w:gridCol w:w="637"/>
        <w:gridCol w:w="3379"/>
        <w:gridCol w:w="2008"/>
        <w:gridCol w:w="2692"/>
        <w:gridCol w:w="1421"/>
      </w:tblGrid>
      <w:tr w:rsidR="00F8140D" w:rsidRPr="00F8140D" w:rsidTr="00694B0E">
        <w:trPr>
          <w:trHeight w:val="1656"/>
        </w:trPr>
        <w:tc>
          <w:tcPr>
            <w:tcW w:w="324" w:type="pct"/>
            <w:vAlign w:val="center"/>
          </w:tcPr>
          <w:p w:rsidR="00CE37EF" w:rsidRPr="00F8140D" w:rsidRDefault="00CE37EF" w:rsidP="00CE37EF">
            <w:pPr>
              <w:ind w:firstLine="0"/>
              <w:jc w:val="center"/>
              <w:rPr>
                <w:szCs w:val="24"/>
              </w:rPr>
            </w:pPr>
            <w:r w:rsidRPr="00F8140D">
              <w:rPr>
                <w:szCs w:val="24"/>
              </w:rPr>
              <w:t>№ п/п</w:t>
            </w:r>
          </w:p>
        </w:tc>
        <w:tc>
          <w:tcPr>
            <w:tcW w:w="1676" w:type="pct"/>
            <w:vAlign w:val="center"/>
          </w:tcPr>
          <w:p w:rsidR="00CE37EF" w:rsidRPr="00F8140D" w:rsidRDefault="00CE37EF" w:rsidP="00CE37EF">
            <w:pPr>
              <w:ind w:firstLine="0"/>
              <w:jc w:val="center"/>
              <w:rPr>
                <w:szCs w:val="24"/>
              </w:rPr>
            </w:pPr>
            <w:r w:rsidRPr="00F8140D">
              <w:rPr>
                <w:szCs w:val="24"/>
              </w:rPr>
              <w:t>Установленные нарушения (описание, местоположение)</w:t>
            </w:r>
          </w:p>
        </w:tc>
        <w:tc>
          <w:tcPr>
            <w:tcW w:w="1000" w:type="pct"/>
            <w:vAlign w:val="center"/>
          </w:tcPr>
          <w:p w:rsidR="00CE37EF" w:rsidRPr="00F8140D" w:rsidRDefault="00CE37EF" w:rsidP="00CE37EF">
            <w:pPr>
              <w:ind w:firstLine="0"/>
              <w:jc w:val="center"/>
              <w:rPr>
                <w:rFonts w:eastAsia="Times New Roman" w:cs="Times New Roman"/>
                <w:szCs w:val="24"/>
              </w:rPr>
            </w:pPr>
            <w:r w:rsidRPr="00F8140D">
              <w:rPr>
                <w:szCs w:val="24"/>
              </w:rPr>
              <w:t>Нормативный (правовой) акт, закрепляющий нарушенную норму (реквизиты, статья, пункт)</w:t>
            </w:r>
          </w:p>
        </w:tc>
        <w:tc>
          <w:tcPr>
            <w:tcW w:w="1337" w:type="pct"/>
            <w:vAlign w:val="center"/>
          </w:tcPr>
          <w:p w:rsidR="00CE37EF" w:rsidRPr="00F8140D" w:rsidRDefault="00CE37EF" w:rsidP="00CE37EF">
            <w:pPr>
              <w:ind w:firstLine="0"/>
              <w:jc w:val="center"/>
              <w:rPr>
                <w:rFonts w:eastAsia="Times New Roman" w:cs="Times New Roman"/>
                <w:szCs w:val="24"/>
              </w:rPr>
            </w:pPr>
            <w:r w:rsidRPr="00F8140D">
              <w:rPr>
                <w:szCs w:val="24"/>
              </w:rPr>
              <w:t>Предписание (мероприятия, подлежащие исполнению в целях устранения причин и последствий допущенных нарушений)</w:t>
            </w:r>
          </w:p>
        </w:tc>
        <w:tc>
          <w:tcPr>
            <w:tcW w:w="663" w:type="pct"/>
            <w:vAlign w:val="center"/>
          </w:tcPr>
          <w:p w:rsidR="00CE37EF" w:rsidRPr="00F8140D" w:rsidRDefault="00CE37EF" w:rsidP="00694B0E">
            <w:pPr>
              <w:ind w:firstLine="0"/>
              <w:jc w:val="center"/>
              <w:rPr>
                <w:rFonts w:eastAsia="Times New Roman" w:cs="Times New Roman"/>
                <w:szCs w:val="24"/>
              </w:rPr>
            </w:pPr>
            <w:r w:rsidRPr="00F8140D">
              <w:rPr>
                <w:szCs w:val="24"/>
              </w:rPr>
              <w:t>Сроки исполнения предписания</w:t>
            </w:r>
          </w:p>
        </w:tc>
      </w:tr>
      <w:tr w:rsidR="00F8140D" w:rsidRPr="00F8140D" w:rsidTr="00694B0E">
        <w:trPr>
          <w:trHeight w:val="182"/>
        </w:trPr>
        <w:tc>
          <w:tcPr>
            <w:tcW w:w="324" w:type="pct"/>
            <w:vAlign w:val="center"/>
          </w:tcPr>
          <w:p w:rsidR="00CE37EF" w:rsidRPr="00F8140D" w:rsidRDefault="00CE37EF" w:rsidP="00CE37EF">
            <w:pPr>
              <w:ind w:firstLine="0"/>
              <w:jc w:val="center"/>
              <w:rPr>
                <w:szCs w:val="24"/>
              </w:rPr>
            </w:pPr>
            <w:r w:rsidRPr="00F8140D">
              <w:rPr>
                <w:szCs w:val="24"/>
              </w:rPr>
              <w:t>1</w:t>
            </w:r>
          </w:p>
        </w:tc>
        <w:tc>
          <w:tcPr>
            <w:tcW w:w="1676" w:type="pct"/>
            <w:vAlign w:val="center"/>
          </w:tcPr>
          <w:p w:rsidR="00CE37EF" w:rsidRPr="00F8140D" w:rsidRDefault="00CE37EF" w:rsidP="00CE37EF">
            <w:pPr>
              <w:ind w:firstLine="0"/>
              <w:jc w:val="center"/>
              <w:rPr>
                <w:szCs w:val="24"/>
              </w:rPr>
            </w:pPr>
            <w:r w:rsidRPr="00F8140D">
              <w:rPr>
                <w:szCs w:val="24"/>
              </w:rPr>
              <w:t>2</w:t>
            </w:r>
          </w:p>
        </w:tc>
        <w:tc>
          <w:tcPr>
            <w:tcW w:w="1000" w:type="pct"/>
            <w:vAlign w:val="center"/>
          </w:tcPr>
          <w:p w:rsidR="00CE37EF" w:rsidRPr="00F8140D" w:rsidRDefault="00CE37EF" w:rsidP="00CE37EF">
            <w:pPr>
              <w:ind w:firstLine="0"/>
              <w:jc w:val="center"/>
              <w:rPr>
                <w:szCs w:val="24"/>
              </w:rPr>
            </w:pPr>
            <w:r w:rsidRPr="00F8140D">
              <w:rPr>
                <w:szCs w:val="24"/>
              </w:rPr>
              <w:t>3</w:t>
            </w:r>
          </w:p>
        </w:tc>
        <w:tc>
          <w:tcPr>
            <w:tcW w:w="1337" w:type="pct"/>
            <w:vAlign w:val="center"/>
          </w:tcPr>
          <w:p w:rsidR="00CE37EF" w:rsidRPr="00F8140D" w:rsidRDefault="00CE37EF" w:rsidP="00CE37EF">
            <w:pPr>
              <w:ind w:firstLine="0"/>
              <w:jc w:val="center"/>
              <w:rPr>
                <w:szCs w:val="24"/>
              </w:rPr>
            </w:pPr>
            <w:r w:rsidRPr="00F8140D">
              <w:rPr>
                <w:szCs w:val="24"/>
              </w:rPr>
              <w:t>4</w:t>
            </w:r>
          </w:p>
        </w:tc>
        <w:tc>
          <w:tcPr>
            <w:tcW w:w="663" w:type="pct"/>
            <w:vAlign w:val="center"/>
          </w:tcPr>
          <w:p w:rsidR="00CE37EF" w:rsidRPr="00F8140D" w:rsidRDefault="00CE37EF" w:rsidP="00CE37EF">
            <w:pPr>
              <w:ind w:firstLine="0"/>
              <w:jc w:val="center"/>
              <w:rPr>
                <w:szCs w:val="24"/>
              </w:rPr>
            </w:pPr>
            <w:r w:rsidRPr="00F8140D">
              <w:rPr>
                <w:szCs w:val="24"/>
              </w:rPr>
              <w:t>5</w:t>
            </w:r>
          </w:p>
        </w:tc>
      </w:tr>
      <w:tr w:rsidR="00F8140D" w:rsidRPr="00F8140D" w:rsidTr="00694B0E">
        <w:trPr>
          <w:trHeight w:val="556"/>
        </w:trPr>
        <w:tc>
          <w:tcPr>
            <w:tcW w:w="324" w:type="pct"/>
            <w:vAlign w:val="center"/>
          </w:tcPr>
          <w:p w:rsidR="00CE37EF" w:rsidRPr="00F8140D" w:rsidRDefault="00CE37EF" w:rsidP="00CE37EF">
            <w:pPr>
              <w:ind w:firstLine="0"/>
              <w:jc w:val="center"/>
              <w:rPr>
                <w:szCs w:val="24"/>
              </w:rPr>
            </w:pPr>
            <w:r w:rsidRPr="00F8140D">
              <w:rPr>
                <w:szCs w:val="24"/>
              </w:rPr>
              <w:t>1.</w:t>
            </w:r>
          </w:p>
        </w:tc>
        <w:tc>
          <w:tcPr>
            <w:tcW w:w="1676" w:type="pct"/>
            <w:vAlign w:val="center"/>
          </w:tcPr>
          <w:p w:rsidR="00CE37EF" w:rsidRPr="00F8140D" w:rsidRDefault="00CE37EF" w:rsidP="00CE37EF">
            <w:pPr>
              <w:ind w:firstLine="0"/>
              <w:jc w:val="center"/>
              <w:rPr>
                <w:szCs w:val="24"/>
              </w:rPr>
            </w:pPr>
          </w:p>
        </w:tc>
        <w:tc>
          <w:tcPr>
            <w:tcW w:w="1000" w:type="pct"/>
            <w:vAlign w:val="center"/>
          </w:tcPr>
          <w:p w:rsidR="00CE37EF" w:rsidRPr="00F8140D" w:rsidRDefault="00CE37EF" w:rsidP="00CE37EF">
            <w:pPr>
              <w:ind w:firstLine="0"/>
              <w:jc w:val="center"/>
              <w:rPr>
                <w:szCs w:val="24"/>
              </w:rPr>
            </w:pPr>
          </w:p>
        </w:tc>
        <w:tc>
          <w:tcPr>
            <w:tcW w:w="1337" w:type="pct"/>
            <w:vAlign w:val="center"/>
          </w:tcPr>
          <w:p w:rsidR="00CE37EF" w:rsidRPr="00F8140D" w:rsidRDefault="00CE37EF" w:rsidP="00CE37EF">
            <w:pPr>
              <w:ind w:firstLine="0"/>
              <w:jc w:val="center"/>
              <w:rPr>
                <w:szCs w:val="24"/>
              </w:rPr>
            </w:pPr>
          </w:p>
        </w:tc>
        <w:tc>
          <w:tcPr>
            <w:tcW w:w="663" w:type="pct"/>
            <w:vAlign w:val="center"/>
          </w:tcPr>
          <w:p w:rsidR="00CE37EF" w:rsidRPr="00F8140D" w:rsidRDefault="00CE37EF" w:rsidP="00CE37EF">
            <w:pPr>
              <w:ind w:firstLine="0"/>
              <w:jc w:val="center"/>
              <w:rPr>
                <w:szCs w:val="24"/>
              </w:rPr>
            </w:pPr>
          </w:p>
        </w:tc>
      </w:tr>
      <w:tr w:rsidR="00F8140D" w:rsidRPr="00F8140D" w:rsidTr="00694B0E">
        <w:trPr>
          <w:trHeight w:val="556"/>
        </w:trPr>
        <w:tc>
          <w:tcPr>
            <w:tcW w:w="324" w:type="pct"/>
            <w:vAlign w:val="center"/>
          </w:tcPr>
          <w:p w:rsidR="00694B0E" w:rsidRPr="00F8140D" w:rsidRDefault="00694B0E" w:rsidP="00CE37EF">
            <w:pPr>
              <w:ind w:firstLine="0"/>
              <w:jc w:val="center"/>
              <w:rPr>
                <w:szCs w:val="24"/>
              </w:rPr>
            </w:pPr>
            <w:r w:rsidRPr="00F8140D">
              <w:rPr>
                <w:szCs w:val="24"/>
              </w:rPr>
              <w:t>2.</w:t>
            </w:r>
          </w:p>
        </w:tc>
        <w:tc>
          <w:tcPr>
            <w:tcW w:w="1676" w:type="pct"/>
            <w:vAlign w:val="center"/>
          </w:tcPr>
          <w:p w:rsidR="00694B0E" w:rsidRPr="00F8140D" w:rsidRDefault="00694B0E" w:rsidP="00CE37EF">
            <w:pPr>
              <w:ind w:firstLine="0"/>
              <w:jc w:val="center"/>
              <w:rPr>
                <w:szCs w:val="24"/>
              </w:rPr>
            </w:pPr>
          </w:p>
        </w:tc>
        <w:tc>
          <w:tcPr>
            <w:tcW w:w="1000" w:type="pct"/>
            <w:vAlign w:val="center"/>
          </w:tcPr>
          <w:p w:rsidR="00694B0E" w:rsidRPr="00F8140D" w:rsidRDefault="00694B0E" w:rsidP="00CE37EF">
            <w:pPr>
              <w:ind w:firstLine="0"/>
              <w:jc w:val="center"/>
              <w:rPr>
                <w:szCs w:val="24"/>
              </w:rPr>
            </w:pPr>
          </w:p>
        </w:tc>
        <w:tc>
          <w:tcPr>
            <w:tcW w:w="1337" w:type="pct"/>
            <w:vAlign w:val="center"/>
          </w:tcPr>
          <w:p w:rsidR="00694B0E" w:rsidRPr="00F8140D" w:rsidRDefault="00694B0E" w:rsidP="00CE37EF">
            <w:pPr>
              <w:ind w:firstLine="0"/>
              <w:jc w:val="center"/>
              <w:rPr>
                <w:szCs w:val="24"/>
              </w:rPr>
            </w:pPr>
          </w:p>
        </w:tc>
        <w:tc>
          <w:tcPr>
            <w:tcW w:w="663" w:type="pct"/>
            <w:vAlign w:val="center"/>
          </w:tcPr>
          <w:p w:rsidR="00694B0E" w:rsidRPr="00F8140D" w:rsidRDefault="00694B0E" w:rsidP="00CE37EF">
            <w:pPr>
              <w:ind w:firstLine="0"/>
              <w:jc w:val="center"/>
              <w:rPr>
                <w:szCs w:val="24"/>
              </w:rPr>
            </w:pPr>
          </w:p>
        </w:tc>
      </w:tr>
      <w:tr w:rsidR="00CE37EF" w:rsidRPr="00F8140D" w:rsidTr="00694B0E">
        <w:trPr>
          <w:trHeight w:val="556"/>
        </w:trPr>
        <w:tc>
          <w:tcPr>
            <w:tcW w:w="324" w:type="pct"/>
            <w:vAlign w:val="center"/>
          </w:tcPr>
          <w:p w:rsidR="00CE37EF" w:rsidRPr="00F8140D" w:rsidRDefault="00694B0E" w:rsidP="00CE37EF">
            <w:pPr>
              <w:ind w:firstLine="0"/>
              <w:jc w:val="center"/>
              <w:rPr>
                <w:szCs w:val="24"/>
              </w:rPr>
            </w:pPr>
            <w:r w:rsidRPr="00F8140D">
              <w:rPr>
                <w:szCs w:val="24"/>
              </w:rPr>
              <w:t>3.</w:t>
            </w:r>
          </w:p>
        </w:tc>
        <w:tc>
          <w:tcPr>
            <w:tcW w:w="1676" w:type="pct"/>
            <w:vAlign w:val="center"/>
          </w:tcPr>
          <w:p w:rsidR="00CE37EF" w:rsidRPr="00F8140D" w:rsidRDefault="00CE37EF" w:rsidP="00CE37EF">
            <w:pPr>
              <w:ind w:firstLine="0"/>
              <w:jc w:val="center"/>
              <w:rPr>
                <w:szCs w:val="24"/>
              </w:rPr>
            </w:pPr>
          </w:p>
        </w:tc>
        <w:tc>
          <w:tcPr>
            <w:tcW w:w="1000" w:type="pct"/>
            <w:vAlign w:val="center"/>
          </w:tcPr>
          <w:p w:rsidR="00CE37EF" w:rsidRPr="00F8140D" w:rsidRDefault="00CE37EF" w:rsidP="00CE37EF">
            <w:pPr>
              <w:ind w:firstLine="0"/>
              <w:jc w:val="center"/>
              <w:rPr>
                <w:szCs w:val="24"/>
              </w:rPr>
            </w:pPr>
          </w:p>
        </w:tc>
        <w:tc>
          <w:tcPr>
            <w:tcW w:w="1337" w:type="pct"/>
            <w:vAlign w:val="center"/>
          </w:tcPr>
          <w:p w:rsidR="00CE37EF" w:rsidRPr="00F8140D" w:rsidRDefault="00CE37EF" w:rsidP="00CE37EF">
            <w:pPr>
              <w:ind w:firstLine="0"/>
              <w:jc w:val="center"/>
              <w:rPr>
                <w:szCs w:val="24"/>
              </w:rPr>
            </w:pPr>
          </w:p>
        </w:tc>
        <w:tc>
          <w:tcPr>
            <w:tcW w:w="663" w:type="pct"/>
            <w:vAlign w:val="center"/>
          </w:tcPr>
          <w:p w:rsidR="00CE37EF" w:rsidRPr="00F8140D" w:rsidRDefault="00CE37EF" w:rsidP="00CE37EF">
            <w:pPr>
              <w:ind w:firstLine="0"/>
              <w:jc w:val="center"/>
              <w:rPr>
                <w:szCs w:val="24"/>
              </w:rPr>
            </w:pPr>
          </w:p>
        </w:tc>
      </w:tr>
    </w:tbl>
    <w:p w:rsidR="00CE37EF" w:rsidRPr="00F8140D" w:rsidRDefault="00CE37EF" w:rsidP="00CE37EF">
      <w:pPr>
        <w:rPr>
          <w:szCs w:val="24"/>
        </w:rPr>
      </w:pPr>
    </w:p>
    <w:p w:rsidR="00E87100" w:rsidRPr="00F8140D" w:rsidRDefault="00E87100" w:rsidP="00E42032">
      <w:pPr>
        <w:rPr>
          <w:lang w:eastAsia="ru-RU"/>
        </w:rPr>
      </w:pPr>
      <w:r w:rsidRPr="00F8140D">
        <w:rPr>
          <w:lang w:eastAsia="ru-RU"/>
        </w:rPr>
        <w:t xml:space="preserve">Предписание обязательно для исполнения. </w:t>
      </w:r>
    </w:p>
    <w:p w:rsidR="00694B0E" w:rsidRPr="00F8140D" w:rsidRDefault="00E87100" w:rsidP="00E42032">
      <w:pPr>
        <w:rPr>
          <w:lang w:eastAsia="ru-RU"/>
        </w:rPr>
      </w:pPr>
      <w:r w:rsidRPr="00F8140D">
        <w:rPr>
          <w:lang w:eastAsia="ru-RU"/>
        </w:rPr>
        <w:t xml:space="preserve">Информация об исполнении предписания представляется в орган </w:t>
      </w:r>
      <w:r w:rsidR="00E42032" w:rsidRPr="00F8140D">
        <w:rPr>
          <w:lang w:eastAsia="ru-RU"/>
        </w:rPr>
        <w:t xml:space="preserve">муниципального жилищного контроля </w:t>
      </w:r>
      <w:r w:rsidR="00E42032" w:rsidRPr="00F8140D">
        <w:rPr>
          <w:u w:val="single"/>
          <w:lang w:eastAsia="ru-RU"/>
        </w:rPr>
        <w:tab/>
      </w:r>
      <w:r w:rsidR="00E42032" w:rsidRPr="00F8140D">
        <w:rPr>
          <w:u w:val="single"/>
          <w:lang w:eastAsia="ru-RU"/>
        </w:rPr>
        <w:tab/>
      </w:r>
      <w:r w:rsidR="00E42032" w:rsidRPr="00F8140D">
        <w:rPr>
          <w:u w:val="single"/>
          <w:lang w:eastAsia="ru-RU"/>
        </w:rPr>
        <w:tab/>
      </w:r>
      <w:r w:rsidR="00E42032" w:rsidRPr="00F8140D">
        <w:rPr>
          <w:u w:val="single"/>
          <w:lang w:eastAsia="ru-RU"/>
        </w:rPr>
        <w:tab/>
      </w:r>
      <w:r w:rsidR="00E42032" w:rsidRPr="00F8140D">
        <w:rPr>
          <w:u w:val="single"/>
          <w:lang w:eastAsia="ru-RU"/>
        </w:rPr>
        <w:tab/>
      </w:r>
      <w:r w:rsidR="00E42032" w:rsidRPr="00F8140D">
        <w:rPr>
          <w:u w:val="single"/>
          <w:lang w:eastAsia="ru-RU"/>
        </w:rPr>
        <w:tab/>
      </w:r>
      <w:r w:rsidR="00E42032" w:rsidRPr="00F8140D">
        <w:rPr>
          <w:u w:val="single"/>
          <w:lang w:eastAsia="ru-RU"/>
        </w:rPr>
        <w:tab/>
      </w:r>
      <w:r w:rsidR="00E42032" w:rsidRPr="00F8140D">
        <w:rPr>
          <w:lang w:eastAsia="ru-RU"/>
        </w:rPr>
        <w:t>, выдавшего предписание.</w:t>
      </w:r>
    </w:p>
    <w:p w:rsidR="00E87100" w:rsidRPr="00F8140D" w:rsidRDefault="00E42032" w:rsidP="00E42032">
      <w:pPr>
        <w:ind w:left="2127" w:firstLine="0"/>
        <w:rPr>
          <w:lang w:eastAsia="ru-RU"/>
        </w:rPr>
      </w:pPr>
      <w:r w:rsidRPr="00F8140D">
        <w:rPr>
          <w:lang w:eastAsia="ru-RU"/>
        </w:rPr>
        <w:t xml:space="preserve">    </w:t>
      </w:r>
      <w:r w:rsidR="00E87100" w:rsidRPr="00F8140D">
        <w:rPr>
          <w:lang w:eastAsia="ru-RU"/>
        </w:rPr>
        <w:t>(</w:t>
      </w:r>
      <w:r w:rsidR="00694B0E" w:rsidRPr="00F8140D">
        <w:rPr>
          <w:lang w:eastAsia="ru-RU"/>
        </w:rPr>
        <w:t>н</w:t>
      </w:r>
      <w:r w:rsidR="00E87100" w:rsidRPr="00F8140D">
        <w:rPr>
          <w:lang w:eastAsia="ru-RU"/>
        </w:rPr>
        <w:t>аименование муниципального образования)</w:t>
      </w:r>
      <w:r w:rsidR="00E87100" w:rsidRPr="00F8140D">
        <w:rPr>
          <w:lang w:eastAsia="ru-RU"/>
        </w:rPr>
        <w:tab/>
      </w:r>
    </w:p>
    <w:p w:rsidR="00E87100" w:rsidRPr="00F8140D" w:rsidRDefault="00E87100" w:rsidP="00E42032">
      <w:pPr>
        <w:rPr>
          <w:lang w:eastAsia="ru-RU"/>
        </w:rPr>
      </w:pPr>
      <w:r w:rsidRPr="00F8140D">
        <w:rPr>
          <w:lang w:eastAsia="ru-RU"/>
        </w:rPr>
        <w:t>Непредставление указанной информации в установленный срок рассматривается как невыполнение предписания.</w:t>
      </w:r>
    </w:p>
    <w:p w:rsidR="00E87100" w:rsidRPr="00F8140D" w:rsidRDefault="00E87100" w:rsidP="00E42032">
      <w:pPr>
        <w:rPr>
          <w:lang w:eastAsia="ru-RU"/>
        </w:rPr>
      </w:pPr>
      <w:r w:rsidRPr="00F8140D">
        <w:rPr>
          <w:lang w:eastAsia="ru-RU"/>
        </w:rPr>
        <w:t xml:space="preserve">При неисполнении в срок предписания нарушители будут привлечены </w:t>
      </w:r>
      <w:r w:rsidR="00E42032" w:rsidRPr="00F8140D">
        <w:rPr>
          <w:lang w:eastAsia="ru-RU"/>
        </w:rPr>
        <w:t>к административной</w:t>
      </w:r>
      <w:r w:rsidRPr="00F8140D">
        <w:rPr>
          <w:lang w:eastAsia="ru-RU"/>
        </w:rPr>
        <w:t xml:space="preserve"> ответственности в соответствии с Кодексом Российской Федерации об административных правонарушениях. </w:t>
      </w:r>
    </w:p>
    <w:p w:rsidR="00E87100" w:rsidRPr="00F8140D" w:rsidRDefault="00E87100" w:rsidP="00E42032">
      <w:pPr>
        <w:rPr>
          <w:lang w:eastAsia="ru-RU"/>
        </w:rPr>
      </w:pPr>
      <w:r w:rsidRPr="00F8140D">
        <w:rPr>
          <w:lang w:eastAsia="ru-RU"/>
        </w:rPr>
        <w:t xml:space="preserve">Предписание выдал: </w:t>
      </w:r>
    </w:p>
    <w:p w:rsidR="00E87100" w:rsidRPr="00F8140D" w:rsidRDefault="00E87100" w:rsidP="00CE37EF">
      <w:pPr>
        <w:rPr>
          <w:szCs w:val="24"/>
          <w:lang w:eastAsia="ru-RU"/>
        </w:rPr>
      </w:pPr>
      <w:r w:rsidRPr="00F8140D">
        <w:rPr>
          <w:szCs w:val="24"/>
          <w:lang w:eastAsia="ru-RU"/>
        </w:rPr>
        <w:t>___________________________</w:t>
      </w:r>
      <w:r w:rsidRPr="00F8140D">
        <w:rPr>
          <w:szCs w:val="24"/>
          <w:lang w:eastAsia="ru-RU"/>
        </w:rPr>
        <w:tab/>
      </w:r>
      <w:r w:rsidRPr="00F8140D">
        <w:rPr>
          <w:szCs w:val="24"/>
          <w:lang w:eastAsia="ru-RU"/>
        </w:rPr>
        <w:tab/>
        <w:t>__________</w:t>
      </w:r>
      <w:r w:rsidRPr="00F8140D">
        <w:rPr>
          <w:szCs w:val="24"/>
          <w:lang w:eastAsia="ru-RU"/>
        </w:rPr>
        <w:tab/>
      </w:r>
      <w:r w:rsidRPr="00F8140D">
        <w:rPr>
          <w:szCs w:val="24"/>
          <w:lang w:eastAsia="ru-RU"/>
        </w:rPr>
        <w:tab/>
        <w:t>_____________</w:t>
      </w:r>
    </w:p>
    <w:p w:rsidR="00E87100" w:rsidRPr="00F8140D" w:rsidRDefault="00E87100" w:rsidP="00CE37EF">
      <w:pPr>
        <w:rPr>
          <w:szCs w:val="24"/>
          <w:lang w:eastAsia="ru-RU"/>
        </w:rPr>
      </w:pPr>
      <w:r w:rsidRPr="00F8140D">
        <w:rPr>
          <w:szCs w:val="24"/>
          <w:lang w:eastAsia="ru-RU"/>
        </w:rPr>
        <w:t>Должность</w:t>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t>подпись, м. п.</w:t>
      </w:r>
      <w:r w:rsidRPr="00F8140D">
        <w:rPr>
          <w:szCs w:val="24"/>
          <w:lang w:eastAsia="ru-RU"/>
        </w:rPr>
        <w:tab/>
      </w:r>
      <w:r w:rsidRPr="00F8140D">
        <w:rPr>
          <w:szCs w:val="24"/>
          <w:lang w:eastAsia="ru-RU"/>
        </w:rPr>
        <w:tab/>
        <w:t>Ф.И.О.</w:t>
      </w:r>
    </w:p>
    <w:p w:rsidR="00E87100" w:rsidRPr="00F8140D" w:rsidRDefault="00E87100" w:rsidP="00CE37EF">
      <w:pPr>
        <w:rPr>
          <w:szCs w:val="24"/>
          <w:lang w:eastAsia="ru-RU"/>
        </w:rPr>
      </w:pPr>
    </w:p>
    <w:p w:rsidR="00E87100" w:rsidRPr="00F8140D" w:rsidRDefault="00E87100" w:rsidP="00591CE6">
      <w:pPr>
        <w:rPr>
          <w:lang w:eastAsia="ru-RU"/>
        </w:rPr>
      </w:pPr>
      <w:r w:rsidRPr="00F8140D">
        <w:rPr>
          <w:lang w:eastAsia="ru-RU"/>
        </w:rPr>
        <w:t xml:space="preserve">Принимали участие: </w:t>
      </w:r>
    </w:p>
    <w:p w:rsidR="00E87100" w:rsidRPr="00F8140D" w:rsidRDefault="00E87100" w:rsidP="00CE37EF">
      <w:pPr>
        <w:rPr>
          <w:szCs w:val="24"/>
          <w:lang w:eastAsia="ru-RU"/>
        </w:rPr>
      </w:pPr>
      <w:r w:rsidRPr="00F8140D">
        <w:rPr>
          <w:szCs w:val="24"/>
          <w:lang w:eastAsia="ru-RU"/>
        </w:rPr>
        <w:t>___________________________</w:t>
      </w:r>
      <w:r w:rsidRPr="00F8140D">
        <w:rPr>
          <w:szCs w:val="24"/>
          <w:lang w:eastAsia="ru-RU"/>
        </w:rPr>
        <w:tab/>
      </w:r>
      <w:r w:rsidRPr="00F8140D">
        <w:rPr>
          <w:szCs w:val="24"/>
          <w:lang w:eastAsia="ru-RU"/>
        </w:rPr>
        <w:tab/>
        <w:t>____________</w:t>
      </w:r>
      <w:r w:rsidRPr="00F8140D">
        <w:rPr>
          <w:szCs w:val="24"/>
          <w:lang w:eastAsia="ru-RU"/>
        </w:rPr>
        <w:tab/>
        <w:t>_____________</w:t>
      </w:r>
    </w:p>
    <w:p w:rsidR="00E87100" w:rsidRPr="00F8140D" w:rsidRDefault="00E87100" w:rsidP="00CE37EF">
      <w:pPr>
        <w:rPr>
          <w:szCs w:val="24"/>
          <w:lang w:eastAsia="ru-RU"/>
        </w:rPr>
      </w:pPr>
      <w:r w:rsidRPr="00F8140D">
        <w:rPr>
          <w:szCs w:val="24"/>
          <w:lang w:eastAsia="ru-RU"/>
        </w:rPr>
        <w:t>Должность</w:t>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t>подпись</w:t>
      </w:r>
      <w:r w:rsidRPr="00F8140D">
        <w:rPr>
          <w:szCs w:val="24"/>
          <w:lang w:eastAsia="ru-RU"/>
        </w:rPr>
        <w:tab/>
      </w:r>
      <w:r w:rsidRPr="00F8140D">
        <w:rPr>
          <w:szCs w:val="24"/>
          <w:lang w:eastAsia="ru-RU"/>
        </w:rPr>
        <w:tab/>
      </w:r>
      <w:r w:rsidR="00E42032" w:rsidRPr="00F8140D">
        <w:rPr>
          <w:szCs w:val="24"/>
          <w:lang w:eastAsia="ru-RU"/>
        </w:rPr>
        <w:tab/>
      </w:r>
      <w:r w:rsidRPr="00F8140D">
        <w:rPr>
          <w:szCs w:val="24"/>
          <w:lang w:eastAsia="ru-RU"/>
        </w:rPr>
        <w:t>Ф.И.О.</w:t>
      </w:r>
    </w:p>
    <w:p w:rsidR="00E87100" w:rsidRPr="00F8140D" w:rsidRDefault="00E87100" w:rsidP="00CE37EF">
      <w:pPr>
        <w:rPr>
          <w:szCs w:val="24"/>
          <w:lang w:eastAsia="ru-RU"/>
        </w:rPr>
      </w:pPr>
      <w:r w:rsidRPr="00F8140D">
        <w:rPr>
          <w:szCs w:val="24"/>
          <w:lang w:eastAsia="ru-RU"/>
        </w:rPr>
        <w:t>___________________________</w:t>
      </w:r>
      <w:r w:rsidRPr="00F8140D">
        <w:rPr>
          <w:szCs w:val="24"/>
          <w:lang w:eastAsia="ru-RU"/>
        </w:rPr>
        <w:tab/>
      </w:r>
      <w:r w:rsidRPr="00F8140D">
        <w:rPr>
          <w:szCs w:val="24"/>
          <w:lang w:eastAsia="ru-RU"/>
        </w:rPr>
        <w:tab/>
        <w:t>____________</w:t>
      </w:r>
      <w:r w:rsidRPr="00F8140D">
        <w:rPr>
          <w:szCs w:val="24"/>
          <w:lang w:eastAsia="ru-RU"/>
        </w:rPr>
        <w:tab/>
        <w:t>_____________</w:t>
      </w:r>
    </w:p>
    <w:p w:rsidR="00E87100" w:rsidRPr="00F8140D" w:rsidRDefault="00E87100" w:rsidP="00CE37EF">
      <w:pPr>
        <w:rPr>
          <w:szCs w:val="24"/>
          <w:lang w:eastAsia="ru-RU"/>
        </w:rPr>
      </w:pPr>
      <w:r w:rsidRPr="00F8140D">
        <w:rPr>
          <w:szCs w:val="24"/>
          <w:lang w:eastAsia="ru-RU"/>
        </w:rPr>
        <w:t>Должность</w:t>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r>
      <w:r w:rsidRPr="00F8140D">
        <w:rPr>
          <w:szCs w:val="24"/>
          <w:lang w:eastAsia="ru-RU"/>
        </w:rPr>
        <w:tab/>
        <w:t>подпись</w:t>
      </w:r>
      <w:r w:rsidRPr="00F8140D">
        <w:rPr>
          <w:szCs w:val="24"/>
          <w:lang w:eastAsia="ru-RU"/>
        </w:rPr>
        <w:tab/>
      </w:r>
      <w:r w:rsidRPr="00F8140D">
        <w:rPr>
          <w:szCs w:val="24"/>
          <w:lang w:eastAsia="ru-RU"/>
        </w:rPr>
        <w:tab/>
      </w:r>
      <w:r w:rsidR="00E42032" w:rsidRPr="00F8140D">
        <w:rPr>
          <w:szCs w:val="24"/>
          <w:lang w:eastAsia="ru-RU"/>
        </w:rPr>
        <w:tab/>
      </w:r>
      <w:r w:rsidRPr="00F8140D">
        <w:rPr>
          <w:szCs w:val="24"/>
          <w:lang w:eastAsia="ru-RU"/>
        </w:rPr>
        <w:t>Ф.И.О.</w:t>
      </w:r>
    </w:p>
    <w:p w:rsidR="00694B0E" w:rsidRPr="00F8140D" w:rsidRDefault="00694B0E" w:rsidP="00694B0E">
      <w:pPr>
        <w:ind w:firstLine="0"/>
        <w:rPr>
          <w:szCs w:val="24"/>
          <w:lang w:eastAsia="ru-RU"/>
        </w:rPr>
      </w:pPr>
    </w:p>
    <w:p w:rsidR="00E87100" w:rsidRPr="00F8140D" w:rsidRDefault="00E42032" w:rsidP="00591CE6">
      <w:pPr>
        <w:rPr>
          <w:lang w:eastAsia="ru-RU"/>
        </w:rPr>
      </w:pPr>
      <w:r w:rsidRPr="00F8140D">
        <w:rPr>
          <w:lang w:eastAsia="ru-RU"/>
        </w:rPr>
        <w:t xml:space="preserve">Предписание </w:t>
      </w:r>
      <w:r w:rsidR="00694B0E" w:rsidRPr="00F8140D">
        <w:rPr>
          <w:lang w:eastAsia="ru-RU"/>
        </w:rPr>
        <w:t>вручено:</w:t>
      </w:r>
    </w:p>
    <w:p w:rsidR="00E42032" w:rsidRPr="00F8140D" w:rsidRDefault="00E42032" w:rsidP="00E42032">
      <w:pPr>
        <w:pBdr>
          <w:bottom w:val="single" w:sz="4" w:space="1" w:color="auto"/>
        </w:pBdr>
        <w:ind w:firstLine="0"/>
        <w:rPr>
          <w:szCs w:val="24"/>
          <w:lang w:eastAsia="ru-RU"/>
        </w:rPr>
      </w:pPr>
    </w:p>
    <w:p w:rsidR="00E87100" w:rsidRPr="00F8140D" w:rsidRDefault="00E87100" w:rsidP="00E42032">
      <w:pPr>
        <w:ind w:firstLine="0"/>
        <w:jc w:val="center"/>
        <w:rPr>
          <w:szCs w:val="24"/>
          <w:lang w:eastAsia="ru-RU"/>
        </w:rPr>
      </w:pPr>
      <w:r w:rsidRPr="00F8140D">
        <w:rPr>
          <w:szCs w:val="24"/>
          <w:lang w:eastAsia="ru-RU"/>
        </w:rPr>
        <w:t>(дата, спосо</w:t>
      </w:r>
      <w:r w:rsidR="00694B0E" w:rsidRPr="00F8140D">
        <w:rPr>
          <w:szCs w:val="24"/>
          <w:lang w:eastAsia="ru-RU"/>
        </w:rPr>
        <w:t xml:space="preserve">б передачи (лично, </w:t>
      </w:r>
      <w:r w:rsidRPr="00F8140D">
        <w:rPr>
          <w:szCs w:val="24"/>
          <w:lang w:eastAsia="ru-RU"/>
        </w:rPr>
        <w:t xml:space="preserve">через представителя, </w:t>
      </w:r>
      <w:r w:rsidR="00E42032" w:rsidRPr="00F8140D">
        <w:rPr>
          <w:szCs w:val="24"/>
          <w:lang w:eastAsia="ru-RU"/>
        </w:rPr>
        <w:t>направлено</w:t>
      </w:r>
      <w:r w:rsidR="00694B0E" w:rsidRPr="00F8140D">
        <w:rPr>
          <w:szCs w:val="24"/>
          <w:lang w:eastAsia="ru-RU"/>
        </w:rPr>
        <w:t xml:space="preserve"> почто</w:t>
      </w:r>
      <w:r w:rsidR="00E42032" w:rsidRPr="00F8140D">
        <w:rPr>
          <w:szCs w:val="24"/>
          <w:lang w:eastAsia="ru-RU"/>
        </w:rPr>
        <w:t xml:space="preserve">вым оправлением </w:t>
      </w:r>
      <w:r w:rsidR="00FB0163" w:rsidRPr="00F8140D">
        <w:rPr>
          <w:szCs w:val="24"/>
          <w:lang w:eastAsia="ru-RU"/>
        </w:rPr>
        <w:br/>
      </w:r>
      <w:r w:rsidR="00E42032" w:rsidRPr="00F8140D">
        <w:rPr>
          <w:szCs w:val="24"/>
          <w:lang w:eastAsia="ru-RU"/>
        </w:rPr>
        <w:t>№ РПО</w:t>
      </w:r>
      <w:r w:rsidRPr="00F8140D">
        <w:rPr>
          <w:szCs w:val="24"/>
          <w:lang w:eastAsia="ru-RU"/>
        </w:rPr>
        <w:t>))</w:t>
      </w:r>
    </w:p>
    <w:p w:rsidR="00694B0E" w:rsidRPr="00F8140D" w:rsidRDefault="00694B0E" w:rsidP="00694B0E">
      <w:pPr>
        <w:ind w:firstLine="0"/>
        <w:rPr>
          <w:szCs w:val="24"/>
          <w:lang w:eastAsia="ru-RU"/>
        </w:rPr>
      </w:pPr>
    </w:p>
    <w:p w:rsidR="00E87100" w:rsidRPr="00F8140D" w:rsidRDefault="00E87100" w:rsidP="00591CE6">
      <w:pPr>
        <w:rPr>
          <w:lang w:eastAsia="ru-RU"/>
        </w:rPr>
      </w:pPr>
      <w:r w:rsidRPr="00F8140D">
        <w:rPr>
          <w:lang w:eastAsia="ru-RU"/>
        </w:rPr>
        <w:t xml:space="preserve">Замечания по предписанию: </w:t>
      </w:r>
    </w:p>
    <w:p w:rsidR="00E87100" w:rsidRPr="00F8140D" w:rsidRDefault="00E87100" w:rsidP="00B07BC1">
      <w:pPr>
        <w:pBdr>
          <w:bottom w:val="single" w:sz="4" w:space="1" w:color="auto"/>
        </w:pBdr>
        <w:ind w:firstLine="0"/>
        <w:rPr>
          <w:rFonts w:eastAsia="Times New Roman" w:cs="Times New Roman"/>
          <w:szCs w:val="24"/>
          <w:lang w:eastAsia="ru-RU"/>
        </w:rPr>
      </w:pPr>
    </w:p>
    <w:p w:rsidR="00E87100" w:rsidRPr="00F8140D" w:rsidRDefault="00E87100" w:rsidP="00E87100">
      <w:pPr>
        <w:pStyle w:val="ConsPlusNormal"/>
        <w:jc w:val="right"/>
        <w:outlineLvl w:val="1"/>
        <w:rPr>
          <w:rFonts w:ascii="PT Astra Serif" w:hAnsi="PT Astra Serif" w:cs="Times New Roman"/>
          <w:sz w:val="24"/>
          <w:szCs w:val="24"/>
        </w:rPr>
      </w:pPr>
    </w:p>
    <w:p w:rsidR="00E87100" w:rsidRPr="00F8140D" w:rsidRDefault="00E87100" w:rsidP="00FB0163">
      <w:pPr>
        <w:pStyle w:val="ConsPlusNormal"/>
        <w:outlineLvl w:val="1"/>
        <w:rPr>
          <w:rFonts w:ascii="PT Astra Serif" w:hAnsi="PT Astra Serif" w:cs="Times New Roman"/>
          <w:sz w:val="24"/>
          <w:szCs w:val="24"/>
        </w:rPr>
      </w:pPr>
    </w:p>
    <w:p w:rsidR="00591CE6" w:rsidRDefault="00591CE6" w:rsidP="00B5594E">
      <w:pPr>
        <w:ind w:left="6521" w:firstLine="0"/>
        <w:rPr>
          <w:szCs w:val="24"/>
          <w:lang w:eastAsia="ru-RU"/>
        </w:rPr>
      </w:pPr>
    </w:p>
    <w:p w:rsidR="00DA3C80" w:rsidRDefault="00DA3C80" w:rsidP="00B5594E">
      <w:pPr>
        <w:ind w:left="6521" w:firstLine="0"/>
        <w:rPr>
          <w:szCs w:val="24"/>
          <w:lang w:eastAsia="ru-RU"/>
        </w:rPr>
      </w:pPr>
    </w:p>
    <w:p w:rsidR="00DA3C80" w:rsidRDefault="00DA3C80" w:rsidP="00B5594E">
      <w:pPr>
        <w:ind w:left="6521" w:firstLine="0"/>
        <w:rPr>
          <w:szCs w:val="24"/>
          <w:lang w:eastAsia="ru-RU"/>
        </w:rPr>
      </w:pPr>
    </w:p>
    <w:p w:rsidR="00591CE6" w:rsidRDefault="00591CE6" w:rsidP="00B5594E">
      <w:pPr>
        <w:ind w:left="6521" w:firstLine="0"/>
        <w:rPr>
          <w:szCs w:val="24"/>
          <w:lang w:eastAsia="ru-RU"/>
        </w:rPr>
      </w:pPr>
    </w:p>
    <w:p w:rsidR="00591CE6" w:rsidRDefault="00591CE6" w:rsidP="00B5594E">
      <w:pPr>
        <w:ind w:left="6521" w:firstLine="0"/>
        <w:rPr>
          <w:szCs w:val="24"/>
          <w:lang w:eastAsia="ru-RU"/>
        </w:rPr>
      </w:pPr>
    </w:p>
    <w:p w:rsidR="00B5594E" w:rsidRPr="00F8140D" w:rsidRDefault="00B5594E" w:rsidP="00B5594E">
      <w:pPr>
        <w:ind w:left="6521" w:firstLine="0"/>
        <w:rPr>
          <w:szCs w:val="24"/>
          <w:lang w:eastAsia="ru-RU"/>
        </w:rPr>
      </w:pPr>
      <w:r w:rsidRPr="00F8140D">
        <w:rPr>
          <w:szCs w:val="24"/>
          <w:lang w:eastAsia="ru-RU"/>
        </w:rPr>
        <w:t>Приложение № 5</w:t>
      </w:r>
    </w:p>
    <w:p w:rsidR="00B5594E" w:rsidRPr="00F8140D" w:rsidRDefault="00B5594E" w:rsidP="006477B7">
      <w:pPr>
        <w:pStyle w:val="11"/>
      </w:pPr>
      <w:r w:rsidRPr="00F8140D">
        <w:t xml:space="preserve">к положению об осуществлении муниципального жилищного контроля на территории </w:t>
      </w:r>
      <w:r w:rsidR="006B0863">
        <w:t>муниципального округа Тазовский район Ямало-Ненецкого автономного округа</w:t>
      </w:r>
    </w:p>
    <w:p w:rsidR="00B5594E" w:rsidRPr="00F8140D" w:rsidRDefault="00B5594E" w:rsidP="00B5594E">
      <w:pPr>
        <w:ind w:firstLine="0"/>
        <w:rPr>
          <w:szCs w:val="20"/>
          <w:lang w:eastAsia="ru-RU"/>
        </w:rPr>
      </w:pPr>
    </w:p>
    <w:p w:rsidR="00B5594E" w:rsidRPr="00F8140D" w:rsidRDefault="00B5594E" w:rsidP="00B5594E">
      <w:pPr>
        <w:ind w:firstLine="0"/>
        <w:rPr>
          <w:szCs w:val="20"/>
          <w:lang w:eastAsia="ru-RU"/>
        </w:rPr>
      </w:pPr>
    </w:p>
    <w:p w:rsidR="00B5594E" w:rsidRPr="00F8140D" w:rsidRDefault="00B5594E" w:rsidP="00B5594E">
      <w:pPr>
        <w:ind w:firstLine="0"/>
        <w:rPr>
          <w:szCs w:val="20"/>
          <w:lang w:eastAsia="ru-RU"/>
        </w:rPr>
      </w:pPr>
    </w:p>
    <w:p w:rsidR="00B5594E" w:rsidRPr="00F8140D" w:rsidRDefault="00B5594E" w:rsidP="00B5594E">
      <w:pPr>
        <w:autoSpaceDE w:val="0"/>
        <w:autoSpaceDN w:val="0"/>
        <w:ind w:firstLine="0"/>
        <w:jc w:val="center"/>
        <w:rPr>
          <w:rFonts w:eastAsia="Times New Roman" w:cs="Courier New"/>
          <w:spacing w:val="20"/>
          <w:szCs w:val="24"/>
          <w:lang w:eastAsia="ru-RU"/>
        </w:rPr>
      </w:pPr>
      <w:r w:rsidRPr="00F8140D">
        <w:rPr>
          <w:rFonts w:eastAsia="Times New Roman" w:cs="Courier New"/>
          <w:spacing w:val="20"/>
          <w:szCs w:val="24"/>
          <w:lang w:eastAsia="ru-RU"/>
        </w:rPr>
        <w:t>ЗАДАНИЕ</w:t>
      </w:r>
    </w:p>
    <w:p w:rsidR="004F1F6E" w:rsidRPr="00F8140D" w:rsidRDefault="00B5594E" w:rsidP="00B5594E">
      <w:pPr>
        <w:autoSpaceDE w:val="0"/>
        <w:autoSpaceDN w:val="0"/>
        <w:ind w:firstLine="0"/>
        <w:jc w:val="center"/>
        <w:rPr>
          <w:rFonts w:eastAsia="Times New Roman" w:cs="Courier New"/>
          <w:szCs w:val="24"/>
          <w:lang w:eastAsia="ru-RU"/>
        </w:rPr>
      </w:pPr>
      <w:r w:rsidRPr="00F8140D">
        <w:rPr>
          <w:rFonts w:eastAsia="Times New Roman" w:cs="Courier New"/>
          <w:szCs w:val="24"/>
          <w:lang w:eastAsia="ru-RU"/>
        </w:rPr>
        <w:t xml:space="preserve">на выполнение контрольного (надзорного) мероприятия </w:t>
      </w:r>
    </w:p>
    <w:p w:rsidR="00B5594E" w:rsidRPr="00F8140D" w:rsidRDefault="00B5594E" w:rsidP="00B5594E">
      <w:pPr>
        <w:autoSpaceDE w:val="0"/>
        <w:autoSpaceDN w:val="0"/>
        <w:ind w:firstLine="0"/>
        <w:jc w:val="center"/>
        <w:rPr>
          <w:rFonts w:eastAsia="Times New Roman" w:cs="Courier New"/>
          <w:szCs w:val="24"/>
          <w:lang w:eastAsia="ru-RU"/>
        </w:rPr>
      </w:pPr>
      <w:r w:rsidRPr="00F8140D">
        <w:rPr>
          <w:rFonts w:eastAsia="Times New Roman" w:cs="Courier New"/>
          <w:szCs w:val="24"/>
          <w:lang w:eastAsia="ru-RU"/>
        </w:rPr>
        <w:t>без взаимодействия с контролируемым лицом</w:t>
      </w:r>
    </w:p>
    <w:p w:rsidR="00B5594E" w:rsidRPr="00F8140D" w:rsidRDefault="00B5594E" w:rsidP="00B5594E">
      <w:pPr>
        <w:autoSpaceDE w:val="0"/>
        <w:autoSpaceDN w:val="0"/>
        <w:ind w:firstLine="0"/>
        <w:jc w:val="center"/>
        <w:rPr>
          <w:rFonts w:eastAsia="Times New Roman" w:cs="Courier New"/>
          <w:szCs w:val="24"/>
          <w:lang w:eastAsia="ru-RU"/>
        </w:rPr>
      </w:pPr>
    </w:p>
    <w:p w:rsidR="00B5594E" w:rsidRPr="00F8140D" w:rsidRDefault="00B5594E" w:rsidP="00B5594E">
      <w:pPr>
        <w:ind w:firstLine="0"/>
        <w:rPr>
          <w:szCs w:val="20"/>
          <w:lang w:eastAsia="ru-RU"/>
        </w:rPr>
      </w:pPr>
      <w:r w:rsidRPr="00F8140D">
        <w:rPr>
          <w:szCs w:val="20"/>
          <w:lang w:eastAsia="ru-RU"/>
        </w:rPr>
        <w:t xml:space="preserve">№ ____ </w:t>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r>
      <w:r w:rsidRPr="00F8140D">
        <w:rPr>
          <w:szCs w:val="20"/>
          <w:lang w:eastAsia="ru-RU"/>
        </w:rPr>
        <w:tab/>
        <w:t>« ___» _________ 20 ___г.</w:t>
      </w:r>
    </w:p>
    <w:p w:rsidR="00B5594E" w:rsidRPr="00F8140D" w:rsidRDefault="00B5594E" w:rsidP="00B5594E">
      <w:pPr>
        <w:ind w:firstLine="0"/>
        <w:rPr>
          <w:szCs w:val="20"/>
          <w:lang w:eastAsia="ru-RU"/>
        </w:rPr>
      </w:pPr>
    </w:p>
    <w:p w:rsidR="00B5594E" w:rsidRPr="00F8140D" w:rsidRDefault="00B5594E" w:rsidP="00B5594E">
      <w:pPr>
        <w:widowControl/>
        <w:ind w:left="709" w:firstLine="0"/>
        <w:rPr>
          <w:szCs w:val="20"/>
          <w:lang w:eastAsia="ru-RU"/>
        </w:rPr>
      </w:pPr>
      <w:r w:rsidRPr="00F8140D">
        <w:rPr>
          <w:szCs w:val="20"/>
          <w:lang w:eastAsia="ru-RU"/>
        </w:rPr>
        <w:t>Установить, что с целью</w:t>
      </w:r>
    </w:p>
    <w:p w:rsidR="00B5594E" w:rsidRPr="00F8140D" w:rsidRDefault="00B5594E" w:rsidP="00B5594E">
      <w:pPr>
        <w:widowControl/>
        <w:ind w:firstLine="708"/>
        <w:rPr>
          <w:lang w:eastAsia="ru-RU"/>
        </w:rPr>
      </w:pPr>
    </w:p>
    <w:tbl>
      <w:tblPr>
        <w:tblStyle w:val="23"/>
        <w:tblW w:w="0" w:type="auto"/>
        <w:tblBorders>
          <w:left w:val="none" w:sz="0" w:space="0" w:color="auto"/>
          <w:right w:val="none" w:sz="0" w:space="0" w:color="auto"/>
        </w:tblBorders>
        <w:tblLook w:val="04A0"/>
      </w:tblPr>
      <w:tblGrid>
        <w:gridCol w:w="10137"/>
      </w:tblGrid>
      <w:tr w:rsidR="00F8140D" w:rsidRPr="00F8140D" w:rsidTr="00CA2D42">
        <w:tc>
          <w:tcPr>
            <w:tcW w:w="10421" w:type="dxa"/>
          </w:tcPr>
          <w:p w:rsidR="00B5594E" w:rsidRPr="00F8140D" w:rsidRDefault="00B5594E" w:rsidP="00CA2D42">
            <w:pPr>
              <w:widowControl/>
              <w:ind w:firstLine="0"/>
            </w:pPr>
          </w:p>
        </w:tc>
      </w:tr>
      <w:tr w:rsidR="00F8140D" w:rsidRPr="00F8140D" w:rsidTr="00CA2D42">
        <w:tc>
          <w:tcPr>
            <w:tcW w:w="10421" w:type="dxa"/>
          </w:tcPr>
          <w:p w:rsidR="00B5594E" w:rsidRPr="00F8140D" w:rsidRDefault="00B5594E" w:rsidP="00CA2D42">
            <w:pPr>
              <w:widowControl/>
              <w:ind w:firstLine="0"/>
            </w:pPr>
          </w:p>
        </w:tc>
      </w:tr>
    </w:tbl>
    <w:p w:rsidR="00B5594E" w:rsidRPr="00F8140D" w:rsidRDefault="00B5594E" w:rsidP="00B5594E">
      <w:pPr>
        <w:widowControl/>
        <w:ind w:firstLine="708"/>
        <w:rPr>
          <w:szCs w:val="24"/>
          <w:lang w:eastAsia="ru-RU"/>
        </w:rPr>
      </w:pPr>
      <w:r w:rsidRPr="00F8140D">
        <w:rPr>
          <w:szCs w:val="24"/>
          <w:lang w:eastAsia="ru-RU"/>
        </w:rPr>
        <w:t>При установлении целей проводимого мероприятия указывается следующая информация:</w:t>
      </w:r>
    </w:p>
    <w:p w:rsidR="00B5594E" w:rsidRPr="00F8140D" w:rsidRDefault="00B5594E" w:rsidP="00576E33">
      <w:pPr>
        <w:widowControl/>
        <w:numPr>
          <w:ilvl w:val="0"/>
          <w:numId w:val="87"/>
        </w:numPr>
        <w:contextualSpacing/>
        <w:rPr>
          <w:szCs w:val="24"/>
          <w:lang w:eastAsia="ru-RU"/>
        </w:rPr>
      </w:pPr>
      <w:r w:rsidRPr="00F8140D">
        <w:rPr>
          <w:szCs w:val="24"/>
          <w:lang w:eastAsia="ru-RU"/>
        </w:rPr>
        <w:t>ссылка на утвержденный Сводный план органа муниципального жилищного контроля, в случае проведения мероприятия на постоянной основе;</w:t>
      </w:r>
    </w:p>
    <w:p w:rsidR="00B5594E" w:rsidRPr="00F8140D" w:rsidRDefault="00B5594E" w:rsidP="00576E33">
      <w:pPr>
        <w:widowControl/>
        <w:numPr>
          <w:ilvl w:val="0"/>
          <w:numId w:val="87"/>
        </w:numPr>
        <w:contextualSpacing/>
        <w:rPr>
          <w:szCs w:val="24"/>
          <w:lang w:eastAsia="ru-RU"/>
        </w:rPr>
      </w:pPr>
      <w:r w:rsidRPr="00F8140D">
        <w:rPr>
          <w:szCs w:val="24"/>
          <w:lang w:eastAsia="ru-RU"/>
        </w:rPr>
        <w:t>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5594E" w:rsidRPr="00F8140D" w:rsidRDefault="00B5594E" w:rsidP="00B5594E">
      <w:pPr>
        <w:pBdr>
          <w:bottom w:val="single" w:sz="4" w:space="1" w:color="auto"/>
        </w:pBdr>
        <w:rPr>
          <w:szCs w:val="20"/>
          <w:lang w:eastAsia="ru-RU"/>
        </w:rPr>
      </w:pPr>
      <w:r w:rsidRPr="00F8140D">
        <w:rPr>
          <w:szCs w:val="20"/>
          <w:lang w:eastAsia="ru-RU"/>
        </w:rPr>
        <w:t>Провести контрольное (надзорное) мероприятие без взаимодействия с контролируемым лицом</w:t>
      </w:r>
    </w:p>
    <w:p w:rsidR="00B5594E" w:rsidRPr="00F8140D" w:rsidRDefault="00B5594E" w:rsidP="00B5594E">
      <w:pPr>
        <w:pBdr>
          <w:bottom w:val="single" w:sz="4" w:space="1" w:color="auto"/>
        </w:pBdr>
        <w:rPr>
          <w:lang w:eastAsia="ru-RU"/>
        </w:rPr>
      </w:pPr>
    </w:p>
    <w:p w:rsidR="00B5594E" w:rsidRPr="00F8140D" w:rsidRDefault="00B5594E" w:rsidP="004D7DBA">
      <w:pPr>
        <w:pStyle w:val="4"/>
        <w:numPr>
          <w:ilvl w:val="0"/>
          <w:numId w:val="0"/>
        </w:numPr>
        <w:ind w:left="709"/>
        <w:rPr>
          <w:color w:val="auto"/>
          <w:lang w:eastAsia="ru-RU"/>
        </w:rPr>
      </w:pPr>
      <w:r w:rsidRPr="00F8140D">
        <w:rPr>
          <w:color w:val="auto"/>
          <w:lang w:eastAsia="ru-RU"/>
        </w:rPr>
        <w:t>Указывается следующая информация (по списку на выбор):</w:t>
      </w:r>
    </w:p>
    <w:p w:rsidR="00B5594E" w:rsidRPr="00F8140D" w:rsidRDefault="00B5594E" w:rsidP="00B5594E">
      <w:pPr>
        <w:pStyle w:val="5"/>
      </w:pPr>
      <w:r w:rsidRPr="00F8140D">
        <w:t>наблюдение за соблюдением обязательных требований;</w:t>
      </w:r>
    </w:p>
    <w:p w:rsidR="006B34A9" w:rsidRPr="00F8140D" w:rsidRDefault="006B34A9" w:rsidP="006B34A9">
      <w:pPr>
        <w:pStyle w:val="5"/>
        <w:rPr>
          <w:rFonts w:cs="PT Astra Serif"/>
          <w:szCs w:val="24"/>
        </w:rPr>
      </w:pPr>
      <w:r w:rsidRPr="00F8140D">
        <w:rPr>
          <w:rFonts w:cs="PT Astra Serif"/>
          <w:szCs w:val="24"/>
        </w:rPr>
        <w:t>выездное обследование.</w:t>
      </w:r>
    </w:p>
    <w:p w:rsidR="00B5594E" w:rsidRPr="00F8140D" w:rsidRDefault="00B5594E" w:rsidP="00B5594E">
      <w:r w:rsidRPr="00F8140D">
        <w:t>В отношении контролируемого лица:</w:t>
      </w:r>
    </w:p>
    <w:p w:rsidR="00B5594E" w:rsidRPr="00F8140D" w:rsidRDefault="00B5594E" w:rsidP="00B5594E">
      <w:pPr>
        <w:widowControl/>
        <w:rPr>
          <w:lang w:eastAsia="ru-RU"/>
        </w:rPr>
      </w:pPr>
    </w:p>
    <w:tbl>
      <w:tblPr>
        <w:tblStyle w:val="23"/>
        <w:tblW w:w="0" w:type="auto"/>
        <w:tblBorders>
          <w:left w:val="none" w:sz="0" w:space="0" w:color="auto"/>
          <w:right w:val="none" w:sz="0" w:space="0" w:color="auto"/>
          <w:insideH w:val="none" w:sz="0" w:space="0" w:color="auto"/>
          <w:insideV w:val="none" w:sz="0" w:space="0" w:color="auto"/>
        </w:tblBorders>
        <w:tblLook w:val="04A0"/>
      </w:tblPr>
      <w:tblGrid>
        <w:gridCol w:w="10137"/>
      </w:tblGrid>
      <w:tr w:rsidR="00F8140D" w:rsidRPr="00F8140D" w:rsidTr="00CA2D42">
        <w:tc>
          <w:tcPr>
            <w:tcW w:w="10421" w:type="dxa"/>
          </w:tcPr>
          <w:p w:rsidR="00B5594E" w:rsidRPr="00F8140D" w:rsidRDefault="00B5594E" w:rsidP="00CA2D42">
            <w:pPr>
              <w:widowControl/>
              <w:ind w:firstLine="0"/>
              <w:jc w:val="center"/>
            </w:pPr>
            <w:r w:rsidRPr="00F8140D">
              <w:t xml:space="preserve">(наименование юридического лица, фамилия, имя, отчество (последнее - при наличии) </w:t>
            </w:r>
          </w:p>
          <w:p w:rsidR="00B5594E" w:rsidRPr="00F8140D" w:rsidRDefault="00B5594E" w:rsidP="00CA2D42">
            <w:pPr>
              <w:widowControl/>
              <w:ind w:firstLine="0"/>
            </w:pPr>
          </w:p>
        </w:tc>
      </w:tr>
    </w:tbl>
    <w:p w:rsidR="00B5594E" w:rsidRPr="00F8140D" w:rsidRDefault="00B5594E" w:rsidP="00B5594E">
      <w:pPr>
        <w:widowControl/>
        <w:ind w:firstLine="0"/>
        <w:jc w:val="center"/>
        <w:rPr>
          <w:szCs w:val="24"/>
          <w:lang w:eastAsia="ru-RU"/>
        </w:rPr>
      </w:pPr>
      <w:bookmarkStart w:id="11" w:name="P106"/>
      <w:bookmarkEnd w:id="11"/>
      <w:r w:rsidRPr="00F8140D">
        <w:rPr>
          <w:szCs w:val="24"/>
          <w:lang w:eastAsia="ru-RU"/>
        </w:rPr>
        <w:t>индивидуального предпринимателя, индекс индивидуализации подконтрольного лица)</w:t>
      </w:r>
    </w:p>
    <w:p w:rsidR="00B5594E" w:rsidRPr="00F8140D" w:rsidRDefault="00B5594E" w:rsidP="00B5594E">
      <w:pPr>
        <w:widowControl/>
        <w:ind w:firstLine="0"/>
        <w:jc w:val="center"/>
        <w:rPr>
          <w:lang w:eastAsia="ru-RU"/>
        </w:rPr>
      </w:pPr>
    </w:p>
    <w:p w:rsidR="00B5594E" w:rsidRPr="00F8140D" w:rsidRDefault="00B5594E" w:rsidP="00B5594E">
      <w:pPr>
        <w:rPr>
          <w:szCs w:val="20"/>
          <w:lang w:eastAsia="ru-RU"/>
        </w:rPr>
      </w:pPr>
      <w:r w:rsidRPr="00F8140D">
        <w:rPr>
          <w:szCs w:val="20"/>
          <w:lang w:eastAsia="ru-RU"/>
        </w:rPr>
        <w:t xml:space="preserve">В период </w:t>
      </w:r>
      <w:r w:rsidRPr="00F8140D">
        <w:rPr>
          <w:szCs w:val="20"/>
          <w:lang w:eastAsia="ru-RU"/>
        </w:rPr>
        <w:tab/>
        <w:t>с «___» ________ 20___ г. по «___»________ 20___ г.</w:t>
      </w:r>
    </w:p>
    <w:p w:rsidR="00B5594E" w:rsidRPr="00F8140D" w:rsidRDefault="00B5594E" w:rsidP="00B5594E">
      <w:pPr>
        <w:rPr>
          <w:szCs w:val="20"/>
          <w:lang w:eastAsia="ru-RU"/>
        </w:rPr>
      </w:pPr>
      <w:r w:rsidRPr="00F8140D">
        <w:rPr>
          <w:szCs w:val="20"/>
          <w:lang w:eastAsia="ru-RU"/>
        </w:rPr>
        <w:t>По обеспечению соблюдения обязательных требований</w:t>
      </w:r>
    </w:p>
    <w:p w:rsidR="00B5594E" w:rsidRPr="00F8140D" w:rsidRDefault="00B5594E" w:rsidP="00B5594E">
      <w:pPr>
        <w:pBdr>
          <w:bottom w:val="single" w:sz="4" w:space="1" w:color="auto"/>
        </w:pBdr>
        <w:rPr>
          <w:szCs w:val="20"/>
          <w:lang w:eastAsia="ru-RU"/>
        </w:rPr>
      </w:pPr>
    </w:p>
    <w:p w:rsidR="00B5594E" w:rsidRPr="00F8140D" w:rsidRDefault="00B5594E" w:rsidP="00B5594E">
      <w:pPr>
        <w:widowControl/>
        <w:ind w:firstLine="0"/>
        <w:jc w:val="center"/>
        <w:rPr>
          <w:szCs w:val="24"/>
          <w:lang w:eastAsia="ru-RU"/>
        </w:rPr>
      </w:pPr>
      <w:r w:rsidRPr="00F8140D">
        <w:t>(указание на обязательные требования, включая их структурные единицы, предусматривающие</w:t>
      </w:r>
      <w:r w:rsidRPr="00F8140D">
        <w:rPr>
          <w:szCs w:val="24"/>
          <w:lang w:eastAsia="ru-RU"/>
        </w:rPr>
        <w:t xml:space="preserve"> </w:t>
      </w:r>
    </w:p>
    <w:p w:rsidR="00B5594E" w:rsidRPr="00F8140D" w:rsidRDefault="00B5594E" w:rsidP="00B5594E">
      <w:pPr>
        <w:widowControl/>
        <w:pBdr>
          <w:bottom w:val="single" w:sz="4" w:space="1" w:color="auto"/>
        </w:pBdr>
        <w:ind w:firstLine="0"/>
        <w:jc w:val="center"/>
        <w:rPr>
          <w:szCs w:val="24"/>
          <w:lang w:eastAsia="ru-RU"/>
        </w:rPr>
      </w:pPr>
    </w:p>
    <w:p w:rsidR="00B5594E" w:rsidRPr="00F8140D" w:rsidRDefault="00B5594E" w:rsidP="00B5594E">
      <w:pPr>
        <w:widowControl/>
        <w:ind w:firstLine="0"/>
        <w:jc w:val="center"/>
      </w:pPr>
      <w:r w:rsidRPr="00F8140D">
        <w:rPr>
          <w:szCs w:val="24"/>
          <w:lang w:eastAsia="ru-RU"/>
        </w:rPr>
        <w:t>указанные требования)</w:t>
      </w:r>
    </w:p>
    <w:p w:rsidR="00B5594E" w:rsidRPr="00F8140D" w:rsidRDefault="00B5594E" w:rsidP="00B5594E">
      <w:pPr>
        <w:rPr>
          <w:szCs w:val="20"/>
          <w:lang w:eastAsia="ru-RU"/>
        </w:rPr>
      </w:pPr>
      <w:r w:rsidRPr="00F8140D">
        <w:rPr>
          <w:szCs w:val="20"/>
          <w:lang w:eastAsia="ru-RU"/>
        </w:rPr>
        <w:t xml:space="preserve">Назначить лицом(ами), уполномоченным(и) на проведение </w:t>
      </w:r>
      <w:r w:rsidRPr="00F8140D">
        <w:rPr>
          <w:rFonts w:eastAsia="Times New Roman" w:cs="Courier New"/>
          <w:szCs w:val="24"/>
          <w:lang w:eastAsia="ru-RU"/>
        </w:rPr>
        <w:t>контрольного (надзорного) мероприятия</w:t>
      </w:r>
    </w:p>
    <w:p w:rsidR="00B5594E" w:rsidRPr="00F8140D" w:rsidRDefault="00B5594E" w:rsidP="00B5594E">
      <w:pPr>
        <w:ind w:left="709" w:firstLine="0"/>
        <w:rPr>
          <w:szCs w:val="20"/>
          <w:lang w:eastAsia="ru-RU"/>
        </w:rPr>
      </w:pPr>
    </w:p>
    <w:tbl>
      <w:tblPr>
        <w:tblStyle w:val="23"/>
        <w:tblW w:w="0" w:type="auto"/>
        <w:tblBorders>
          <w:left w:val="none" w:sz="0" w:space="0" w:color="auto"/>
          <w:right w:val="none" w:sz="0" w:space="0" w:color="auto"/>
          <w:insideH w:val="none" w:sz="0" w:space="0" w:color="auto"/>
          <w:insideV w:val="none" w:sz="0" w:space="0" w:color="auto"/>
        </w:tblBorders>
        <w:tblLook w:val="04A0"/>
      </w:tblPr>
      <w:tblGrid>
        <w:gridCol w:w="10137"/>
      </w:tblGrid>
      <w:tr w:rsidR="00F8140D" w:rsidRPr="00F8140D" w:rsidTr="00CA2D42">
        <w:tc>
          <w:tcPr>
            <w:tcW w:w="10421" w:type="dxa"/>
          </w:tcPr>
          <w:p w:rsidR="00B5594E" w:rsidRPr="00F8140D" w:rsidRDefault="00B5594E" w:rsidP="00CA2D42">
            <w:pPr>
              <w:widowControl/>
              <w:ind w:firstLine="0"/>
              <w:jc w:val="center"/>
            </w:pPr>
            <w:r w:rsidRPr="00F8140D">
              <w:t>(должность, фамилия, инициалы должностного лица или должностных лиц уполномоченного</w:t>
            </w:r>
          </w:p>
          <w:p w:rsidR="00B5594E" w:rsidRPr="00F8140D" w:rsidRDefault="00B5594E" w:rsidP="00CA2D42">
            <w:pPr>
              <w:widowControl/>
              <w:ind w:firstLine="0"/>
              <w:rPr>
                <w:sz w:val="20"/>
                <w:szCs w:val="20"/>
              </w:rPr>
            </w:pPr>
          </w:p>
        </w:tc>
      </w:tr>
    </w:tbl>
    <w:p w:rsidR="00B5594E" w:rsidRPr="00F8140D" w:rsidRDefault="00B5594E" w:rsidP="00B5594E">
      <w:pPr>
        <w:widowControl/>
        <w:jc w:val="center"/>
        <w:rPr>
          <w:szCs w:val="24"/>
          <w:lang w:eastAsia="ru-RU"/>
        </w:rPr>
      </w:pPr>
      <w:r w:rsidRPr="00F8140D">
        <w:rPr>
          <w:szCs w:val="24"/>
          <w:lang w:eastAsia="ru-RU"/>
        </w:rPr>
        <w:t>органа, которым поручено проведение мероприятия)</w:t>
      </w:r>
    </w:p>
    <w:p w:rsidR="00B5594E" w:rsidRPr="00F8140D" w:rsidRDefault="00B5594E" w:rsidP="00B5594E">
      <w:pPr>
        <w:rPr>
          <w:szCs w:val="24"/>
          <w:lang w:eastAsia="ru-RU"/>
        </w:rPr>
      </w:pPr>
    </w:p>
    <w:p w:rsidR="00B5594E" w:rsidRPr="00F8140D" w:rsidRDefault="00B5594E" w:rsidP="00B5594E">
      <w:pPr>
        <w:rPr>
          <w:szCs w:val="24"/>
          <w:lang w:eastAsia="ru-RU"/>
        </w:rPr>
      </w:pPr>
      <w:r w:rsidRPr="00F8140D">
        <w:rPr>
          <w:szCs w:val="24"/>
          <w:lang w:eastAsia="ru-RU"/>
        </w:rPr>
        <w:t>Задание составил:</w:t>
      </w:r>
    </w:p>
    <w:p w:rsidR="00B5594E" w:rsidRPr="00F8140D" w:rsidRDefault="00B5594E" w:rsidP="00B5594E">
      <w:pPr>
        <w:widowControl/>
      </w:pPr>
    </w:p>
    <w:p w:rsidR="00B5594E" w:rsidRPr="00F8140D" w:rsidRDefault="00B5594E" w:rsidP="00B5594E">
      <w:pPr>
        <w:widowControl/>
        <w:ind w:firstLine="0"/>
      </w:pPr>
      <w:r w:rsidRPr="00F8140D">
        <w:t xml:space="preserve">Должность лица </w:t>
      </w:r>
    </w:p>
    <w:p w:rsidR="00B5594E" w:rsidRPr="00F8140D" w:rsidRDefault="00B5594E" w:rsidP="00B5594E">
      <w:pPr>
        <w:widowControl/>
        <w:ind w:firstLine="0"/>
        <w:rPr>
          <w:u w:val="single"/>
        </w:rPr>
      </w:pPr>
      <w:r w:rsidRPr="00F8140D">
        <w:t>уполномоченного органа</w:t>
      </w:r>
      <w:r w:rsidRPr="00F8140D">
        <w:tab/>
      </w:r>
      <w:r w:rsidRPr="00F8140D">
        <w:rPr>
          <w:u w:val="single"/>
        </w:rPr>
        <w:tab/>
      </w:r>
      <w:r w:rsidRPr="00F8140D">
        <w:rPr>
          <w:u w:val="single"/>
        </w:rPr>
        <w:tab/>
      </w:r>
      <w:r w:rsidRPr="00F8140D">
        <w:rPr>
          <w:u w:val="single"/>
        </w:rPr>
        <w:tab/>
      </w:r>
      <w:r w:rsidRPr="00F8140D">
        <w:rPr>
          <w:u w:val="single"/>
        </w:rPr>
        <w:tab/>
      </w:r>
      <w:r w:rsidRPr="00F8140D">
        <w:tab/>
      </w:r>
      <w:r w:rsidRPr="00F8140D">
        <w:tab/>
      </w:r>
      <w:r w:rsidRPr="00F8140D">
        <w:rPr>
          <w:u w:val="single"/>
        </w:rPr>
        <w:tab/>
      </w:r>
      <w:r w:rsidRPr="00F8140D">
        <w:rPr>
          <w:u w:val="single"/>
        </w:rPr>
        <w:tab/>
      </w:r>
      <w:r w:rsidRPr="00F8140D">
        <w:rPr>
          <w:u w:val="single"/>
        </w:rPr>
        <w:tab/>
      </w:r>
    </w:p>
    <w:p w:rsidR="00B5594E" w:rsidRPr="00F8140D" w:rsidRDefault="00646A90" w:rsidP="00B5594E">
      <w:pPr>
        <w:widowControl/>
        <w:ind w:left="3540" w:firstLine="708"/>
      </w:pPr>
      <w:r>
        <w:t xml:space="preserve">(подпись) </w:t>
      </w:r>
      <w:r>
        <w:tab/>
      </w:r>
      <w:r>
        <w:tab/>
      </w:r>
      <w:r>
        <w:tab/>
      </w:r>
      <w:r w:rsidR="00B5594E" w:rsidRPr="00F8140D">
        <w:t>(фамилия, инициалы)</w:t>
      </w:r>
    </w:p>
    <w:p w:rsidR="00B5594E" w:rsidRPr="00F8140D" w:rsidRDefault="00B5594E" w:rsidP="00B5594E">
      <w:pPr>
        <w:widowControl/>
        <w:ind w:firstLine="0"/>
        <w:rPr>
          <w:lang w:eastAsia="ru-RU"/>
        </w:rPr>
      </w:pPr>
    </w:p>
    <w:p w:rsidR="00B5594E" w:rsidRPr="00F8140D" w:rsidRDefault="00B5594E" w:rsidP="00B5594E">
      <w:pPr>
        <w:widowControl/>
        <w:ind w:firstLine="0"/>
        <w:rPr>
          <w:lang w:eastAsia="ru-RU"/>
        </w:rPr>
      </w:pPr>
      <w:r w:rsidRPr="00F8140D">
        <w:rPr>
          <w:lang w:eastAsia="ru-RU"/>
        </w:rPr>
        <w:t>Утверждаю:</w:t>
      </w:r>
    </w:p>
    <w:p w:rsidR="00B5594E" w:rsidRPr="00F8140D" w:rsidRDefault="00B5594E" w:rsidP="00B5594E">
      <w:pPr>
        <w:widowControl/>
        <w:ind w:firstLine="0"/>
        <w:rPr>
          <w:lang w:eastAsia="ru-RU"/>
        </w:rPr>
      </w:pPr>
      <w:r w:rsidRPr="00F8140D">
        <w:rPr>
          <w:lang w:eastAsia="ru-RU"/>
        </w:rPr>
        <w:t>Руководитель (заместитель руководителя)</w:t>
      </w:r>
    </w:p>
    <w:p w:rsidR="00B5594E" w:rsidRPr="00F8140D" w:rsidRDefault="00B5594E" w:rsidP="00B5594E">
      <w:pPr>
        <w:widowControl/>
        <w:ind w:firstLine="0"/>
        <w:rPr>
          <w:u w:val="single"/>
        </w:rPr>
      </w:pPr>
      <w:r w:rsidRPr="00F8140D">
        <w:rPr>
          <w:lang w:eastAsia="ru-RU"/>
        </w:rPr>
        <w:t xml:space="preserve">уполномоченного органа </w:t>
      </w:r>
      <w:r w:rsidRPr="00F8140D">
        <w:rPr>
          <w:lang w:eastAsia="ru-RU"/>
        </w:rPr>
        <w:tab/>
      </w:r>
      <w:r w:rsidRPr="00F8140D">
        <w:rPr>
          <w:u w:val="single"/>
        </w:rPr>
        <w:tab/>
      </w:r>
      <w:r w:rsidRPr="00F8140D">
        <w:rPr>
          <w:u w:val="single"/>
        </w:rPr>
        <w:tab/>
      </w:r>
      <w:r w:rsidRPr="00F8140D">
        <w:rPr>
          <w:u w:val="single"/>
        </w:rPr>
        <w:tab/>
      </w:r>
      <w:r w:rsidRPr="00F8140D">
        <w:rPr>
          <w:u w:val="single"/>
        </w:rPr>
        <w:tab/>
      </w:r>
      <w:r w:rsidRPr="00F8140D">
        <w:tab/>
      </w:r>
      <w:r w:rsidRPr="00F8140D">
        <w:tab/>
      </w:r>
      <w:r w:rsidRPr="00F8140D">
        <w:rPr>
          <w:u w:val="single"/>
        </w:rPr>
        <w:tab/>
      </w:r>
      <w:r w:rsidRPr="00F8140D">
        <w:rPr>
          <w:u w:val="single"/>
        </w:rPr>
        <w:tab/>
      </w:r>
      <w:r w:rsidRPr="00F8140D">
        <w:rPr>
          <w:u w:val="single"/>
        </w:rPr>
        <w:tab/>
      </w:r>
    </w:p>
    <w:p w:rsidR="00B5594E" w:rsidRPr="00F8140D" w:rsidRDefault="00646A90" w:rsidP="00B5594E">
      <w:pPr>
        <w:widowControl/>
        <w:ind w:left="3540" w:firstLine="708"/>
      </w:pPr>
      <w:r>
        <w:t xml:space="preserve">(подпись) </w:t>
      </w:r>
      <w:r>
        <w:tab/>
      </w:r>
      <w:r>
        <w:tab/>
      </w:r>
      <w:r>
        <w:tab/>
      </w:r>
      <w:r w:rsidR="00B5594E" w:rsidRPr="00F8140D">
        <w:t>(фамилия, инициалы)</w:t>
      </w:r>
    </w:p>
    <w:p w:rsidR="00B5594E" w:rsidRPr="00F8140D" w:rsidRDefault="00B5594E" w:rsidP="00B5594E">
      <w:pPr>
        <w:widowControl/>
        <w:ind w:left="3540" w:firstLine="708"/>
        <w:rPr>
          <w:spacing w:val="20"/>
        </w:rPr>
      </w:pPr>
    </w:p>
    <w:p w:rsidR="00B5594E" w:rsidRPr="00F8140D" w:rsidRDefault="00B5594E" w:rsidP="00B5594E">
      <w:pPr>
        <w:autoSpaceDE w:val="0"/>
        <w:autoSpaceDN w:val="0"/>
        <w:ind w:firstLine="0"/>
        <w:jc w:val="center"/>
        <w:rPr>
          <w:rFonts w:eastAsia="Times New Roman" w:cs="Courier New"/>
          <w:caps/>
          <w:spacing w:val="20"/>
          <w:szCs w:val="24"/>
          <w:lang w:eastAsia="ru-RU"/>
        </w:rPr>
      </w:pPr>
      <w:r w:rsidRPr="00F8140D">
        <w:rPr>
          <w:rFonts w:eastAsia="Times New Roman" w:cs="Courier New"/>
          <w:caps/>
          <w:spacing w:val="20"/>
          <w:szCs w:val="24"/>
          <w:lang w:eastAsia="ru-RU"/>
        </w:rPr>
        <w:t>Отчет о выполнении задания</w:t>
      </w:r>
    </w:p>
    <w:p w:rsidR="00B5594E" w:rsidRPr="00F8140D" w:rsidRDefault="00B5594E" w:rsidP="00B5594E">
      <w:pPr>
        <w:autoSpaceDE w:val="0"/>
        <w:autoSpaceDN w:val="0"/>
        <w:ind w:firstLine="0"/>
        <w:jc w:val="center"/>
        <w:rPr>
          <w:rFonts w:eastAsia="Times New Roman" w:cs="Courier New"/>
          <w:caps/>
          <w:spacing w:val="20"/>
          <w:szCs w:val="24"/>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7"/>
        <w:gridCol w:w="3380"/>
        <w:gridCol w:w="3380"/>
      </w:tblGrid>
      <w:tr w:rsidR="00F8140D" w:rsidRPr="00F8140D" w:rsidTr="00CA2D42">
        <w:tc>
          <w:tcPr>
            <w:tcW w:w="1666" w:type="pct"/>
            <w:tcBorders>
              <w:bottom w:val="single" w:sz="4" w:space="0" w:color="auto"/>
            </w:tcBorders>
            <w:hideMark/>
          </w:tcPr>
          <w:p w:rsidR="00B5594E" w:rsidRPr="00F8140D" w:rsidRDefault="00B5594E" w:rsidP="00CA2D42">
            <w:pPr>
              <w:widowControl/>
              <w:ind w:firstLine="0"/>
              <w:jc w:val="left"/>
              <w:rPr>
                <w:rFonts w:cs="Times New Roman"/>
                <w:szCs w:val="24"/>
              </w:rPr>
            </w:pPr>
          </w:p>
        </w:tc>
        <w:tc>
          <w:tcPr>
            <w:tcW w:w="1667" w:type="pct"/>
          </w:tcPr>
          <w:p w:rsidR="00B5594E" w:rsidRPr="00F8140D" w:rsidRDefault="00B5594E" w:rsidP="00CA2D42">
            <w:pPr>
              <w:widowControl/>
              <w:ind w:firstLine="0"/>
              <w:jc w:val="right"/>
              <w:rPr>
                <w:rFonts w:cs="Times New Roman"/>
                <w:szCs w:val="24"/>
              </w:rPr>
            </w:pPr>
          </w:p>
        </w:tc>
        <w:tc>
          <w:tcPr>
            <w:tcW w:w="1667" w:type="pct"/>
            <w:tcBorders>
              <w:bottom w:val="single" w:sz="4" w:space="0" w:color="auto"/>
            </w:tcBorders>
          </w:tcPr>
          <w:p w:rsidR="00B5594E" w:rsidRPr="00F8140D" w:rsidRDefault="00B5594E" w:rsidP="00CA2D42">
            <w:pPr>
              <w:widowControl/>
              <w:ind w:firstLine="0"/>
              <w:jc w:val="right"/>
              <w:rPr>
                <w:rFonts w:cs="Times New Roman"/>
                <w:szCs w:val="24"/>
              </w:rPr>
            </w:pPr>
          </w:p>
        </w:tc>
      </w:tr>
      <w:tr w:rsidR="00B5594E" w:rsidRPr="00F8140D" w:rsidTr="00CA2D42">
        <w:tc>
          <w:tcPr>
            <w:tcW w:w="1666" w:type="pct"/>
            <w:tcBorders>
              <w:top w:val="single" w:sz="4" w:space="0" w:color="auto"/>
            </w:tcBorders>
            <w:hideMark/>
          </w:tcPr>
          <w:p w:rsidR="00B5594E" w:rsidRPr="00F8140D" w:rsidRDefault="00B5594E" w:rsidP="00CA2D42">
            <w:pPr>
              <w:widowControl/>
              <w:ind w:firstLine="0"/>
              <w:jc w:val="center"/>
              <w:rPr>
                <w:rFonts w:cs="Times New Roman"/>
                <w:szCs w:val="24"/>
              </w:rPr>
            </w:pPr>
            <w:r w:rsidRPr="00F8140D">
              <w:rPr>
                <w:rFonts w:cs="Times New Roman"/>
                <w:szCs w:val="24"/>
              </w:rPr>
              <w:t>(дата составления)</w:t>
            </w:r>
          </w:p>
        </w:tc>
        <w:tc>
          <w:tcPr>
            <w:tcW w:w="1667" w:type="pct"/>
          </w:tcPr>
          <w:p w:rsidR="00B5594E" w:rsidRPr="00F8140D" w:rsidRDefault="00B5594E" w:rsidP="00CA2D42">
            <w:pPr>
              <w:widowControl/>
              <w:ind w:firstLine="0"/>
              <w:jc w:val="center"/>
              <w:rPr>
                <w:rFonts w:cs="Times New Roman"/>
                <w:szCs w:val="24"/>
              </w:rPr>
            </w:pPr>
          </w:p>
        </w:tc>
        <w:tc>
          <w:tcPr>
            <w:tcW w:w="1667" w:type="pct"/>
            <w:tcBorders>
              <w:top w:val="single" w:sz="4" w:space="0" w:color="auto"/>
            </w:tcBorders>
          </w:tcPr>
          <w:p w:rsidR="00B5594E" w:rsidRPr="00F8140D" w:rsidRDefault="00B5594E" w:rsidP="00CA2D42">
            <w:pPr>
              <w:widowControl/>
              <w:ind w:firstLine="0"/>
              <w:jc w:val="center"/>
              <w:rPr>
                <w:rFonts w:cs="Times New Roman"/>
                <w:szCs w:val="24"/>
              </w:rPr>
            </w:pPr>
            <w:r w:rsidRPr="00F8140D">
              <w:rPr>
                <w:rFonts w:cs="Times New Roman"/>
                <w:szCs w:val="24"/>
              </w:rPr>
              <w:t xml:space="preserve"> (время составления)</w:t>
            </w:r>
          </w:p>
        </w:tc>
      </w:tr>
    </w:tbl>
    <w:p w:rsidR="00B5594E" w:rsidRPr="00F8140D" w:rsidRDefault="00B5594E" w:rsidP="00B5594E">
      <w:pPr>
        <w:widowControl/>
        <w:autoSpaceDE w:val="0"/>
        <w:autoSpaceDN w:val="0"/>
        <w:adjustRightInd w:val="0"/>
        <w:ind w:firstLine="0"/>
        <w:outlineLvl w:val="0"/>
        <w:rPr>
          <w:rFonts w:cs="Courier New"/>
          <w:szCs w:val="24"/>
        </w:rPr>
      </w:pPr>
    </w:p>
    <w:p w:rsidR="00B5594E" w:rsidRPr="00F8140D" w:rsidRDefault="00B5594E" w:rsidP="00B5594E">
      <w:pPr>
        <w:rPr>
          <w:szCs w:val="20"/>
          <w:lang w:eastAsia="ru-RU"/>
        </w:rPr>
      </w:pPr>
      <w:r w:rsidRPr="00F8140D">
        <w:rPr>
          <w:szCs w:val="20"/>
          <w:lang w:eastAsia="ru-RU"/>
        </w:rPr>
        <w:t xml:space="preserve">На основании </w:t>
      </w:r>
      <w:r w:rsidR="00591CE6">
        <w:rPr>
          <w:szCs w:val="20"/>
          <w:lang w:eastAsia="ru-RU"/>
        </w:rPr>
        <w:t>з</w:t>
      </w:r>
      <w:r w:rsidRPr="00F8140D">
        <w:rPr>
          <w:szCs w:val="20"/>
          <w:lang w:eastAsia="ru-RU"/>
        </w:rPr>
        <w:t>адания руководителя органа муниципального жилищного контроля проведено контрольное (надзорное) мероприятие без взаимодействия с контролируемым лицом, по результату которого установлено следующее:</w:t>
      </w:r>
    </w:p>
    <w:p w:rsidR="00B5594E" w:rsidRPr="00F8140D" w:rsidRDefault="00B5594E" w:rsidP="00B5594E">
      <w:pPr>
        <w:ind w:left="709" w:firstLine="0"/>
        <w:rPr>
          <w:szCs w:val="20"/>
          <w:lang w:eastAsia="ru-RU"/>
        </w:rPr>
      </w:pPr>
    </w:p>
    <w:tbl>
      <w:tblPr>
        <w:tblStyle w:val="23"/>
        <w:tblW w:w="0" w:type="auto"/>
        <w:tblBorders>
          <w:left w:val="none" w:sz="0" w:space="0" w:color="auto"/>
          <w:right w:val="none" w:sz="0" w:space="0" w:color="auto"/>
        </w:tblBorders>
        <w:tblLook w:val="04A0"/>
      </w:tblPr>
      <w:tblGrid>
        <w:gridCol w:w="9921"/>
      </w:tblGrid>
      <w:tr w:rsidR="00F8140D" w:rsidRPr="00F8140D" w:rsidTr="00CA2D42">
        <w:tc>
          <w:tcPr>
            <w:tcW w:w="9921" w:type="dxa"/>
          </w:tcPr>
          <w:p w:rsidR="00B5594E" w:rsidRPr="00F8140D" w:rsidRDefault="00B5594E" w:rsidP="00CA2D42">
            <w:pPr>
              <w:widowControl/>
              <w:ind w:firstLine="0"/>
              <w:jc w:val="center"/>
              <w:rPr>
                <w:szCs w:val="24"/>
                <w:lang w:eastAsia="ru-RU"/>
              </w:rPr>
            </w:pPr>
            <w:r w:rsidRPr="00F8140D">
              <w:rPr>
                <w:szCs w:val="24"/>
                <w:lang w:eastAsia="ru-RU"/>
              </w:rPr>
              <w:t xml:space="preserve">(указывается информация о соблюдении обязательных требований </w:t>
            </w:r>
          </w:p>
          <w:p w:rsidR="00B5594E" w:rsidRPr="00F8140D" w:rsidRDefault="00B5594E" w:rsidP="00CA2D42">
            <w:pPr>
              <w:widowControl/>
              <w:ind w:firstLine="0"/>
              <w:rPr>
                <w:sz w:val="20"/>
                <w:szCs w:val="20"/>
                <w:lang w:eastAsia="ru-RU"/>
              </w:rPr>
            </w:pPr>
          </w:p>
        </w:tc>
      </w:tr>
      <w:tr w:rsidR="00F8140D" w:rsidRPr="00F8140D" w:rsidTr="00CA2D42">
        <w:tc>
          <w:tcPr>
            <w:tcW w:w="9921" w:type="dxa"/>
          </w:tcPr>
          <w:p w:rsidR="00B5594E" w:rsidRPr="00F8140D" w:rsidRDefault="00B5594E" w:rsidP="00CA2D42">
            <w:pPr>
              <w:widowControl/>
              <w:ind w:firstLine="0"/>
              <w:jc w:val="center"/>
              <w:rPr>
                <w:szCs w:val="24"/>
                <w:lang w:eastAsia="ru-RU"/>
              </w:rPr>
            </w:pPr>
            <w:r w:rsidRPr="00F8140D">
              <w:rPr>
                <w:szCs w:val="24"/>
                <w:lang w:eastAsia="ru-RU"/>
              </w:rPr>
              <w:t>и (или) о выявленных в деятельности контролируемого лица нарушениях</w:t>
            </w:r>
          </w:p>
          <w:p w:rsidR="00B5594E" w:rsidRPr="00F8140D" w:rsidRDefault="00B5594E" w:rsidP="00CA2D42">
            <w:pPr>
              <w:widowControl/>
              <w:ind w:firstLine="0"/>
              <w:jc w:val="center"/>
              <w:rPr>
                <w:szCs w:val="24"/>
                <w:lang w:eastAsia="ru-RU"/>
              </w:rPr>
            </w:pPr>
          </w:p>
        </w:tc>
      </w:tr>
    </w:tbl>
    <w:p w:rsidR="00B5594E" w:rsidRPr="00F8140D" w:rsidRDefault="00B5594E" w:rsidP="00B5594E">
      <w:pPr>
        <w:widowControl/>
        <w:jc w:val="center"/>
        <w:rPr>
          <w:szCs w:val="24"/>
          <w:lang w:eastAsia="ru-RU"/>
        </w:rPr>
      </w:pPr>
      <w:r w:rsidRPr="00F8140D">
        <w:rPr>
          <w:szCs w:val="24"/>
          <w:lang w:eastAsia="ru-RU"/>
        </w:rPr>
        <w:t>(признаков нарушений) таких требований)</w:t>
      </w:r>
    </w:p>
    <w:p w:rsidR="00B5594E" w:rsidRPr="00F8140D" w:rsidRDefault="00B5594E" w:rsidP="00B5594E">
      <w:pPr>
        <w:rPr>
          <w:szCs w:val="24"/>
          <w:lang w:eastAsia="ru-RU"/>
        </w:rPr>
      </w:pPr>
      <w:r w:rsidRPr="00F8140D">
        <w:rPr>
          <w:szCs w:val="24"/>
          <w:lang w:eastAsia="ru-RU"/>
        </w:rPr>
        <w:t>Перечень прилагаемых материалов и документов:</w:t>
      </w:r>
    </w:p>
    <w:p w:rsidR="00B5594E" w:rsidRPr="00F8140D" w:rsidRDefault="00B5594E" w:rsidP="00B5594E">
      <w:pPr>
        <w:ind w:left="709" w:firstLine="0"/>
        <w:rPr>
          <w:szCs w:val="20"/>
          <w:lang w:eastAsia="ru-RU"/>
        </w:rPr>
      </w:pPr>
    </w:p>
    <w:tbl>
      <w:tblPr>
        <w:tblStyle w:val="23"/>
        <w:tblW w:w="0" w:type="auto"/>
        <w:tblBorders>
          <w:left w:val="none" w:sz="0" w:space="0" w:color="auto"/>
          <w:right w:val="none" w:sz="0" w:space="0" w:color="auto"/>
          <w:insideH w:val="none" w:sz="0" w:space="0" w:color="auto"/>
          <w:insideV w:val="none" w:sz="0" w:space="0" w:color="auto"/>
        </w:tblBorders>
        <w:tblLook w:val="04A0"/>
      </w:tblPr>
      <w:tblGrid>
        <w:gridCol w:w="10137"/>
      </w:tblGrid>
      <w:tr w:rsidR="00F8140D" w:rsidRPr="00F8140D" w:rsidTr="00CA2D42">
        <w:tc>
          <w:tcPr>
            <w:tcW w:w="10421" w:type="dxa"/>
          </w:tcPr>
          <w:p w:rsidR="00B5594E" w:rsidRPr="00F8140D" w:rsidRDefault="00B5594E" w:rsidP="00CA2D42">
            <w:pPr>
              <w:widowControl/>
              <w:ind w:firstLine="0"/>
              <w:jc w:val="center"/>
              <w:rPr>
                <w:szCs w:val="24"/>
                <w:lang w:eastAsia="ru-RU"/>
              </w:rPr>
            </w:pPr>
            <w:r w:rsidRPr="00F8140D">
              <w:rPr>
                <w:szCs w:val="24"/>
                <w:lang w:eastAsia="ru-RU"/>
              </w:rPr>
              <w:t>(указываются прилагаемые к отчету документы, информация, полученная в рамках</w:t>
            </w:r>
          </w:p>
          <w:p w:rsidR="00B5594E" w:rsidRPr="00F8140D" w:rsidRDefault="00B5594E" w:rsidP="00CA2D42">
            <w:pPr>
              <w:widowControl/>
              <w:ind w:firstLine="0"/>
              <w:rPr>
                <w:sz w:val="20"/>
                <w:szCs w:val="20"/>
                <w:lang w:eastAsia="ru-RU"/>
              </w:rPr>
            </w:pPr>
          </w:p>
        </w:tc>
      </w:tr>
    </w:tbl>
    <w:p w:rsidR="00B5594E" w:rsidRPr="00F8140D" w:rsidRDefault="00B5594E" w:rsidP="00B5594E">
      <w:pPr>
        <w:widowControl/>
        <w:ind w:firstLine="0"/>
        <w:jc w:val="center"/>
        <w:rPr>
          <w:szCs w:val="24"/>
          <w:lang w:eastAsia="ru-RU"/>
        </w:rPr>
      </w:pPr>
      <w:r w:rsidRPr="00F8140D">
        <w:rPr>
          <w:szCs w:val="24"/>
          <w:lang w:eastAsia="ru-RU"/>
        </w:rPr>
        <w:t>межведомственного информационного взаимодействия, материалы фото-, видеофиксации)</w:t>
      </w:r>
    </w:p>
    <w:p w:rsidR="00B5594E" w:rsidRPr="00F8140D" w:rsidRDefault="00B5594E" w:rsidP="00591CE6">
      <w:pPr>
        <w:ind w:firstLine="0"/>
        <w:rPr>
          <w:szCs w:val="24"/>
          <w:lang w:eastAsia="ru-RU"/>
        </w:rPr>
      </w:pPr>
      <w:r w:rsidRPr="00F8140D">
        <w:rPr>
          <w:szCs w:val="24"/>
          <w:lang w:eastAsia="ru-RU"/>
        </w:rPr>
        <w:t>Отчет составил:</w:t>
      </w:r>
    </w:p>
    <w:p w:rsidR="00B5594E" w:rsidRPr="00F8140D" w:rsidRDefault="00B5594E" w:rsidP="00B5594E">
      <w:pPr>
        <w:widowControl/>
        <w:ind w:firstLine="0"/>
      </w:pPr>
      <w:r w:rsidRPr="00F8140D">
        <w:t xml:space="preserve">Должность лица </w:t>
      </w:r>
    </w:p>
    <w:p w:rsidR="00B5594E" w:rsidRPr="00F8140D" w:rsidRDefault="00B5594E" w:rsidP="00B5594E">
      <w:pPr>
        <w:widowControl/>
        <w:ind w:firstLine="0"/>
        <w:rPr>
          <w:u w:val="single"/>
        </w:rPr>
      </w:pPr>
      <w:r w:rsidRPr="00F8140D">
        <w:t>уполномоченного органа</w:t>
      </w:r>
      <w:r w:rsidRPr="00F8140D">
        <w:tab/>
      </w:r>
      <w:r w:rsidRPr="00F8140D">
        <w:rPr>
          <w:u w:val="single"/>
        </w:rPr>
        <w:tab/>
      </w:r>
      <w:r w:rsidRPr="00F8140D">
        <w:rPr>
          <w:u w:val="single"/>
        </w:rPr>
        <w:tab/>
      </w:r>
      <w:r w:rsidRPr="00F8140D">
        <w:rPr>
          <w:u w:val="single"/>
        </w:rPr>
        <w:tab/>
      </w:r>
      <w:r w:rsidRPr="00F8140D">
        <w:rPr>
          <w:u w:val="single"/>
        </w:rPr>
        <w:tab/>
      </w:r>
      <w:r w:rsidRPr="00F8140D">
        <w:tab/>
      </w:r>
      <w:r w:rsidRPr="00F8140D">
        <w:tab/>
      </w:r>
      <w:r w:rsidRPr="00F8140D">
        <w:rPr>
          <w:u w:val="single"/>
        </w:rPr>
        <w:tab/>
      </w:r>
      <w:r w:rsidRPr="00F8140D">
        <w:rPr>
          <w:u w:val="single"/>
        </w:rPr>
        <w:tab/>
      </w:r>
      <w:r w:rsidRPr="00F8140D">
        <w:rPr>
          <w:u w:val="single"/>
        </w:rPr>
        <w:tab/>
      </w:r>
    </w:p>
    <w:p w:rsidR="00B5594E" w:rsidRPr="00F8140D" w:rsidRDefault="00B5594E" w:rsidP="00B5594E">
      <w:pPr>
        <w:widowControl/>
        <w:ind w:left="3540" w:firstLine="0"/>
      </w:pPr>
      <w:r w:rsidRPr="00F8140D">
        <w:t xml:space="preserve">(подпись) </w:t>
      </w:r>
      <w:r w:rsidRPr="00F8140D">
        <w:tab/>
      </w:r>
      <w:r w:rsidRPr="00F8140D">
        <w:tab/>
      </w:r>
      <w:r w:rsidRPr="00F8140D">
        <w:tab/>
      </w:r>
      <w:r w:rsidRPr="00F8140D">
        <w:tab/>
        <w:t>(фамилия, инициалы)</w:t>
      </w:r>
    </w:p>
    <w:p w:rsidR="00B5594E" w:rsidRPr="00F8140D" w:rsidRDefault="00B5594E" w:rsidP="00591CE6">
      <w:pPr>
        <w:ind w:firstLine="0"/>
        <w:rPr>
          <w:szCs w:val="20"/>
          <w:lang w:eastAsia="ru-RU"/>
        </w:rPr>
      </w:pPr>
      <w:r w:rsidRPr="00F8140D">
        <w:rPr>
          <w:szCs w:val="20"/>
          <w:lang w:eastAsia="ru-RU"/>
        </w:rPr>
        <w:t>Отчет проверил, принято решение:</w:t>
      </w:r>
    </w:p>
    <w:p w:rsidR="00B5594E" w:rsidRPr="00F8140D" w:rsidRDefault="00B5594E" w:rsidP="00B5594E">
      <w:pPr>
        <w:ind w:firstLine="0"/>
        <w:rPr>
          <w:szCs w:val="20"/>
          <w:lang w:eastAsia="ru-RU"/>
        </w:rPr>
      </w:pPr>
    </w:p>
    <w:tbl>
      <w:tblPr>
        <w:tblStyle w:val="23"/>
        <w:tblW w:w="0" w:type="auto"/>
        <w:tblBorders>
          <w:left w:val="none" w:sz="0" w:space="0" w:color="auto"/>
          <w:right w:val="none" w:sz="0" w:space="0" w:color="auto"/>
        </w:tblBorders>
        <w:tblLook w:val="04A0"/>
      </w:tblPr>
      <w:tblGrid>
        <w:gridCol w:w="9921"/>
      </w:tblGrid>
      <w:tr w:rsidR="00F8140D" w:rsidRPr="00F8140D" w:rsidTr="00CA2D42">
        <w:tc>
          <w:tcPr>
            <w:tcW w:w="9921" w:type="dxa"/>
          </w:tcPr>
          <w:p w:rsidR="00B5594E" w:rsidRPr="00F8140D" w:rsidRDefault="00B5594E" w:rsidP="00CA2D42">
            <w:pPr>
              <w:widowControl/>
              <w:ind w:firstLine="0"/>
              <w:jc w:val="center"/>
              <w:rPr>
                <w:szCs w:val="24"/>
                <w:lang w:eastAsia="ru-RU"/>
              </w:rPr>
            </w:pPr>
            <w:r w:rsidRPr="00F8140D">
              <w:rPr>
                <w:szCs w:val="24"/>
                <w:lang w:eastAsia="ru-RU"/>
              </w:rPr>
              <w:t xml:space="preserve">(указывается информация о необходимости передачи материалов в адрес сектора </w:t>
            </w:r>
          </w:p>
          <w:p w:rsidR="00B5594E" w:rsidRPr="00F8140D" w:rsidRDefault="00B5594E" w:rsidP="00CA2D42">
            <w:pPr>
              <w:widowControl/>
              <w:ind w:firstLine="0"/>
              <w:jc w:val="center"/>
              <w:rPr>
                <w:sz w:val="20"/>
                <w:szCs w:val="20"/>
                <w:lang w:eastAsia="ru-RU"/>
              </w:rPr>
            </w:pPr>
          </w:p>
        </w:tc>
      </w:tr>
    </w:tbl>
    <w:p w:rsidR="00B5594E" w:rsidRPr="00F8140D" w:rsidRDefault="00B5594E" w:rsidP="00B5594E">
      <w:pPr>
        <w:ind w:firstLine="0"/>
        <w:jc w:val="center"/>
        <w:rPr>
          <w:szCs w:val="20"/>
          <w:lang w:eastAsia="ru-RU"/>
        </w:rPr>
      </w:pPr>
      <w:r w:rsidRPr="00F8140D">
        <w:rPr>
          <w:szCs w:val="24"/>
          <w:lang w:eastAsia="ru-RU"/>
        </w:rPr>
        <w:t>муниципального жилищного контроля)</w:t>
      </w:r>
    </w:p>
    <w:p w:rsidR="00B5594E" w:rsidRPr="00F8140D" w:rsidRDefault="00B5594E" w:rsidP="00B5594E">
      <w:pPr>
        <w:widowControl/>
        <w:ind w:firstLine="0"/>
      </w:pPr>
      <w:r w:rsidRPr="00F8140D">
        <w:t xml:space="preserve">Должность лица </w:t>
      </w:r>
    </w:p>
    <w:p w:rsidR="00B5594E" w:rsidRPr="00F8140D" w:rsidRDefault="00B5594E" w:rsidP="00B5594E">
      <w:pPr>
        <w:widowControl/>
        <w:ind w:firstLine="0"/>
        <w:rPr>
          <w:u w:val="single"/>
        </w:rPr>
      </w:pPr>
      <w:r w:rsidRPr="00F8140D">
        <w:t>уполномоченного органа</w:t>
      </w:r>
      <w:r w:rsidRPr="00F8140D">
        <w:tab/>
      </w:r>
      <w:r w:rsidRPr="00F8140D">
        <w:rPr>
          <w:u w:val="single"/>
        </w:rPr>
        <w:tab/>
      </w:r>
      <w:r w:rsidRPr="00F8140D">
        <w:rPr>
          <w:u w:val="single"/>
        </w:rPr>
        <w:tab/>
      </w:r>
      <w:r w:rsidRPr="00F8140D">
        <w:rPr>
          <w:u w:val="single"/>
        </w:rPr>
        <w:tab/>
      </w:r>
      <w:r w:rsidRPr="00F8140D">
        <w:rPr>
          <w:u w:val="single"/>
        </w:rPr>
        <w:tab/>
      </w:r>
      <w:r w:rsidRPr="00F8140D">
        <w:tab/>
      </w:r>
      <w:r w:rsidRPr="00F8140D">
        <w:tab/>
      </w:r>
      <w:r w:rsidRPr="00F8140D">
        <w:rPr>
          <w:u w:val="single"/>
        </w:rPr>
        <w:tab/>
      </w:r>
      <w:r w:rsidRPr="00F8140D">
        <w:rPr>
          <w:u w:val="single"/>
        </w:rPr>
        <w:tab/>
      </w:r>
      <w:r w:rsidRPr="00F8140D">
        <w:rPr>
          <w:u w:val="single"/>
        </w:rPr>
        <w:tab/>
      </w:r>
    </w:p>
    <w:p w:rsidR="00B5594E" w:rsidRPr="00F8140D" w:rsidRDefault="00B5594E" w:rsidP="00B5594E">
      <w:pPr>
        <w:widowControl/>
        <w:ind w:left="3540" w:firstLine="0"/>
      </w:pPr>
      <w:r w:rsidRPr="00F8140D">
        <w:t xml:space="preserve">(подпись) </w:t>
      </w:r>
      <w:r w:rsidRPr="00F8140D">
        <w:tab/>
      </w:r>
      <w:r w:rsidRPr="00F8140D">
        <w:tab/>
      </w:r>
      <w:r w:rsidRPr="00F8140D">
        <w:tab/>
      </w:r>
      <w:r w:rsidRPr="00F8140D">
        <w:tab/>
        <w:t>(фамилия, инициалы)</w:t>
      </w:r>
    </w:p>
    <w:p w:rsidR="00B5594E" w:rsidRPr="00F8140D" w:rsidRDefault="00B5594E" w:rsidP="00B5594E">
      <w:pPr>
        <w:rPr>
          <w:szCs w:val="20"/>
          <w:lang w:eastAsia="ru-RU"/>
        </w:rPr>
      </w:pPr>
    </w:p>
    <w:p w:rsidR="00B5594E" w:rsidRPr="00F8140D" w:rsidRDefault="00B5594E" w:rsidP="00591CE6">
      <w:pPr>
        <w:ind w:firstLine="0"/>
        <w:rPr>
          <w:szCs w:val="20"/>
          <w:lang w:eastAsia="ru-RU"/>
        </w:rPr>
      </w:pPr>
      <w:r w:rsidRPr="00F8140D">
        <w:rPr>
          <w:szCs w:val="20"/>
          <w:lang w:eastAsia="ru-RU"/>
        </w:rPr>
        <w:t xml:space="preserve">Отметка о получении </w:t>
      </w:r>
      <w:r w:rsidR="00591CE6">
        <w:rPr>
          <w:szCs w:val="20"/>
          <w:lang w:eastAsia="ru-RU"/>
        </w:rPr>
        <w:t>о</w:t>
      </w:r>
      <w:r w:rsidRPr="00F8140D">
        <w:rPr>
          <w:szCs w:val="20"/>
          <w:lang w:eastAsia="ru-RU"/>
        </w:rPr>
        <w:t>тчета о выполнении задания</w:t>
      </w:r>
    </w:p>
    <w:p w:rsidR="00B5594E" w:rsidRPr="00F8140D" w:rsidRDefault="00B5594E" w:rsidP="00B5594E">
      <w:pPr>
        <w:pBdr>
          <w:bottom w:val="single" w:sz="4" w:space="1" w:color="auto"/>
        </w:pBdr>
        <w:rPr>
          <w:szCs w:val="20"/>
          <w:lang w:eastAsia="ru-RU"/>
        </w:rPr>
      </w:pPr>
    </w:p>
    <w:p w:rsidR="00B5594E" w:rsidRPr="00F8140D" w:rsidRDefault="00B5594E" w:rsidP="00B5594E">
      <w:pPr>
        <w:ind w:firstLine="0"/>
        <w:rPr>
          <w:szCs w:val="20"/>
          <w:lang w:eastAsia="ru-RU"/>
        </w:rPr>
      </w:pPr>
      <w:r w:rsidRPr="00F8140D">
        <w:rPr>
          <w:szCs w:val="20"/>
          <w:lang w:eastAsia="ru-RU"/>
        </w:rPr>
        <w:t>(указывается дата и номер регистрации в соответствии с номенклатурой дел сектора муниципального жилищного контроля)</w:t>
      </w:r>
    </w:p>
    <w:p w:rsidR="00B5594E" w:rsidRPr="00F8140D" w:rsidRDefault="00B5594E" w:rsidP="00B5594E"/>
    <w:p w:rsidR="00B5594E" w:rsidRPr="00F8140D" w:rsidRDefault="00B5594E" w:rsidP="00B5594E">
      <w:pPr>
        <w:ind w:firstLine="0"/>
      </w:pPr>
    </w:p>
    <w:p w:rsidR="00B5594E" w:rsidRPr="00F8140D" w:rsidRDefault="00B5594E" w:rsidP="004F1732">
      <w:pPr>
        <w:ind w:left="6521" w:firstLine="0"/>
        <w:rPr>
          <w:szCs w:val="24"/>
          <w:lang w:eastAsia="ru-RU"/>
        </w:rPr>
      </w:pPr>
    </w:p>
    <w:p w:rsidR="006B34A9" w:rsidRDefault="006B34A9" w:rsidP="004F1732">
      <w:pPr>
        <w:ind w:left="6521" w:firstLine="0"/>
        <w:rPr>
          <w:szCs w:val="24"/>
          <w:lang w:eastAsia="ru-RU"/>
        </w:rPr>
      </w:pPr>
    </w:p>
    <w:p w:rsidR="00646A90" w:rsidRDefault="00646A90" w:rsidP="004F1732">
      <w:pPr>
        <w:ind w:left="6521" w:firstLine="0"/>
        <w:rPr>
          <w:szCs w:val="24"/>
          <w:lang w:eastAsia="ru-RU"/>
        </w:rPr>
      </w:pPr>
    </w:p>
    <w:p w:rsidR="00646A90" w:rsidRPr="00F8140D" w:rsidRDefault="00646A90" w:rsidP="004F1732">
      <w:pPr>
        <w:ind w:left="6521" w:firstLine="0"/>
        <w:rPr>
          <w:szCs w:val="24"/>
          <w:lang w:eastAsia="ru-RU"/>
        </w:rPr>
      </w:pPr>
    </w:p>
    <w:p w:rsidR="000932B2" w:rsidRPr="00F8140D" w:rsidRDefault="000932B2" w:rsidP="004F1732">
      <w:pPr>
        <w:ind w:left="6521" w:firstLine="0"/>
        <w:rPr>
          <w:szCs w:val="24"/>
          <w:lang w:eastAsia="ru-RU"/>
        </w:rPr>
      </w:pPr>
      <w:r w:rsidRPr="00F8140D">
        <w:rPr>
          <w:szCs w:val="24"/>
          <w:lang w:eastAsia="ru-RU"/>
        </w:rPr>
        <w:t xml:space="preserve">Приложение № </w:t>
      </w:r>
      <w:r w:rsidR="00F8563D" w:rsidRPr="00F8140D">
        <w:rPr>
          <w:szCs w:val="24"/>
          <w:lang w:eastAsia="ru-RU"/>
        </w:rPr>
        <w:t>6</w:t>
      </w:r>
    </w:p>
    <w:p w:rsidR="000932B2" w:rsidRPr="00F8140D" w:rsidRDefault="000932B2" w:rsidP="006477B7">
      <w:pPr>
        <w:pStyle w:val="11"/>
      </w:pPr>
      <w:r w:rsidRPr="00F8140D">
        <w:t xml:space="preserve">к положению об осуществлении муниципального жилищного контроля на территории </w:t>
      </w:r>
      <w:r w:rsidR="006B0863">
        <w:t>муниципального округа Тазовский район Ямало-Ненецкого автономного округа</w:t>
      </w:r>
    </w:p>
    <w:p w:rsidR="000932B2" w:rsidRPr="00F8140D" w:rsidRDefault="000932B2" w:rsidP="006477B7">
      <w:pPr>
        <w:pStyle w:val="11"/>
      </w:pPr>
    </w:p>
    <w:p w:rsidR="000932B2" w:rsidRPr="00F8140D" w:rsidRDefault="000932B2" w:rsidP="006477B7">
      <w:pPr>
        <w:pStyle w:val="11"/>
      </w:pPr>
    </w:p>
    <w:p w:rsidR="00E76F29" w:rsidRPr="00F8140D" w:rsidRDefault="00E76F29" w:rsidP="006477B7">
      <w:pPr>
        <w:pStyle w:val="11"/>
      </w:pPr>
    </w:p>
    <w:p w:rsidR="000932B2" w:rsidRPr="00F8140D" w:rsidRDefault="000932B2" w:rsidP="00F8563D">
      <w:pPr>
        <w:ind w:firstLine="0"/>
        <w:jc w:val="center"/>
      </w:pPr>
      <w:r w:rsidRPr="00F8140D">
        <w:t xml:space="preserve">ПРЕДСТАВЛЕНИЕ </w:t>
      </w:r>
    </w:p>
    <w:p w:rsidR="000932B2" w:rsidRPr="00F8140D" w:rsidRDefault="000932B2" w:rsidP="000932B2"/>
    <w:p w:rsidR="00205C0D" w:rsidRPr="00F8140D" w:rsidRDefault="00502B27" w:rsidP="00205C0D">
      <w:pPr>
        <w:ind w:firstLine="708"/>
      </w:pPr>
      <w:r w:rsidRPr="00F8140D">
        <w:rPr>
          <w:rFonts w:eastAsia="Times New Roman" w:cs="Times New Roman"/>
          <w:szCs w:val="24"/>
          <w:lang w:eastAsia="ru-RU"/>
        </w:rPr>
        <w:t xml:space="preserve">При поступлении </w:t>
      </w:r>
    </w:p>
    <w:p w:rsidR="00205C0D" w:rsidRPr="00F8140D" w:rsidRDefault="00205C0D" w:rsidP="00205C0D">
      <w:pPr>
        <w:ind w:firstLine="0"/>
        <w:jc w:val="left"/>
        <w:rPr>
          <w:rFonts w:eastAsia="Times New Roman" w:cs="Times New Roman"/>
          <w:szCs w:val="24"/>
          <w:lang w:eastAsia="ru-RU"/>
        </w:rPr>
      </w:pPr>
    </w:p>
    <w:p w:rsidR="00205C0D" w:rsidRPr="00F8140D" w:rsidRDefault="00205C0D" w:rsidP="00205C0D">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(вид документа с указанием реквизитов (номер, дата))</w:t>
      </w:r>
    </w:p>
    <w:p w:rsidR="00205C0D" w:rsidRPr="00F8140D" w:rsidRDefault="00205C0D" w:rsidP="00205C0D">
      <w:pPr>
        <w:rPr>
          <w:szCs w:val="24"/>
          <w:lang w:eastAsia="ru-RU"/>
        </w:rPr>
      </w:pPr>
      <w:r w:rsidRPr="00F8140D">
        <w:rPr>
          <w:szCs w:val="24"/>
          <w:lang w:eastAsia="ru-RU"/>
        </w:rPr>
        <w:t>проведено</w:t>
      </w:r>
    </w:p>
    <w:p w:rsidR="00205C0D" w:rsidRPr="00F8140D" w:rsidRDefault="00205C0D" w:rsidP="00205C0D">
      <w:pPr>
        <w:pBdr>
          <w:bottom w:val="single" w:sz="2" w:space="1" w:color="auto"/>
        </w:pBdr>
        <w:ind w:firstLine="0"/>
        <w:rPr>
          <w:szCs w:val="24"/>
          <w:lang w:eastAsia="ru-RU"/>
        </w:rPr>
      </w:pPr>
    </w:p>
    <w:p w:rsidR="00CE74E0" w:rsidRPr="00F8140D" w:rsidRDefault="00205C0D" w:rsidP="004D7DBA">
      <w:pPr>
        <w:ind w:firstLine="0"/>
        <w:jc w:val="center"/>
        <w:rPr>
          <w:szCs w:val="24"/>
          <w:lang w:eastAsia="ru-RU"/>
        </w:rPr>
      </w:pPr>
      <w:r w:rsidRPr="00F8140D">
        <w:rPr>
          <w:szCs w:val="24"/>
          <w:lang w:eastAsia="ru-RU"/>
        </w:rPr>
        <w:t xml:space="preserve">(вид контрольного (надзорного) </w:t>
      </w:r>
      <w:r w:rsidR="00E96F34" w:rsidRPr="00F8140D">
        <w:rPr>
          <w:szCs w:val="24"/>
          <w:lang w:eastAsia="ru-RU"/>
        </w:rPr>
        <w:t>действия в рамках проверки достоверности сведений</w:t>
      </w:r>
      <w:r w:rsidR="004D7DBA" w:rsidRPr="00F8140D">
        <w:rPr>
          <w:szCs w:val="24"/>
          <w:lang w:eastAsia="ru-RU"/>
        </w:rPr>
        <w:t xml:space="preserve"> </w:t>
      </w:r>
      <w:r w:rsidR="004D7DBA" w:rsidRPr="00F8140D">
        <w:t>о причинении вреда (ущерба) или об угрозе причинения вреда (ущерба) охраняемым законом ценностям нарушения обязательных требований</w:t>
      </w:r>
      <w:r w:rsidR="004D7DBA" w:rsidRPr="00F8140D">
        <w:rPr>
          <w:szCs w:val="24"/>
          <w:lang w:eastAsia="ru-RU"/>
        </w:rPr>
        <w:t>, у</w:t>
      </w:r>
      <w:r w:rsidR="004D7DBA" w:rsidRPr="00F8140D">
        <w:rPr>
          <w:lang w:eastAsia="ru-RU"/>
        </w:rPr>
        <w:t>казывается следующая информация (по списку на выбор):</w:t>
      </w:r>
    </w:p>
    <w:p w:rsidR="004D7DBA" w:rsidRPr="00F8140D" w:rsidRDefault="004D7DBA" w:rsidP="006B34A9">
      <w:pPr>
        <w:pStyle w:val="5"/>
        <w:rPr>
          <w:lang w:eastAsia="ru-RU"/>
        </w:rPr>
      </w:pPr>
      <w:r w:rsidRPr="00F8140D">
        <w:rPr>
          <w:lang w:eastAsia="ru-RU"/>
        </w:rPr>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D7DBA" w:rsidRPr="00F8140D" w:rsidRDefault="004D7DBA" w:rsidP="006B34A9">
      <w:pPr>
        <w:pStyle w:val="5"/>
        <w:rPr>
          <w:lang w:eastAsia="ru-RU"/>
        </w:rPr>
      </w:pPr>
      <w:r w:rsidRPr="00F8140D">
        <w:rPr>
          <w:lang w:eastAsia="ru-RU"/>
        </w:rPr>
        <w:t>запрос у контролируемого лица пояснения в отношении указанных сведений;</w:t>
      </w:r>
    </w:p>
    <w:p w:rsidR="004D7DBA" w:rsidRPr="00F8140D" w:rsidRDefault="004D7DBA" w:rsidP="006B34A9">
      <w:pPr>
        <w:pStyle w:val="5"/>
        <w:rPr>
          <w:lang w:eastAsia="ru-RU"/>
        </w:rPr>
      </w:pPr>
      <w:r w:rsidRPr="00F8140D">
        <w:rPr>
          <w:lang w:eastAsia="ru-RU"/>
        </w:rPr>
        <w:t>контрольно</w:t>
      </w:r>
      <w:r w:rsidR="006B34A9" w:rsidRPr="00F8140D">
        <w:rPr>
          <w:lang w:eastAsia="ru-RU"/>
        </w:rPr>
        <w:t xml:space="preserve">е </w:t>
      </w:r>
      <w:r w:rsidRPr="00F8140D">
        <w:rPr>
          <w:lang w:eastAsia="ru-RU"/>
        </w:rPr>
        <w:t>(надзорно</w:t>
      </w:r>
      <w:r w:rsidR="006B34A9" w:rsidRPr="00F8140D">
        <w:rPr>
          <w:lang w:eastAsia="ru-RU"/>
        </w:rPr>
        <w:t>е</w:t>
      </w:r>
      <w:r w:rsidRPr="00F8140D">
        <w:rPr>
          <w:lang w:eastAsia="ru-RU"/>
        </w:rPr>
        <w:t>) мероприяти</w:t>
      </w:r>
      <w:r w:rsidR="006B34A9" w:rsidRPr="00F8140D">
        <w:rPr>
          <w:lang w:eastAsia="ru-RU"/>
        </w:rPr>
        <w:t>е</w:t>
      </w:r>
      <w:r w:rsidRPr="00F8140D">
        <w:rPr>
          <w:lang w:eastAsia="ru-RU"/>
        </w:rPr>
        <w:t xml:space="preserve"> без взаимодействия</w:t>
      </w:r>
      <w:r w:rsidR="006B34A9" w:rsidRPr="00F8140D">
        <w:rPr>
          <w:lang w:eastAsia="ru-RU"/>
        </w:rPr>
        <w:t xml:space="preserve"> с контролируемым лицом -</w:t>
      </w:r>
      <w:r w:rsidR="006B34A9" w:rsidRPr="00F8140D">
        <w:t xml:space="preserve"> </w:t>
      </w:r>
      <w:r w:rsidR="006B34A9" w:rsidRPr="00F8140D">
        <w:rPr>
          <w:lang w:eastAsia="ru-RU"/>
        </w:rPr>
        <w:t>наблюдение за соблюдением обязательных требований; выездное обследование</w:t>
      </w:r>
      <w:r w:rsidRPr="00F8140D">
        <w:rPr>
          <w:lang w:eastAsia="ru-RU"/>
        </w:rPr>
        <w:t>.)</w:t>
      </w:r>
    </w:p>
    <w:p w:rsidR="004D7DBA" w:rsidRPr="00F8140D" w:rsidRDefault="004D7DBA" w:rsidP="004D7DBA">
      <w:pPr>
        <w:rPr>
          <w:lang w:eastAsia="ru-RU"/>
        </w:rPr>
      </w:pPr>
    </w:p>
    <w:p w:rsidR="0038400B" w:rsidRPr="00F8140D" w:rsidRDefault="00CE74E0" w:rsidP="00CE74E0">
      <w:r w:rsidRPr="00F8140D">
        <w:t>на объекте жилищного фонда</w:t>
      </w:r>
      <w:r w:rsidR="004F1F6E" w:rsidRPr="00F8140D">
        <w:t xml:space="preserve"> </w:t>
      </w:r>
    </w:p>
    <w:p w:rsidR="0038400B" w:rsidRPr="00F8140D" w:rsidRDefault="0038400B" w:rsidP="0038400B">
      <w:pPr>
        <w:pBdr>
          <w:bottom w:val="single" w:sz="4" w:space="1" w:color="auto"/>
        </w:pBdr>
        <w:ind w:firstLine="708"/>
      </w:pPr>
    </w:p>
    <w:p w:rsidR="0038400B" w:rsidRPr="00F8140D" w:rsidRDefault="0038400B" w:rsidP="004D7DBA">
      <w:pPr>
        <w:ind w:firstLine="0"/>
        <w:jc w:val="center"/>
      </w:pPr>
      <w:r w:rsidRPr="00F8140D">
        <w:t xml:space="preserve">(указывается </w:t>
      </w:r>
      <w:r w:rsidR="00CE74E0" w:rsidRPr="00F8140D">
        <w:t>почтовый адрес, присвоенная категория риска)</w:t>
      </w:r>
    </w:p>
    <w:p w:rsidR="00CE74E0" w:rsidRPr="00F8140D" w:rsidRDefault="00CE74E0" w:rsidP="00205C0D">
      <w:pPr>
        <w:ind w:firstLine="708"/>
      </w:pPr>
    </w:p>
    <w:p w:rsidR="00205C0D" w:rsidRPr="00F8140D" w:rsidRDefault="00205C0D" w:rsidP="00205C0D">
      <w:pPr>
        <w:ind w:firstLine="708"/>
      </w:pPr>
      <w:r w:rsidRPr="00F8140D">
        <w:t>По итог</w:t>
      </w:r>
      <w:r w:rsidR="00591CE6">
        <w:t>ам</w:t>
      </w:r>
      <w:r w:rsidRPr="00F8140D">
        <w:t xml:space="preserve">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w:t>
      </w:r>
      <w:r w:rsidR="00502B27" w:rsidRPr="00F8140D">
        <w:t xml:space="preserve"> установлено</w:t>
      </w:r>
      <w:r w:rsidRPr="00F8140D">
        <w:t>:</w:t>
      </w:r>
    </w:p>
    <w:p w:rsidR="00205C0D" w:rsidRPr="00F8140D" w:rsidRDefault="00205C0D" w:rsidP="00205C0D">
      <w:pPr>
        <w:ind w:firstLine="0"/>
        <w:jc w:val="left"/>
        <w:rPr>
          <w:rFonts w:eastAsia="Times New Roman" w:cs="Times New Roman"/>
          <w:szCs w:val="24"/>
          <w:lang w:eastAsia="ru-RU"/>
        </w:rPr>
      </w:pPr>
    </w:p>
    <w:p w:rsidR="00205C0D" w:rsidRPr="00F8140D" w:rsidRDefault="00205C0D" w:rsidP="00205C0D">
      <w:pPr>
        <w:pBdr>
          <w:top w:val="single" w:sz="4" w:space="1" w:color="auto"/>
        </w:pBdr>
        <w:ind w:firstLine="0"/>
        <w:jc w:val="center"/>
        <w:rPr>
          <w:rFonts w:eastAsia="Times New Roman" w:cs="Times New Roman"/>
          <w:szCs w:val="24"/>
          <w:lang w:eastAsia="ru-RU"/>
        </w:rPr>
      </w:pPr>
      <w:r w:rsidRPr="00F8140D">
        <w:rPr>
          <w:rFonts w:eastAsia="Times New Roman" w:cs="Times New Roman"/>
          <w:szCs w:val="24"/>
          <w:lang w:eastAsia="ru-RU"/>
        </w:rPr>
        <w:t>(</w:t>
      </w:r>
      <w:r w:rsidRPr="00F8140D">
        <w:t>подтверждение достоверности сведений/отсутствие подтверждения достоверности сведений/</w:t>
      </w:r>
      <w:r w:rsidR="00502B27" w:rsidRPr="00F8140D">
        <w:t xml:space="preserve"> недостоверност</w:t>
      </w:r>
      <w:r w:rsidR="00E76F29" w:rsidRPr="00F8140D">
        <w:t>ь</w:t>
      </w:r>
      <w:r w:rsidR="00502B27" w:rsidRPr="00F8140D">
        <w:t xml:space="preserve"> сведений</w:t>
      </w:r>
      <w:r w:rsidRPr="00F8140D">
        <w:rPr>
          <w:rFonts w:eastAsia="Times New Roman" w:cs="Times New Roman"/>
          <w:szCs w:val="24"/>
          <w:lang w:eastAsia="ru-RU"/>
        </w:rPr>
        <w:t>)</w:t>
      </w:r>
    </w:p>
    <w:p w:rsidR="00990BAB" w:rsidRPr="00F8140D" w:rsidRDefault="00990BAB" w:rsidP="00E76F29">
      <w:pPr>
        <w:ind w:firstLine="708"/>
      </w:pPr>
      <w:r w:rsidRPr="00F8140D">
        <w:t>П</w:t>
      </w:r>
      <w:r w:rsidR="000932B2" w:rsidRPr="00F8140D">
        <w:t xml:space="preserve">роведение </w:t>
      </w:r>
      <w:r w:rsidR="00E96F34" w:rsidRPr="00F8140D">
        <w:t>контрольного (надзорного</w:t>
      </w:r>
      <w:r w:rsidRPr="00F8140D">
        <w:t xml:space="preserve">) мероприятия </w:t>
      </w:r>
    </w:p>
    <w:p w:rsidR="00990BAB" w:rsidRPr="00F8140D" w:rsidRDefault="00990BAB" w:rsidP="00990BAB">
      <w:pPr>
        <w:pBdr>
          <w:bottom w:val="single" w:sz="2" w:space="1" w:color="auto"/>
        </w:pBdr>
        <w:ind w:firstLine="0"/>
        <w:rPr>
          <w:szCs w:val="24"/>
          <w:lang w:eastAsia="ru-RU"/>
        </w:rPr>
      </w:pPr>
    </w:p>
    <w:p w:rsidR="00E76F29" w:rsidRPr="00F8140D" w:rsidRDefault="00E76F29" w:rsidP="006B34A9">
      <w:pPr>
        <w:pStyle w:val="4"/>
        <w:numPr>
          <w:ilvl w:val="0"/>
          <w:numId w:val="0"/>
        </w:numPr>
        <w:jc w:val="center"/>
        <w:rPr>
          <w:color w:val="auto"/>
          <w:lang w:eastAsia="ru-RU"/>
        </w:rPr>
      </w:pPr>
      <w:r w:rsidRPr="00F8140D">
        <w:rPr>
          <w:color w:val="auto"/>
        </w:rPr>
        <w:t>(требуется / не требуется)</w:t>
      </w:r>
    </w:p>
    <w:p w:rsidR="00E76F29" w:rsidRPr="00F8140D" w:rsidRDefault="00E76F29" w:rsidP="00E76F29">
      <w:pPr>
        <w:rPr>
          <w:lang w:eastAsia="ru-RU"/>
        </w:rPr>
      </w:pPr>
      <w:r w:rsidRPr="00F8140D">
        <w:rPr>
          <w:lang w:eastAsia="ru-RU"/>
        </w:rPr>
        <w:t>Принято решение</w:t>
      </w:r>
    </w:p>
    <w:p w:rsidR="00E76F29" w:rsidRPr="00F8140D" w:rsidRDefault="00E76F29" w:rsidP="00E76F29">
      <w:pPr>
        <w:pBdr>
          <w:bottom w:val="single" w:sz="4" w:space="1" w:color="auto"/>
        </w:pBdr>
        <w:rPr>
          <w:lang w:eastAsia="ru-RU"/>
        </w:rPr>
      </w:pPr>
    </w:p>
    <w:p w:rsidR="00E76F29" w:rsidRPr="00F8140D" w:rsidRDefault="001E49E0" w:rsidP="004D7DBA">
      <w:pPr>
        <w:pStyle w:val="4"/>
        <w:numPr>
          <w:ilvl w:val="0"/>
          <w:numId w:val="0"/>
        </w:numPr>
        <w:ind w:left="709"/>
        <w:rPr>
          <w:color w:val="auto"/>
          <w:lang w:eastAsia="ru-RU"/>
        </w:rPr>
      </w:pPr>
      <w:r w:rsidRPr="00F8140D">
        <w:rPr>
          <w:color w:val="auto"/>
          <w:lang w:eastAsia="ru-RU"/>
        </w:rPr>
        <w:t>У</w:t>
      </w:r>
      <w:r w:rsidR="00E76F29" w:rsidRPr="00F8140D">
        <w:rPr>
          <w:color w:val="auto"/>
          <w:lang w:eastAsia="ru-RU"/>
        </w:rPr>
        <w:t>казывается</w:t>
      </w:r>
      <w:r w:rsidR="0038400B" w:rsidRPr="00F8140D">
        <w:rPr>
          <w:color w:val="auto"/>
          <w:lang w:eastAsia="ru-RU"/>
        </w:rPr>
        <w:t xml:space="preserve"> следующая информация</w:t>
      </w:r>
      <w:r w:rsidR="00CE74E0" w:rsidRPr="00F8140D">
        <w:rPr>
          <w:color w:val="auto"/>
          <w:lang w:eastAsia="ru-RU"/>
        </w:rPr>
        <w:t xml:space="preserve"> (по списку на выбор)</w:t>
      </w:r>
      <w:r w:rsidR="00E76F29" w:rsidRPr="00F8140D">
        <w:rPr>
          <w:color w:val="auto"/>
          <w:lang w:eastAsia="ru-RU"/>
        </w:rPr>
        <w:t>:</w:t>
      </w:r>
    </w:p>
    <w:p w:rsidR="00990BAB" w:rsidRPr="00F8140D" w:rsidRDefault="00990BAB" w:rsidP="006B34A9">
      <w:pPr>
        <w:pStyle w:val="5"/>
        <w:rPr>
          <w:lang w:eastAsia="ru-RU"/>
        </w:rPr>
      </w:pPr>
      <w:r w:rsidRPr="00F8140D">
        <w:t>при подтверждении достоверности сведений - о проведении контрольного (надзорного) мероприятия</w:t>
      </w:r>
      <w:r w:rsidR="00591CE6">
        <w:t>;</w:t>
      </w:r>
    </w:p>
    <w:p w:rsidR="00990BAB" w:rsidRPr="00F8140D" w:rsidRDefault="00990BAB" w:rsidP="006B34A9">
      <w:pPr>
        <w:pStyle w:val="5"/>
        <w:rPr>
          <w:lang w:eastAsia="ru-RU"/>
        </w:rPr>
      </w:pPr>
      <w:r w:rsidRPr="00F8140D">
        <w:t>при отсутствии подтверждения достоверности сведений</w:t>
      </w:r>
      <w:r w:rsidR="006B34A9" w:rsidRPr="00F8140D">
        <w:t>, а также при невозможности определения параметров деятельности контролируемого лица, соответствие которым или отклонение от которых</w:t>
      </w:r>
      <w:r w:rsidR="00591CE6">
        <w:t>,</w:t>
      </w:r>
      <w:r w:rsidR="006B34A9" w:rsidRPr="00F8140D">
        <w:t xml:space="preserve"> согласно утвержденным индикаторам риска нарушения обязательных требований</w:t>
      </w:r>
      <w:r w:rsidR="00591CE6">
        <w:t>,</w:t>
      </w:r>
      <w:r w:rsidR="006B34A9" w:rsidRPr="00F8140D">
        <w:t xml:space="preserve"> является основанием для проведения контрольного (надзорного) мероприятия</w:t>
      </w:r>
      <w:r w:rsidR="00591CE6">
        <w:t>,</w:t>
      </w:r>
      <w:r w:rsidRPr="00F8140D">
        <w:t xml:space="preserve"> - </w:t>
      </w:r>
      <w:r w:rsidR="00591CE6">
        <w:br/>
      </w:r>
      <w:r w:rsidRPr="00F8140D">
        <w:t>о направлении предостережения о недопустимости нарушения обязательных требований</w:t>
      </w:r>
      <w:r w:rsidR="00591CE6">
        <w:t>;</w:t>
      </w:r>
    </w:p>
    <w:p w:rsidR="00E96F34" w:rsidRPr="00F8140D" w:rsidRDefault="00990BAB" w:rsidP="006B34A9">
      <w:pPr>
        <w:pStyle w:val="5"/>
      </w:pPr>
      <w:r w:rsidRPr="00F8140D">
        <w:t>при невозможности подтвердить личность гражданина, полномочия представителя организации, обнаружении недостоверности сведений - об отсутствии основания для проведения контрольного (надзорного) мероприятия.</w:t>
      </w:r>
    </w:p>
    <w:p w:rsidR="000932B2" w:rsidRPr="00F8140D" w:rsidRDefault="000932B2" w:rsidP="000932B2">
      <w:pPr>
        <w:ind w:firstLine="0"/>
      </w:pPr>
    </w:p>
    <w:p w:rsidR="006B34A9" w:rsidRPr="00F8140D" w:rsidRDefault="006B34A9" w:rsidP="000932B2">
      <w:pPr>
        <w:ind w:firstLine="0"/>
      </w:pPr>
    </w:p>
    <w:p w:rsidR="000932B2" w:rsidRPr="00F8140D" w:rsidRDefault="000932B2" w:rsidP="000932B2">
      <w:pPr>
        <w:ind w:firstLine="0"/>
      </w:pPr>
      <w:r w:rsidRPr="00F8140D">
        <w:t>ПРЕДСТАВЛЕНИЕ ПОДГОТОВИЛ:</w:t>
      </w:r>
    </w:p>
    <w:p w:rsidR="000932B2" w:rsidRPr="00F8140D" w:rsidRDefault="000932B2" w:rsidP="000932B2">
      <w:pPr>
        <w:ind w:firstLine="0"/>
      </w:pPr>
    </w:p>
    <w:p w:rsidR="00E76F29" w:rsidRPr="00F8140D" w:rsidRDefault="000932B2" w:rsidP="000932B2">
      <w:pPr>
        <w:ind w:firstLine="0"/>
      </w:pPr>
      <w:r w:rsidRPr="00F8140D">
        <w:t xml:space="preserve">Муниципальный </w:t>
      </w:r>
      <w:r w:rsidR="00E76F29" w:rsidRPr="00F8140D">
        <w:t>жилищный</w:t>
      </w:r>
    </w:p>
    <w:p w:rsidR="000932B2" w:rsidRPr="00F8140D" w:rsidRDefault="000932B2" w:rsidP="000932B2">
      <w:pPr>
        <w:ind w:firstLine="0"/>
        <w:rPr>
          <w:u w:val="single"/>
        </w:rPr>
      </w:pPr>
      <w:r w:rsidRPr="00F8140D">
        <w:t>инспектор</w:t>
      </w:r>
      <w:r w:rsidRPr="00F8140D">
        <w:tab/>
      </w:r>
      <w:r w:rsidR="00E76F29" w:rsidRPr="00F8140D">
        <w:tab/>
      </w:r>
      <w:r w:rsidR="00E76F29" w:rsidRPr="00F8140D">
        <w:tab/>
      </w:r>
      <w:r w:rsidR="00E76F29" w:rsidRPr="00F8140D">
        <w:tab/>
      </w:r>
      <w:r w:rsidRPr="00F8140D">
        <w:rPr>
          <w:u w:val="single"/>
        </w:rPr>
        <w:tab/>
      </w:r>
      <w:r w:rsidRPr="00F8140D">
        <w:rPr>
          <w:u w:val="single"/>
        </w:rPr>
        <w:tab/>
      </w:r>
      <w:r w:rsidRPr="00F8140D">
        <w:rPr>
          <w:u w:val="single"/>
        </w:rPr>
        <w:tab/>
      </w:r>
      <w:r w:rsidRPr="00F8140D">
        <w:rPr>
          <w:u w:val="single"/>
        </w:rPr>
        <w:tab/>
      </w:r>
      <w:r w:rsidRPr="00F8140D">
        <w:tab/>
      </w:r>
      <w:r w:rsidRPr="00F8140D">
        <w:rPr>
          <w:u w:val="single"/>
        </w:rPr>
        <w:tab/>
      </w:r>
      <w:r w:rsidRPr="00F8140D">
        <w:rPr>
          <w:u w:val="single"/>
        </w:rPr>
        <w:tab/>
      </w:r>
      <w:r w:rsidRPr="00F8140D">
        <w:rPr>
          <w:u w:val="single"/>
        </w:rPr>
        <w:tab/>
      </w:r>
    </w:p>
    <w:p w:rsidR="000932B2" w:rsidRPr="00F8140D" w:rsidRDefault="000932B2" w:rsidP="000932B2">
      <w:pPr>
        <w:ind w:left="4248" w:firstLine="0"/>
      </w:pPr>
      <w:r w:rsidRPr="00F8140D">
        <w:t xml:space="preserve">(подпись) </w:t>
      </w:r>
      <w:r w:rsidRPr="00F8140D">
        <w:tab/>
      </w:r>
      <w:r w:rsidRPr="00F8140D">
        <w:tab/>
      </w:r>
      <w:r w:rsidRPr="00F8140D">
        <w:tab/>
        <w:t>(фамилия, инициалы)</w:t>
      </w:r>
    </w:p>
    <w:p w:rsidR="000932B2" w:rsidRPr="00F8140D" w:rsidRDefault="000932B2" w:rsidP="000932B2">
      <w:pPr>
        <w:ind w:left="4248" w:firstLine="708"/>
      </w:pPr>
    </w:p>
    <w:p w:rsidR="000932B2" w:rsidRPr="00F8140D" w:rsidRDefault="000932B2" w:rsidP="000932B2">
      <w:pPr>
        <w:ind w:firstLine="0"/>
      </w:pPr>
      <w:r w:rsidRPr="00F8140D">
        <w:t>Служебные отметки:</w:t>
      </w:r>
    </w:p>
    <w:p w:rsidR="000932B2" w:rsidRPr="00F8140D" w:rsidRDefault="00E76F29" w:rsidP="000932B2">
      <w:pPr>
        <w:ind w:firstLine="0"/>
      </w:pPr>
      <w:r w:rsidRPr="00F8140D">
        <w:t>Решение</w:t>
      </w:r>
      <w:r w:rsidR="000932B2" w:rsidRPr="00F8140D">
        <w:t xml:space="preserve"> № _____________________ от «____» ________________ 20 ___ г.</w:t>
      </w:r>
    </w:p>
    <w:p w:rsidR="000932B2" w:rsidRPr="00F8140D" w:rsidRDefault="000932B2" w:rsidP="000932B2">
      <w:pPr>
        <w:ind w:firstLine="0"/>
      </w:pPr>
    </w:p>
    <w:p w:rsidR="000932B2" w:rsidRDefault="000932B2" w:rsidP="00CE74E0">
      <w:pPr>
        <w:ind w:firstLine="0"/>
      </w:pPr>
      <w:r w:rsidRPr="00F8140D">
        <w:t xml:space="preserve">Регистрация </w:t>
      </w:r>
      <w:r w:rsidR="006B34A9" w:rsidRPr="00F8140D">
        <w:t xml:space="preserve">решения </w:t>
      </w:r>
      <w:r w:rsidRPr="00F8140D">
        <w:t>в ФГИС «</w:t>
      </w:r>
      <w:r w:rsidR="00CE74E0" w:rsidRPr="00F8140D">
        <w:t>ЕР КНМ</w:t>
      </w:r>
      <w:r w:rsidRPr="00F8140D">
        <w:t>» ______</w:t>
      </w:r>
      <w:r w:rsidR="006B34A9" w:rsidRPr="00F8140D">
        <w:t>_____________________</w:t>
      </w: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CE74E0">
      <w:pPr>
        <w:ind w:firstLine="0"/>
      </w:pPr>
    </w:p>
    <w:p w:rsidR="006B0863" w:rsidRDefault="006B0863" w:rsidP="006B0863">
      <w:pPr>
        <w:ind w:left="6521" w:firstLine="0"/>
        <w:rPr>
          <w:szCs w:val="24"/>
          <w:lang w:eastAsia="ru-RU"/>
        </w:rPr>
        <w:sectPr w:rsidR="006B0863" w:rsidSect="00FB0163">
          <w:pgSz w:w="11906" w:h="16838"/>
          <w:pgMar w:top="1134" w:right="567" w:bottom="1134" w:left="1418" w:header="709" w:footer="709" w:gutter="0"/>
          <w:cols w:space="708"/>
          <w:docGrid w:linePitch="360"/>
        </w:sectPr>
      </w:pPr>
    </w:p>
    <w:p w:rsidR="006B0863" w:rsidRPr="00F8140D" w:rsidRDefault="006B0863" w:rsidP="006B0863">
      <w:pPr>
        <w:ind w:left="6521" w:firstLine="0"/>
        <w:jc w:val="right"/>
        <w:rPr>
          <w:szCs w:val="24"/>
          <w:lang w:eastAsia="ru-RU"/>
        </w:rPr>
      </w:pPr>
      <w:r w:rsidRPr="00F8140D">
        <w:rPr>
          <w:szCs w:val="24"/>
          <w:lang w:eastAsia="ru-RU"/>
        </w:rPr>
        <w:t xml:space="preserve">Приложение № </w:t>
      </w:r>
      <w:r>
        <w:rPr>
          <w:szCs w:val="24"/>
          <w:lang w:eastAsia="ru-RU"/>
        </w:rPr>
        <w:t>7</w:t>
      </w:r>
    </w:p>
    <w:p w:rsidR="006B0863" w:rsidRDefault="006B0863" w:rsidP="006B0863">
      <w:pPr>
        <w:pStyle w:val="11"/>
        <w:jc w:val="right"/>
      </w:pPr>
      <w:r w:rsidRPr="00F8140D">
        <w:t>к положению об осуществлении</w:t>
      </w:r>
    </w:p>
    <w:p w:rsidR="006B0863" w:rsidRDefault="006B0863" w:rsidP="006B0863">
      <w:pPr>
        <w:pStyle w:val="11"/>
        <w:jc w:val="right"/>
      </w:pPr>
      <w:r w:rsidRPr="00F8140D">
        <w:t xml:space="preserve"> муниципального жилищного контроля </w:t>
      </w:r>
    </w:p>
    <w:p w:rsidR="006B0863" w:rsidRDefault="006B0863" w:rsidP="006B0863">
      <w:pPr>
        <w:pStyle w:val="11"/>
        <w:jc w:val="right"/>
      </w:pPr>
      <w:r w:rsidRPr="00F8140D">
        <w:t xml:space="preserve">на территории </w:t>
      </w:r>
      <w:r>
        <w:t xml:space="preserve">муниципального округа </w:t>
      </w:r>
    </w:p>
    <w:p w:rsidR="006B0863" w:rsidRPr="00F8140D" w:rsidRDefault="006B0863" w:rsidP="006B0863">
      <w:pPr>
        <w:pStyle w:val="11"/>
        <w:jc w:val="right"/>
      </w:pPr>
      <w:r>
        <w:t>Тазовский район Ямало-Ненецкого автономного округа</w:t>
      </w:r>
    </w:p>
    <w:p w:rsidR="006B0863" w:rsidRDefault="006B0863" w:rsidP="00CE74E0">
      <w:pPr>
        <w:ind w:firstLine="0"/>
      </w:pPr>
    </w:p>
    <w:p w:rsidR="006B0863" w:rsidRDefault="006B0863" w:rsidP="002C33A5">
      <w:pPr>
        <w:autoSpaceDE w:val="0"/>
        <w:ind w:firstLine="0"/>
        <w:rPr>
          <w:rFonts w:eastAsia="Calibri" w:cs="Arial"/>
          <w:sz w:val="28"/>
          <w:szCs w:val="28"/>
        </w:rPr>
      </w:pPr>
    </w:p>
    <w:p w:rsidR="006B0863" w:rsidRPr="007313AC" w:rsidRDefault="006B0863" w:rsidP="006B0863">
      <w:pPr>
        <w:jc w:val="right"/>
      </w:pPr>
    </w:p>
    <w:p w:rsidR="006B0863" w:rsidRPr="007313AC" w:rsidRDefault="006B0863" w:rsidP="006B0863">
      <w:pPr>
        <w:pStyle w:val="af"/>
        <w:rPr>
          <w:szCs w:val="24"/>
        </w:rPr>
      </w:pPr>
      <w:r w:rsidRPr="007313AC">
        <w:rPr>
          <w:szCs w:val="24"/>
        </w:rPr>
        <w:t>Справочная информация</w:t>
      </w:r>
      <w:r>
        <w:rPr>
          <w:szCs w:val="24"/>
        </w:rPr>
        <w:t xml:space="preserve"> </w:t>
      </w:r>
    </w:p>
    <w:p w:rsidR="006B0863" w:rsidRDefault="006B0863" w:rsidP="006B0863">
      <w:pPr>
        <w:pStyle w:val="af"/>
        <w:rPr>
          <w:bCs/>
          <w:szCs w:val="24"/>
        </w:rPr>
      </w:pPr>
      <w:r w:rsidRPr="007313AC">
        <w:rPr>
          <w:szCs w:val="24"/>
        </w:rPr>
        <w:t xml:space="preserve">об </w:t>
      </w:r>
      <w:r>
        <w:t xml:space="preserve">Уполномоченных </w:t>
      </w:r>
      <w:r w:rsidRPr="003123C6">
        <w:t>органа</w:t>
      </w:r>
      <w:r>
        <w:t>х</w:t>
      </w:r>
      <w:r w:rsidRPr="00C96C03">
        <w:rPr>
          <w:bCs/>
          <w:szCs w:val="24"/>
        </w:rPr>
        <w:t xml:space="preserve"> осуществляющих муниципальный </w:t>
      </w:r>
      <w:r>
        <w:rPr>
          <w:bCs/>
          <w:szCs w:val="24"/>
        </w:rPr>
        <w:t xml:space="preserve">жилищный </w:t>
      </w:r>
      <w:r w:rsidRPr="00C96C03">
        <w:rPr>
          <w:bCs/>
          <w:szCs w:val="24"/>
        </w:rPr>
        <w:t>контроль</w:t>
      </w:r>
    </w:p>
    <w:p w:rsidR="006B0863" w:rsidRPr="00C96C03" w:rsidRDefault="006B0863" w:rsidP="006B0863">
      <w:pPr>
        <w:pStyle w:val="af"/>
        <w:rPr>
          <w:szCs w:val="24"/>
        </w:rPr>
      </w:pPr>
    </w:p>
    <w:tbl>
      <w:tblPr>
        <w:tblStyle w:val="aa"/>
        <w:tblW w:w="15276" w:type="dxa"/>
        <w:tblLook w:val="04A0"/>
      </w:tblPr>
      <w:tblGrid>
        <w:gridCol w:w="817"/>
        <w:gridCol w:w="3827"/>
        <w:gridCol w:w="3686"/>
        <w:gridCol w:w="3118"/>
        <w:gridCol w:w="3828"/>
      </w:tblGrid>
      <w:tr w:rsidR="006B0863" w:rsidRPr="003123C6" w:rsidTr="00430402">
        <w:tc>
          <w:tcPr>
            <w:tcW w:w="817" w:type="dxa"/>
          </w:tcPr>
          <w:p w:rsidR="006B0863" w:rsidRPr="003123C6" w:rsidRDefault="006B0863" w:rsidP="00430402">
            <w:pPr>
              <w:jc w:val="center"/>
            </w:pPr>
            <w:r w:rsidRPr="003123C6">
              <w:t>№ п/п</w:t>
            </w:r>
          </w:p>
        </w:tc>
        <w:tc>
          <w:tcPr>
            <w:tcW w:w="3827" w:type="dxa"/>
          </w:tcPr>
          <w:p w:rsidR="006B0863" w:rsidRPr="003123C6" w:rsidRDefault="006B0863" w:rsidP="00430402">
            <w:pPr>
              <w:jc w:val="center"/>
            </w:pPr>
            <w:r w:rsidRPr="003123C6">
              <w:t xml:space="preserve">Наименование </w:t>
            </w:r>
            <w:r>
              <w:t xml:space="preserve">Уполномоченного </w:t>
            </w:r>
            <w:r w:rsidRPr="003123C6">
              <w:t>органа</w:t>
            </w:r>
          </w:p>
        </w:tc>
        <w:tc>
          <w:tcPr>
            <w:tcW w:w="3686" w:type="dxa"/>
          </w:tcPr>
          <w:p w:rsidR="006B0863" w:rsidRPr="003123C6" w:rsidRDefault="006B0863" w:rsidP="00430402">
            <w:pPr>
              <w:jc w:val="center"/>
            </w:pPr>
            <w:r w:rsidRPr="003123C6">
              <w:t xml:space="preserve">Почтовый адрес </w:t>
            </w:r>
            <w:r>
              <w:t xml:space="preserve">Уполномоченного </w:t>
            </w:r>
            <w:r w:rsidRPr="003123C6">
              <w:t>органа</w:t>
            </w:r>
          </w:p>
        </w:tc>
        <w:tc>
          <w:tcPr>
            <w:tcW w:w="3118" w:type="dxa"/>
          </w:tcPr>
          <w:p w:rsidR="006B0863" w:rsidRPr="003123C6" w:rsidRDefault="006B0863" w:rsidP="00430402">
            <w:pPr>
              <w:jc w:val="center"/>
            </w:pPr>
            <w:r w:rsidRPr="003123C6">
              <w:t xml:space="preserve">Справочный телефон </w:t>
            </w:r>
            <w:r>
              <w:t xml:space="preserve">Уполномоченного </w:t>
            </w:r>
            <w:r w:rsidRPr="003123C6">
              <w:t>органа</w:t>
            </w:r>
          </w:p>
        </w:tc>
        <w:tc>
          <w:tcPr>
            <w:tcW w:w="3828" w:type="dxa"/>
          </w:tcPr>
          <w:p w:rsidR="006B0863" w:rsidRPr="003123C6" w:rsidRDefault="006B0863" w:rsidP="00430402">
            <w:pPr>
              <w:jc w:val="center"/>
            </w:pPr>
            <w:r w:rsidRPr="003123C6">
              <w:t xml:space="preserve">Адрес официального сайта/официальной электронной почты </w:t>
            </w:r>
            <w:r>
              <w:t xml:space="preserve">Уполномоченного </w:t>
            </w:r>
            <w:r w:rsidRPr="003123C6">
              <w:t>органа</w:t>
            </w:r>
          </w:p>
        </w:tc>
      </w:tr>
      <w:tr w:rsidR="006B0863" w:rsidRPr="003123C6" w:rsidTr="00430402">
        <w:tc>
          <w:tcPr>
            <w:tcW w:w="817" w:type="dxa"/>
          </w:tcPr>
          <w:p w:rsidR="006B0863" w:rsidRPr="003123C6" w:rsidRDefault="006B0863" w:rsidP="00430402">
            <w:pPr>
              <w:jc w:val="center"/>
            </w:pPr>
            <w:r w:rsidRPr="003123C6">
              <w:t>1</w:t>
            </w:r>
          </w:p>
        </w:tc>
        <w:tc>
          <w:tcPr>
            <w:tcW w:w="3827" w:type="dxa"/>
          </w:tcPr>
          <w:p w:rsidR="006B0863" w:rsidRPr="003123C6" w:rsidRDefault="006B0863" w:rsidP="00430402">
            <w:pPr>
              <w:jc w:val="center"/>
            </w:pPr>
            <w:r w:rsidRPr="003123C6">
              <w:t>2</w:t>
            </w:r>
          </w:p>
        </w:tc>
        <w:tc>
          <w:tcPr>
            <w:tcW w:w="3686" w:type="dxa"/>
          </w:tcPr>
          <w:p w:rsidR="006B0863" w:rsidRPr="003123C6" w:rsidRDefault="006B0863" w:rsidP="00430402">
            <w:pPr>
              <w:jc w:val="center"/>
            </w:pPr>
            <w:r w:rsidRPr="003123C6">
              <w:t>3</w:t>
            </w:r>
          </w:p>
        </w:tc>
        <w:tc>
          <w:tcPr>
            <w:tcW w:w="3118" w:type="dxa"/>
          </w:tcPr>
          <w:p w:rsidR="006B0863" w:rsidRPr="003123C6" w:rsidRDefault="006B0863" w:rsidP="00430402">
            <w:pPr>
              <w:jc w:val="center"/>
            </w:pPr>
            <w:r w:rsidRPr="003123C6">
              <w:t>4</w:t>
            </w:r>
          </w:p>
        </w:tc>
        <w:tc>
          <w:tcPr>
            <w:tcW w:w="3828" w:type="dxa"/>
          </w:tcPr>
          <w:p w:rsidR="006B0863" w:rsidRPr="003123C6" w:rsidRDefault="006B0863" w:rsidP="00430402">
            <w:pPr>
              <w:jc w:val="center"/>
            </w:pPr>
            <w:r w:rsidRPr="003123C6">
              <w:t>5</w:t>
            </w:r>
          </w:p>
        </w:tc>
      </w:tr>
      <w:tr w:rsidR="006B0863" w:rsidRPr="003123C6" w:rsidTr="00430402">
        <w:tc>
          <w:tcPr>
            <w:tcW w:w="817" w:type="dxa"/>
          </w:tcPr>
          <w:p w:rsidR="006B0863" w:rsidRPr="003123C6" w:rsidRDefault="006B0863" w:rsidP="00430402">
            <w:pPr>
              <w:jc w:val="center"/>
              <w:rPr>
                <w:lang w:val="en-US"/>
              </w:rPr>
            </w:pPr>
            <w:r w:rsidRPr="003123C6">
              <w:rPr>
                <w:lang w:val="en-US"/>
              </w:rPr>
              <w:t>1</w:t>
            </w:r>
          </w:p>
        </w:tc>
        <w:tc>
          <w:tcPr>
            <w:tcW w:w="3827" w:type="dxa"/>
          </w:tcPr>
          <w:p w:rsidR="006B0863" w:rsidRPr="003123C6" w:rsidRDefault="006B0863" w:rsidP="006B0863">
            <w:pPr>
              <w:ind w:firstLine="0"/>
            </w:pPr>
            <w:r w:rsidRPr="003123C6">
              <w:t>Управление п</w:t>
            </w:r>
            <w:r>
              <w:t>о обеспечению жизнедеятельности поселка Тазовский </w:t>
            </w:r>
            <w:r w:rsidRPr="003123C6">
              <w:t>Администрации Тазовского района</w:t>
            </w:r>
          </w:p>
        </w:tc>
        <w:tc>
          <w:tcPr>
            <w:tcW w:w="3686" w:type="dxa"/>
          </w:tcPr>
          <w:p w:rsidR="006B0863" w:rsidRPr="003123C6" w:rsidRDefault="006B0863" w:rsidP="006B0863">
            <w:pPr>
              <w:ind w:firstLine="0"/>
            </w:pPr>
            <w:r w:rsidRPr="003123C6">
              <w:t>629350, ЯНАО, п.Тазовский, ул.Пушкина, 34Б</w:t>
            </w:r>
          </w:p>
        </w:tc>
        <w:tc>
          <w:tcPr>
            <w:tcW w:w="3118" w:type="dxa"/>
          </w:tcPr>
          <w:p w:rsidR="006B0863" w:rsidRPr="003123C6" w:rsidRDefault="006B0863" w:rsidP="00430402">
            <w:r w:rsidRPr="003123C6">
              <w:t>8(34940)2-23-38</w:t>
            </w:r>
          </w:p>
        </w:tc>
        <w:tc>
          <w:tcPr>
            <w:tcW w:w="3828" w:type="dxa"/>
          </w:tcPr>
          <w:p w:rsidR="006B0863" w:rsidRDefault="00D93975" w:rsidP="006B0863">
            <w:pPr>
              <w:ind w:firstLine="0"/>
            </w:pPr>
            <w:hyperlink r:id="rId11" w:history="1">
              <w:r w:rsidR="006B0863" w:rsidRPr="003123C6">
                <w:rPr>
                  <w:rStyle w:val="a5"/>
                  <w:lang w:val="en-US"/>
                </w:rPr>
                <w:t>controladmtaz</w:t>
              </w:r>
              <w:r w:rsidR="006B0863" w:rsidRPr="008B4A55">
                <w:rPr>
                  <w:rStyle w:val="a5"/>
                </w:rPr>
                <w:t>@</w:t>
              </w:r>
              <w:r w:rsidR="006B0863" w:rsidRPr="003123C6">
                <w:rPr>
                  <w:rStyle w:val="a5"/>
                  <w:lang w:val="en-US"/>
                </w:rPr>
                <w:t>tazovsky</w:t>
              </w:r>
              <w:r w:rsidR="006B0863" w:rsidRPr="008B4A55">
                <w:rPr>
                  <w:rStyle w:val="a5"/>
                </w:rPr>
                <w:t>.</w:t>
              </w:r>
              <w:r w:rsidR="006B0863" w:rsidRPr="003123C6">
                <w:rPr>
                  <w:rStyle w:val="a5"/>
                  <w:lang w:val="en-US"/>
                </w:rPr>
                <w:t>yanao</w:t>
              </w:r>
              <w:r w:rsidR="006B0863" w:rsidRPr="008B4A55">
                <w:rPr>
                  <w:rStyle w:val="a5"/>
                </w:rPr>
                <w:t>.</w:t>
              </w:r>
              <w:r w:rsidR="006B0863" w:rsidRPr="003123C6">
                <w:rPr>
                  <w:rStyle w:val="a5"/>
                  <w:lang w:val="en-US"/>
                </w:rPr>
                <w:t>ru</w:t>
              </w:r>
            </w:hyperlink>
          </w:p>
          <w:p w:rsidR="006B0863" w:rsidRPr="003123C6" w:rsidRDefault="00D93975" w:rsidP="006B0863">
            <w:pPr>
              <w:ind w:firstLine="0"/>
            </w:pPr>
            <w:hyperlink r:id="rId12" w:history="1">
              <w:r w:rsidR="006B0863" w:rsidRPr="00E660F8">
                <w:rPr>
                  <w:rStyle w:val="a5"/>
                </w:rPr>
                <w:t>https://tasu.ru/</w:t>
              </w:r>
            </w:hyperlink>
            <w:r w:rsidR="006B0863">
              <w:t xml:space="preserve"> </w:t>
            </w:r>
          </w:p>
          <w:p w:rsidR="006B0863" w:rsidRPr="003123C6" w:rsidRDefault="006B0863" w:rsidP="00430402"/>
        </w:tc>
      </w:tr>
      <w:tr w:rsidR="006B0863" w:rsidRPr="003123C6" w:rsidTr="00430402">
        <w:tc>
          <w:tcPr>
            <w:tcW w:w="817" w:type="dxa"/>
          </w:tcPr>
          <w:p w:rsidR="006B0863" w:rsidRPr="003123C6" w:rsidRDefault="006B0863" w:rsidP="00430402">
            <w:pPr>
              <w:jc w:val="center"/>
              <w:rPr>
                <w:lang w:val="en-US"/>
              </w:rPr>
            </w:pPr>
            <w:r w:rsidRPr="003123C6">
              <w:rPr>
                <w:lang w:val="en-US"/>
              </w:rPr>
              <w:t>2</w:t>
            </w:r>
          </w:p>
        </w:tc>
        <w:tc>
          <w:tcPr>
            <w:tcW w:w="3827" w:type="dxa"/>
          </w:tcPr>
          <w:p w:rsidR="006B0863" w:rsidRPr="003123C6" w:rsidRDefault="006B0863" w:rsidP="006B0863">
            <w:pPr>
              <w:ind w:firstLine="0"/>
            </w:pPr>
            <w:r w:rsidRPr="003123C6">
              <w:t>Администрация села Газ-Сале Администрации Тазовского района</w:t>
            </w:r>
          </w:p>
        </w:tc>
        <w:tc>
          <w:tcPr>
            <w:tcW w:w="3686" w:type="dxa"/>
          </w:tcPr>
          <w:p w:rsidR="006B0863" w:rsidRPr="003123C6" w:rsidRDefault="006B0863" w:rsidP="006B0863">
            <w:pPr>
              <w:ind w:firstLine="0"/>
            </w:pPr>
            <w:r w:rsidRPr="003123C6">
              <w:t>629365, ЯНАО, Тазовский район, с.Газ-Сале, ул.Калинина, д.1</w:t>
            </w:r>
          </w:p>
        </w:tc>
        <w:tc>
          <w:tcPr>
            <w:tcW w:w="3118" w:type="dxa"/>
          </w:tcPr>
          <w:p w:rsidR="006B0863" w:rsidRPr="003123C6" w:rsidRDefault="006B0863" w:rsidP="00430402">
            <w:r w:rsidRPr="003123C6">
              <w:t>8(34940)2-32-24</w:t>
            </w:r>
          </w:p>
        </w:tc>
        <w:tc>
          <w:tcPr>
            <w:tcW w:w="3828" w:type="dxa"/>
          </w:tcPr>
          <w:p w:rsidR="006B0863" w:rsidRPr="003123C6" w:rsidRDefault="00D93975" w:rsidP="006B0863">
            <w:pPr>
              <w:ind w:firstLine="0"/>
            </w:pPr>
            <w:hyperlink r:id="rId13" w:history="1">
              <w:r w:rsidR="006B0863" w:rsidRPr="003123C6">
                <w:rPr>
                  <w:rStyle w:val="a5"/>
                  <w:lang w:val="en-US"/>
                </w:rPr>
                <w:t>adm</w:t>
              </w:r>
              <w:r w:rsidR="006B0863" w:rsidRPr="003123C6">
                <w:rPr>
                  <w:rStyle w:val="a5"/>
                </w:rPr>
                <w:t>_</w:t>
              </w:r>
              <w:r w:rsidR="006B0863" w:rsidRPr="003123C6">
                <w:rPr>
                  <w:rStyle w:val="a5"/>
                  <w:lang w:val="en-US"/>
                </w:rPr>
                <w:t>gazsale</w:t>
              </w:r>
              <w:r w:rsidR="006B0863" w:rsidRPr="003123C6">
                <w:rPr>
                  <w:rStyle w:val="a5"/>
                </w:rPr>
                <w:t>@</w:t>
              </w:r>
              <w:r w:rsidR="006B0863" w:rsidRPr="003123C6">
                <w:rPr>
                  <w:rStyle w:val="a5"/>
                  <w:lang w:val="en-US"/>
                </w:rPr>
                <w:t>tazovsky</w:t>
              </w:r>
              <w:r w:rsidR="006B0863" w:rsidRPr="003123C6">
                <w:rPr>
                  <w:rStyle w:val="a5"/>
                </w:rPr>
                <w:t>.</w:t>
              </w:r>
              <w:r w:rsidR="006B0863" w:rsidRPr="003123C6">
                <w:rPr>
                  <w:rStyle w:val="a5"/>
                  <w:lang w:val="en-US"/>
                </w:rPr>
                <w:t>yanao</w:t>
              </w:r>
              <w:r w:rsidR="006B0863" w:rsidRPr="003123C6">
                <w:rPr>
                  <w:rStyle w:val="a5"/>
                </w:rPr>
                <w:t>.</w:t>
              </w:r>
              <w:r w:rsidR="006B0863" w:rsidRPr="003123C6">
                <w:rPr>
                  <w:rStyle w:val="a5"/>
                  <w:lang w:val="en-US"/>
                </w:rPr>
                <w:t>ru</w:t>
              </w:r>
            </w:hyperlink>
          </w:p>
          <w:p w:rsidR="006B0863" w:rsidRPr="003123C6" w:rsidRDefault="006B0863" w:rsidP="00430402"/>
        </w:tc>
      </w:tr>
      <w:tr w:rsidR="006B0863" w:rsidRPr="003123C6" w:rsidTr="00430402">
        <w:tc>
          <w:tcPr>
            <w:tcW w:w="817" w:type="dxa"/>
          </w:tcPr>
          <w:p w:rsidR="006B0863" w:rsidRPr="003123C6" w:rsidRDefault="006B0863" w:rsidP="00430402">
            <w:pPr>
              <w:jc w:val="center"/>
              <w:rPr>
                <w:lang w:val="en-US"/>
              </w:rPr>
            </w:pPr>
            <w:r w:rsidRPr="003123C6">
              <w:rPr>
                <w:lang w:val="en-US"/>
              </w:rPr>
              <w:t>3</w:t>
            </w:r>
          </w:p>
        </w:tc>
        <w:tc>
          <w:tcPr>
            <w:tcW w:w="3827" w:type="dxa"/>
          </w:tcPr>
          <w:p w:rsidR="006B0863" w:rsidRPr="003123C6" w:rsidRDefault="006B0863" w:rsidP="006B0863">
            <w:pPr>
              <w:ind w:firstLine="0"/>
            </w:pPr>
            <w:r w:rsidRPr="003123C6">
              <w:t>Администрация села Антипаюта Администрации Тазовского района</w:t>
            </w:r>
          </w:p>
        </w:tc>
        <w:tc>
          <w:tcPr>
            <w:tcW w:w="3686" w:type="dxa"/>
          </w:tcPr>
          <w:p w:rsidR="006B0863" w:rsidRPr="003123C6" w:rsidRDefault="006B0863" w:rsidP="006B0863">
            <w:pPr>
              <w:ind w:firstLine="0"/>
            </w:pPr>
            <w:r w:rsidRPr="003123C6">
              <w:t>629371, ЯНАО, Тазовский район, с.Антипаюта, ул.Ленина, д.3</w:t>
            </w:r>
          </w:p>
        </w:tc>
        <w:tc>
          <w:tcPr>
            <w:tcW w:w="3118" w:type="dxa"/>
          </w:tcPr>
          <w:p w:rsidR="006B0863" w:rsidRPr="003123C6" w:rsidRDefault="006B0863" w:rsidP="00430402">
            <w:r w:rsidRPr="003123C6">
              <w:t>8(34940)64-1-19</w:t>
            </w:r>
          </w:p>
        </w:tc>
        <w:tc>
          <w:tcPr>
            <w:tcW w:w="3828" w:type="dxa"/>
          </w:tcPr>
          <w:p w:rsidR="006B0863" w:rsidRPr="003123C6" w:rsidRDefault="00D93975" w:rsidP="006B0863">
            <w:pPr>
              <w:ind w:firstLine="0"/>
            </w:pPr>
            <w:hyperlink r:id="rId14" w:history="1">
              <w:r w:rsidR="006B0863" w:rsidRPr="003123C6">
                <w:rPr>
                  <w:rStyle w:val="a5"/>
                  <w:lang w:val="en-US"/>
                </w:rPr>
                <w:t>antipa</w:t>
              </w:r>
              <w:r w:rsidR="006B0863" w:rsidRPr="003123C6">
                <w:rPr>
                  <w:rStyle w:val="a5"/>
                </w:rPr>
                <w:t>89@</w:t>
              </w:r>
              <w:r w:rsidR="006B0863" w:rsidRPr="003123C6">
                <w:rPr>
                  <w:rStyle w:val="a5"/>
                  <w:lang w:val="en-US"/>
                </w:rPr>
                <w:t>mail</w:t>
              </w:r>
              <w:r w:rsidR="006B0863" w:rsidRPr="003123C6">
                <w:rPr>
                  <w:rStyle w:val="a5"/>
                </w:rPr>
                <w:t>.</w:t>
              </w:r>
              <w:r w:rsidR="006B0863" w:rsidRPr="003123C6">
                <w:rPr>
                  <w:rStyle w:val="a5"/>
                  <w:lang w:val="en-US"/>
                </w:rPr>
                <w:t>ru</w:t>
              </w:r>
            </w:hyperlink>
          </w:p>
        </w:tc>
      </w:tr>
      <w:tr w:rsidR="006B0863" w:rsidRPr="003123C6" w:rsidTr="00430402">
        <w:tc>
          <w:tcPr>
            <w:tcW w:w="817" w:type="dxa"/>
          </w:tcPr>
          <w:p w:rsidR="006B0863" w:rsidRPr="003123C6" w:rsidRDefault="006B0863" w:rsidP="00430402">
            <w:pPr>
              <w:jc w:val="center"/>
              <w:rPr>
                <w:lang w:val="en-US"/>
              </w:rPr>
            </w:pPr>
            <w:r w:rsidRPr="003123C6">
              <w:rPr>
                <w:lang w:val="en-US"/>
              </w:rPr>
              <w:t>4</w:t>
            </w:r>
          </w:p>
        </w:tc>
        <w:tc>
          <w:tcPr>
            <w:tcW w:w="3827" w:type="dxa"/>
          </w:tcPr>
          <w:p w:rsidR="006B0863" w:rsidRPr="003123C6" w:rsidRDefault="006B0863" w:rsidP="006B0863">
            <w:pPr>
              <w:ind w:firstLine="0"/>
            </w:pPr>
            <w:r w:rsidRPr="003123C6">
              <w:t>Администрация села Гыда Администрации Тазовского района</w:t>
            </w:r>
          </w:p>
        </w:tc>
        <w:tc>
          <w:tcPr>
            <w:tcW w:w="3686" w:type="dxa"/>
          </w:tcPr>
          <w:p w:rsidR="006B0863" w:rsidRPr="003123C6" w:rsidRDefault="006B0863" w:rsidP="006B0863">
            <w:pPr>
              <w:ind w:firstLine="0"/>
            </w:pPr>
            <w:r w:rsidRPr="003123C6">
              <w:t>629372, ЯНАО, Тазовский район, с.Гыда, ул.Катаевой, д.4</w:t>
            </w:r>
          </w:p>
        </w:tc>
        <w:tc>
          <w:tcPr>
            <w:tcW w:w="3118" w:type="dxa"/>
          </w:tcPr>
          <w:p w:rsidR="006B0863" w:rsidRPr="003123C6" w:rsidRDefault="006B0863" w:rsidP="00430402">
            <w:r w:rsidRPr="003123C6">
              <w:t>8(34940) 63-4-34</w:t>
            </w:r>
          </w:p>
        </w:tc>
        <w:tc>
          <w:tcPr>
            <w:tcW w:w="3828" w:type="dxa"/>
          </w:tcPr>
          <w:p w:rsidR="006B0863" w:rsidRPr="003123C6" w:rsidRDefault="00D93975" w:rsidP="006B0863">
            <w:pPr>
              <w:ind w:firstLine="0"/>
              <w:rPr>
                <w:rFonts w:cs="Times New Roman"/>
              </w:rPr>
            </w:pPr>
            <w:hyperlink r:id="rId15" w:history="1">
              <w:r w:rsidR="006B0863" w:rsidRPr="003123C6">
                <w:rPr>
                  <w:rStyle w:val="a5"/>
                  <w:lang w:val="en-US"/>
                </w:rPr>
                <w:t>admgyda</w:t>
              </w:r>
              <w:r w:rsidR="006B0863" w:rsidRPr="003123C6">
                <w:rPr>
                  <w:rStyle w:val="a5"/>
                </w:rPr>
                <w:t>@</w:t>
              </w:r>
              <w:r w:rsidR="006B0863" w:rsidRPr="003123C6">
                <w:rPr>
                  <w:rStyle w:val="a5"/>
                  <w:lang w:val="en-US"/>
                </w:rPr>
                <w:t>yandex</w:t>
              </w:r>
              <w:r w:rsidR="006B0863" w:rsidRPr="003123C6">
                <w:rPr>
                  <w:rStyle w:val="a5"/>
                </w:rPr>
                <w:t>.</w:t>
              </w:r>
              <w:r w:rsidR="006B0863" w:rsidRPr="003123C6">
                <w:rPr>
                  <w:rStyle w:val="a5"/>
                  <w:lang w:val="en-US"/>
                </w:rPr>
                <w:t>ru</w:t>
              </w:r>
            </w:hyperlink>
          </w:p>
          <w:p w:rsidR="006B0863" w:rsidRPr="003123C6" w:rsidRDefault="006B0863" w:rsidP="00430402">
            <w:pPr>
              <w:ind w:left="21"/>
              <w:rPr>
                <w:rFonts w:cs="Times New Roman"/>
                <w:b/>
              </w:rPr>
            </w:pPr>
          </w:p>
          <w:p w:rsidR="006B0863" w:rsidRPr="003123C6" w:rsidRDefault="006B0863" w:rsidP="00430402"/>
        </w:tc>
      </w:tr>
      <w:tr w:rsidR="006B0863" w:rsidRPr="003123C6" w:rsidTr="00430402">
        <w:tc>
          <w:tcPr>
            <w:tcW w:w="817" w:type="dxa"/>
          </w:tcPr>
          <w:p w:rsidR="006B0863" w:rsidRPr="003123C6" w:rsidRDefault="006B0863" w:rsidP="00430402">
            <w:pPr>
              <w:jc w:val="center"/>
              <w:rPr>
                <w:lang w:val="en-US"/>
              </w:rPr>
            </w:pPr>
            <w:r w:rsidRPr="003123C6">
              <w:rPr>
                <w:lang w:val="en-US"/>
              </w:rPr>
              <w:t>5</w:t>
            </w:r>
          </w:p>
        </w:tc>
        <w:tc>
          <w:tcPr>
            <w:tcW w:w="3827" w:type="dxa"/>
          </w:tcPr>
          <w:p w:rsidR="006B0863" w:rsidRPr="003123C6" w:rsidRDefault="006B0863" w:rsidP="006B0863">
            <w:pPr>
              <w:ind w:firstLine="0"/>
            </w:pPr>
            <w:r w:rsidRPr="003123C6">
              <w:t>Администрация села Находка Администрации Тазовского района</w:t>
            </w:r>
          </w:p>
        </w:tc>
        <w:tc>
          <w:tcPr>
            <w:tcW w:w="3686" w:type="dxa"/>
          </w:tcPr>
          <w:p w:rsidR="006B0863" w:rsidRPr="003123C6" w:rsidRDefault="006B0863" w:rsidP="006B0863">
            <w:pPr>
              <w:ind w:firstLine="0"/>
            </w:pPr>
            <w:r w:rsidRPr="003123C6">
              <w:t>629360, ЯНАО, Тазовский район, с.Находка, ул.Подгорная, д.2</w:t>
            </w:r>
          </w:p>
        </w:tc>
        <w:tc>
          <w:tcPr>
            <w:tcW w:w="3118" w:type="dxa"/>
          </w:tcPr>
          <w:p w:rsidR="006B0863" w:rsidRPr="003123C6" w:rsidRDefault="006B0863" w:rsidP="00430402">
            <w:r w:rsidRPr="003123C6">
              <w:t>8(34940)65-1-19</w:t>
            </w:r>
          </w:p>
        </w:tc>
        <w:tc>
          <w:tcPr>
            <w:tcW w:w="3828" w:type="dxa"/>
          </w:tcPr>
          <w:p w:rsidR="006B0863" w:rsidRPr="003123C6" w:rsidRDefault="00D93975" w:rsidP="006B0863">
            <w:pPr>
              <w:ind w:firstLine="0"/>
            </w:pPr>
            <w:hyperlink r:id="rId16" w:history="1">
              <w:r w:rsidR="006B0863" w:rsidRPr="003123C6">
                <w:rPr>
                  <w:rStyle w:val="a5"/>
                  <w:lang w:val="en-US"/>
                </w:rPr>
                <w:t>admnahodka</w:t>
              </w:r>
              <w:r w:rsidR="006B0863" w:rsidRPr="003123C6">
                <w:rPr>
                  <w:rStyle w:val="a5"/>
                </w:rPr>
                <w:t>@</w:t>
              </w:r>
              <w:r w:rsidR="006B0863" w:rsidRPr="003123C6">
                <w:rPr>
                  <w:rStyle w:val="a5"/>
                  <w:lang w:val="en-US"/>
                </w:rPr>
                <w:t>mail</w:t>
              </w:r>
              <w:r w:rsidR="006B0863" w:rsidRPr="003123C6">
                <w:rPr>
                  <w:rStyle w:val="a5"/>
                </w:rPr>
                <w:t>.</w:t>
              </w:r>
              <w:r w:rsidR="006B0863" w:rsidRPr="003123C6">
                <w:rPr>
                  <w:rStyle w:val="a5"/>
                  <w:lang w:val="en-US"/>
                </w:rPr>
                <w:t>ru</w:t>
              </w:r>
            </w:hyperlink>
          </w:p>
          <w:p w:rsidR="006B0863" w:rsidRPr="003123C6" w:rsidRDefault="006B0863" w:rsidP="00430402"/>
        </w:tc>
      </w:tr>
    </w:tbl>
    <w:p w:rsidR="006B0863" w:rsidRDefault="006B0863" w:rsidP="006B0863">
      <w:pPr>
        <w:autoSpaceDE w:val="0"/>
        <w:ind w:firstLine="0"/>
        <w:rPr>
          <w:rFonts w:eastAsia="Calibri" w:cs="Arial"/>
          <w:sz w:val="28"/>
          <w:szCs w:val="28"/>
        </w:rPr>
        <w:sectPr w:rsidR="006B0863" w:rsidSect="00C96C03">
          <w:pgSz w:w="16838" w:h="11906" w:orient="landscape"/>
          <w:pgMar w:top="993" w:right="992" w:bottom="567" w:left="1134" w:header="720" w:footer="720" w:gutter="0"/>
          <w:cols w:space="720"/>
          <w:titlePg/>
        </w:sectPr>
      </w:pPr>
    </w:p>
    <w:p w:rsidR="006B0863" w:rsidRPr="00F8140D" w:rsidRDefault="006B0863" w:rsidP="006B0863">
      <w:pPr>
        <w:ind w:firstLine="0"/>
      </w:pPr>
    </w:p>
    <w:sectPr w:rsidR="006B0863" w:rsidRPr="00F8140D" w:rsidSect="00FB016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CE1" w:rsidRDefault="00892CE1" w:rsidP="00E87100">
      <w:r>
        <w:separator/>
      </w:r>
    </w:p>
  </w:endnote>
  <w:endnote w:type="continuationSeparator" w:id="1">
    <w:p w:rsidR="00892CE1" w:rsidRDefault="00892CE1" w:rsidP="00E8710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CE1" w:rsidRDefault="00892CE1" w:rsidP="00E87100">
      <w:r>
        <w:separator/>
      </w:r>
    </w:p>
  </w:footnote>
  <w:footnote w:type="continuationSeparator" w:id="1">
    <w:p w:rsidR="00892CE1" w:rsidRDefault="00892CE1" w:rsidP="00E87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AC"/>
    <w:multiLevelType w:val="multilevel"/>
    <w:tmpl w:val="E3F240A0"/>
    <w:lvl w:ilvl="0">
      <w:start w:val="1"/>
      <w:numFmt w:val="upperRoman"/>
      <w:pStyle w:val="1"/>
      <w:suff w:val="space"/>
      <w:lvlText w:val="%1."/>
      <w:lvlJc w:val="center"/>
      <w:pPr>
        <w:ind w:left="426" w:firstLine="0"/>
      </w:pPr>
      <w:rPr>
        <w:rFonts w:ascii="PT Astra Serif" w:hAnsi="PT Astra Serif" w:hint="default"/>
        <w:b/>
        <w:i w:val="0"/>
        <w:sz w:val="24"/>
      </w:rPr>
    </w:lvl>
    <w:lvl w:ilvl="1">
      <w:start w:val="1"/>
      <w:numFmt w:val="decimal"/>
      <w:lvlRestart w:val="0"/>
      <w:pStyle w:val="2"/>
      <w:suff w:val="space"/>
      <w:lvlText w:val="%2."/>
      <w:lvlJc w:val="center"/>
      <w:pPr>
        <w:ind w:left="0" w:firstLine="0"/>
      </w:pPr>
      <w:rPr>
        <w:rFonts w:ascii="PT Astra Serif" w:hAnsi="PT Astra Serif"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rPr>
    </w:lvl>
    <w:lvl w:ilvl="2">
      <w:start w:val="1"/>
      <w:numFmt w:val="decimal"/>
      <w:lvlRestart w:val="0"/>
      <w:pStyle w:val="3"/>
      <w:suff w:val="space"/>
      <w:lvlText w:val="%2.%3."/>
      <w:lvlJc w:val="left"/>
      <w:pPr>
        <w:ind w:left="0" w:firstLine="709"/>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Restart w:val="0"/>
      <w:pStyle w:val="4"/>
      <w:suff w:val="space"/>
      <w:lvlText w:val="%4)"/>
      <w:lvlJc w:val="left"/>
      <w:pPr>
        <w:ind w:left="0" w:firstLine="709"/>
      </w:pPr>
      <w:rPr>
        <w:rFonts w:ascii="PT Astra Serif" w:hAnsi="PT Astra Serif"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rPr>
    </w:lvl>
    <w:lvl w:ilvl="4">
      <w:start w:val="1"/>
      <w:numFmt w:val="bullet"/>
      <w:pStyle w:val="5"/>
      <w:suff w:val="space"/>
      <w:lvlText w:val=""/>
      <w:lvlJc w:val="left"/>
      <w:pPr>
        <w:ind w:left="0" w:firstLine="709"/>
      </w:pPr>
      <w:rPr>
        <w:rFonts w:ascii="Symbol" w:hAnsi="Symbol" w:hint="default"/>
        <w:color w:val="auto"/>
      </w:rPr>
    </w:lvl>
    <w:lvl w:ilvl="5">
      <w:start w:val="1"/>
      <w:numFmt w:val="russianLower"/>
      <w:lvlRestart w:val="0"/>
      <w:pStyle w:val="6"/>
      <w:suff w:val="space"/>
      <w:lvlText w:val="%6)"/>
      <w:lvlJc w:val="left"/>
      <w:pPr>
        <w:ind w:left="0" w:firstLine="709"/>
      </w:pPr>
      <w:rPr>
        <w:rFonts w:ascii="PT Astra Serif" w:hAnsi="PT Astra Serif" w:hint="default"/>
        <w:i w:val="0"/>
      </w:rPr>
    </w:lvl>
    <w:lvl w:ilvl="6">
      <w:start w:val="1"/>
      <w:numFmt w:val="decimal"/>
      <w:lvlRestart w:val="0"/>
      <w:suff w:val="space"/>
      <w:lvlText w:val="%7."/>
      <w:lvlJc w:val="left"/>
      <w:pPr>
        <w:ind w:left="0" w:firstLine="709"/>
      </w:pPr>
      <w:rPr>
        <w:rFonts w:ascii="PT Astra Serif" w:hAnsi="PT Astra Serif" w:hint="default"/>
        <w:b w:val="0"/>
        <w:i w:val="0"/>
        <w:sz w:val="24"/>
      </w:rPr>
    </w:lvl>
    <w:lvl w:ilvl="7">
      <w:start w:val="1"/>
      <w:numFmt w:val="decimal"/>
      <w:pStyle w:val="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E31393A"/>
    <w:multiLevelType w:val="multilevel"/>
    <w:tmpl w:val="A216C692"/>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1F253F2"/>
    <w:multiLevelType w:val="hybridMultilevel"/>
    <w:tmpl w:val="467217DA"/>
    <w:lvl w:ilvl="0" w:tplc="36C0D99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EA3904"/>
    <w:multiLevelType w:val="hybridMultilevel"/>
    <w:tmpl w:val="DBEEC072"/>
    <w:lvl w:ilvl="0" w:tplc="70DC45E2">
      <w:start w:val="1"/>
      <w:numFmt w:val="russianLower"/>
      <w:pStyle w:val="30"/>
      <w:suff w:val="space"/>
      <w:lvlText w:val="%1)"/>
      <w:lvlJc w:val="left"/>
      <w:pPr>
        <w:ind w:left="0" w:firstLine="709"/>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719F7"/>
    <w:multiLevelType w:val="hybridMultilevel"/>
    <w:tmpl w:val="4A502E20"/>
    <w:lvl w:ilvl="0" w:tplc="0B587C38">
      <w:start w:val="1"/>
      <w:numFmt w:val="decimal"/>
      <w:pStyle w:val="40"/>
      <w:suff w:val="space"/>
      <w:lvlText w:val="%1."/>
      <w:lvlJc w:val="center"/>
      <w:pPr>
        <w:ind w:left="0" w:firstLine="1417"/>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7">
    <w:nsid w:val="6B3D5437"/>
    <w:multiLevelType w:val="multilevel"/>
    <w:tmpl w:val="3440D26C"/>
    <w:lvl w:ilvl="0">
      <w:start w:val="1"/>
      <w:numFmt w:val="decimal"/>
      <w:suff w:val="space"/>
      <w:lvlText w:val="%1."/>
      <w:lvlJc w:val="center"/>
      <w:pPr>
        <w:ind w:left="0" w:firstLine="0"/>
      </w:pPr>
      <w:rPr>
        <w:rFonts w:hint="default"/>
        <w:b/>
      </w:rPr>
    </w:lvl>
    <w:lvl w:ilvl="1">
      <w:start w:val="1"/>
      <w:numFmt w:val="decimal"/>
      <w:suff w:val="space"/>
      <w:lvlText w:val="%1.%2."/>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1" w:firstLine="709"/>
      </w:pPr>
      <w:rPr>
        <w:rFonts w:hint="default"/>
        <w:b w:val="0"/>
        <w:color w:val="auto"/>
      </w:rPr>
    </w:lvl>
    <w:lvl w:ilvl="3">
      <w:start w:val="1"/>
      <w:numFmt w:val="decimal"/>
      <w:suff w:val="space"/>
      <w:lvlText w:val="%1.%2.%3.%4."/>
      <w:lvlJc w:val="left"/>
      <w:pPr>
        <w:ind w:left="0" w:firstLine="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6CEE440F"/>
    <w:multiLevelType w:val="hybridMultilevel"/>
    <w:tmpl w:val="07AE19CA"/>
    <w:lvl w:ilvl="0" w:tplc="47A870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006F7F"/>
    <w:multiLevelType w:val="hybridMultilevel"/>
    <w:tmpl w:val="3BAA73B2"/>
    <w:lvl w:ilvl="0" w:tplc="2E3C2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FA5A7F"/>
    <w:multiLevelType w:val="hybridMultilevel"/>
    <w:tmpl w:val="643A8720"/>
    <w:lvl w:ilvl="0" w:tplc="5662570C">
      <w:start w:val="1"/>
      <w:numFmt w:val="bullet"/>
      <w:pStyle w:val="20"/>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E459C4"/>
    <w:multiLevelType w:val="hybridMultilevel"/>
    <w:tmpl w:val="9DDCAB2E"/>
    <w:lvl w:ilvl="0" w:tplc="61D211FE">
      <w:start w:val="1"/>
      <w:numFmt w:val="decimal"/>
      <w:pStyle w:val="a"/>
      <w:suff w:val="space"/>
      <w:lvlText w:val="%1."/>
      <w:lvlJc w:val="center"/>
      <w:pPr>
        <w:ind w:left="0" w:firstLine="709"/>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num w:numId="1">
    <w:abstractNumId w:val="7"/>
  </w:num>
  <w:num w:numId="2">
    <w:abstractNumId w:val="10"/>
  </w:num>
  <w:num w:numId="3">
    <w:abstractNumId w:val="4"/>
  </w:num>
  <w:num w:numId="4">
    <w:abstractNumId w:val="11"/>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num>
  <w:num w:numId="109">
    <w:abstractNumId w:val="8"/>
  </w:num>
  <w:num w:numId="110">
    <w:abstractNumId w:val="3"/>
  </w:num>
  <w:num w:numId="111">
    <w:abstractNumId w:val="0"/>
  </w:num>
  <w:num w:numId="112">
    <w:abstractNumId w:val="0"/>
    <w:lvlOverride w:ilvl="0">
      <w:startOverride w:val="1"/>
    </w:lvlOverride>
    <w:lvlOverride w:ilvl="1">
      <w:startOverride w:val="5"/>
    </w:lvlOverride>
    <w:lvlOverride w:ilvl="2">
      <w:startOverride w:val="1"/>
    </w:lvlOverride>
  </w:num>
  <w:num w:numId="113">
    <w:abstractNumId w:val="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4"/>
  <w:drawingGridVerticalSpacing w:val="284"/>
  <w:characterSpacingControl w:val="doNotCompress"/>
  <w:footnotePr>
    <w:footnote w:id="0"/>
    <w:footnote w:id="1"/>
  </w:footnotePr>
  <w:endnotePr>
    <w:endnote w:id="0"/>
    <w:endnote w:id="1"/>
  </w:endnotePr>
  <w:compat/>
  <w:rsids>
    <w:rsidRoot w:val="00670B5B"/>
    <w:rsid w:val="0000213B"/>
    <w:rsid w:val="00004386"/>
    <w:rsid w:val="000051A5"/>
    <w:rsid w:val="00011628"/>
    <w:rsid w:val="00012305"/>
    <w:rsid w:val="00012A72"/>
    <w:rsid w:val="00017517"/>
    <w:rsid w:val="000255FE"/>
    <w:rsid w:val="000260EA"/>
    <w:rsid w:val="000279AD"/>
    <w:rsid w:val="000340EA"/>
    <w:rsid w:val="00035E14"/>
    <w:rsid w:val="000421EB"/>
    <w:rsid w:val="0004415C"/>
    <w:rsid w:val="000461DF"/>
    <w:rsid w:val="000463F0"/>
    <w:rsid w:val="000473FC"/>
    <w:rsid w:val="00050D2C"/>
    <w:rsid w:val="00051432"/>
    <w:rsid w:val="00051749"/>
    <w:rsid w:val="00055D92"/>
    <w:rsid w:val="0005780B"/>
    <w:rsid w:val="00057BCA"/>
    <w:rsid w:val="00061A22"/>
    <w:rsid w:val="00061B42"/>
    <w:rsid w:val="00062BC8"/>
    <w:rsid w:val="00063507"/>
    <w:rsid w:val="00064CD9"/>
    <w:rsid w:val="00070EEC"/>
    <w:rsid w:val="00075AE9"/>
    <w:rsid w:val="0007707A"/>
    <w:rsid w:val="0007756D"/>
    <w:rsid w:val="00077AC5"/>
    <w:rsid w:val="00086AF7"/>
    <w:rsid w:val="000932B2"/>
    <w:rsid w:val="000A1552"/>
    <w:rsid w:val="000A1987"/>
    <w:rsid w:val="000A43B0"/>
    <w:rsid w:val="000A7B4B"/>
    <w:rsid w:val="000B33B3"/>
    <w:rsid w:val="000B511B"/>
    <w:rsid w:val="000B576E"/>
    <w:rsid w:val="000B71A6"/>
    <w:rsid w:val="000C0EFA"/>
    <w:rsid w:val="000C7929"/>
    <w:rsid w:val="000D11D7"/>
    <w:rsid w:val="000D1239"/>
    <w:rsid w:val="000D2016"/>
    <w:rsid w:val="000D283E"/>
    <w:rsid w:val="000D2EB0"/>
    <w:rsid w:val="000D2EBB"/>
    <w:rsid w:val="000D419E"/>
    <w:rsid w:val="000D5DCC"/>
    <w:rsid w:val="000D6559"/>
    <w:rsid w:val="000E1A6F"/>
    <w:rsid w:val="000E6273"/>
    <w:rsid w:val="000E6C09"/>
    <w:rsid w:val="000E783C"/>
    <w:rsid w:val="00100A11"/>
    <w:rsid w:val="00114D9E"/>
    <w:rsid w:val="001169CD"/>
    <w:rsid w:val="00123D17"/>
    <w:rsid w:val="0013036E"/>
    <w:rsid w:val="00137916"/>
    <w:rsid w:val="00144B30"/>
    <w:rsid w:val="00145057"/>
    <w:rsid w:val="0015033B"/>
    <w:rsid w:val="001544AF"/>
    <w:rsid w:val="0015482B"/>
    <w:rsid w:val="00154AB0"/>
    <w:rsid w:val="001554BC"/>
    <w:rsid w:val="001561FA"/>
    <w:rsid w:val="00156DFE"/>
    <w:rsid w:val="001572BF"/>
    <w:rsid w:val="0016191F"/>
    <w:rsid w:val="00167795"/>
    <w:rsid w:val="001766F2"/>
    <w:rsid w:val="00176F0C"/>
    <w:rsid w:val="00181DD3"/>
    <w:rsid w:val="001840C9"/>
    <w:rsid w:val="001841CD"/>
    <w:rsid w:val="00184374"/>
    <w:rsid w:val="00185760"/>
    <w:rsid w:val="00190011"/>
    <w:rsid w:val="00192CDC"/>
    <w:rsid w:val="001A30F4"/>
    <w:rsid w:val="001A39A9"/>
    <w:rsid w:val="001A6970"/>
    <w:rsid w:val="001B308B"/>
    <w:rsid w:val="001B33C1"/>
    <w:rsid w:val="001B51D5"/>
    <w:rsid w:val="001B5D55"/>
    <w:rsid w:val="001C3B3A"/>
    <w:rsid w:val="001C449E"/>
    <w:rsid w:val="001D058F"/>
    <w:rsid w:val="001D3B9F"/>
    <w:rsid w:val="001D40EB"/>
    <w:rsid w:val="001D6F7C"/>
    <w:rsid w:val="001D7D81"/>
    <w:rsid w:val="001E1C03"/>
    <w:rsid w:val="001E2444"/>
    <w:rsid w:val="001E3418"/>
    <w:rsid w:val="001E3FC8"/>
    <w:rsid w:val="001E49E0"/>
    <w:rsid w:val="001E5F25"/>
    <w:rsid w:val="001E7F3B"/>
    <w:rsid w:val="001F0855"/>
    <w:rsid w:val="001F39F9"/>
    <w:rsid w:val="001F6E82"/>
    <w:rsid w:val="001F7600"/>
    <w:rsid w:val="0020486E"/>
    <w:rsid w:val="00204F32"/>
    <w:rsid w:val="00205C0D"/>
    <w:rsid w:val="00206857"/>
    <w:rsid w:val="00210A59"/>
    <w:rsid w:val="002246FA"/>
    <w:rsid w:val="00225B54"/>
    <w:rsid w:val="00227B35"/>
    <w:rsid w:val="00235131"/>
    <w:rsid w:val="0023534E"/>
    <w:rsid w:val="00240DB8"/>
    <w:rsid w:val="00252BB2"/>
    <w:rsid w:val="00253816"/>
    <w:rsid w:val="00256259"/>
    <w:rsid w:val="00266854"/>
    <w:rsid w:val="00271A1E"/>
    <w:rsid w:val="0027786F"/>
    <w:rsid w:val="002803F1"/>
    <w:rsid w:val="00282C19"/>
    <w:rsid w:val="00284F6B"/>
    <w:rsid w:val="002864C6"/>
    <w:rsid w:val="00290A54"/>
    <w:rsid w:val="00293A5D"/>
    <w:rsid w:val="002A3C89"/>
    <w:rsid w:val="002B048C"/>
    <w:rsid w:val="002B0DB3"/>
    <w:rsid w:val="002B494B"/>
    <w:rsid w:val="002B4BE9"/>
    <w:rsid w:val="002C33A5"/>
    <w:rsid w:val="002C3C22"/>
    <w:rsid w:val="002C483F"/>
    <w:rsid w:val="002D304A"/>
    <w:rsid w:val="002D6905"/>
    <w:rsid w:val="002E18CC"/>
    <w:rsid w:val="002E733D"/>
    <w:rsid w:val="002F0382"/>
    <w:rsid w:val="002F0C16"/>
    <w:rsid w:val="002F5E25"/>
    <w:rsid w:val="003039BF"/>
    <w:rsid w:val="00305901"/>
    <w:rsid w:val="00307483"/>
    <w:rsid w:val="00311D20"/>
    <w:rsid w:val="0031351D"/>
    <w:rsid w:val="003136A1"/>
    <w:rsid w:val="00314A73"/>
    <w:rsid w:val="00317E38"/>
    <w:rsid w:val="00322FAC"/>
    <w:rsid w:val="00332101"/>
    <w:rsid w:val="0033564C"/>
    <w:rsid w:val="00340501"/>
    <w:rsid w:val="003408DB"/>
    <w:rsid w:val="0034114D"/>
    <w:rsid w:val="0034334E"/>
    <w:rsid w:val="00343E56"/>
    <w:rsid w:val="0034526B"/>
    <w:rsid w:val="00351657"/>
    <w:rsid w:val="00352E32"/>
    <w:rsid w:val="0035742F"/>
    <w:rsid w:val="00364797"/>
    <w:rsid w:val="0036481F"/>
    <w:rsid w:val="0036493E"/>
    <w:rsid w:val="003653EC"/>
    <w:rsid w:val="00366EBA"/>
    <w:rsid w:val="00374285"/>
    <w:rsid w:val="00374A19"/>
    <w:rsid w:val="0037660C"/>
    <w:rsid w:val="003839E6"/>
    <w:rsid w:val="0038400B"/>
    <w:rsid w:val="00385EF5"/>
    <w:rsid w:val="003901B2"/>
    <w:rsid w:val="00394FFB"/>
    <w:rsid w:val="00396A8C"/>
    <w:rsid w:val="003A0F55"/>
    <w:rsid w:val="003B59A1"/>
    <w:rsid w:val="003B76D7"/>
    <w:rsid w:val="003B7BB1"/>
    <w:rsid w:val="003C2CDF"/>
    <w:rsid w:val="003C4E05"/>
    <w:rsid w:val="003C4FFC"/>
    <w:rsid w:val="003C69BF"/>
    <w:rsid w:val="003D448E"/>
    <w:rsid w:val="003D4CD4"/>
    <w:rsid w:val="003D66E6"/>
    <w:rsid w:val="003D7B5F"/>
    <w:rsid w:val="003E15C5"/>
    <w:rsid w:val="003E1980"/>
    <w:rsid w:val="003E3B67"/>
    <w:rsid w:val="003F0A7D"/>
    <w:rsid w:val="003F2759"/>
    <w:rsid w:val="003F3E8A"/>
    <w:rsid w:val="004004F4"/>
    <w:rsid w:val="0040092C"/>
    <w:rsid w:val="004043AB"/>
    <w:rsid w:val="00406298"/>
    <w:rsid w:val="00411824"/>
    <w:rsid w:val="00411E66"/>
    <w:rsid w:val="00416663"/>
    <w:rsid w:val="00420672"/>
    <w:rsid w:val="004226A4"/>
    <w:rsid w:val="00423F57"/>
    <w:rsid w:val="00425BDE"/>
    <w:rsid w:val="00431658"/>
    <w:rsid w:val="004316DC"/>
    <w:rsid w:val="00436ADE"/>
    <w:rsid w:val="00436D3D"/>
    <w:rsid w:val="004403D8"/>
    <w:rsid w:val="00440782"/>
    <w:rsid w:val="004410DF"/>
    <w:rsid w:val="0044562F"/>
    <w:rsid w:val="004545C9"/>
    <w:rsid w:val="00456AD8"/>
    <w:rsid w:val="004571B2"/>
    <w:rsid w:val="00460661"/>
    <w:rsid w:val="00464D7D"/>
    <w:rsid w:val="00470EE1"/>
    <w:rsid w:val="004728A6"/>
    <w:rsid w:val="0047356B"/>
    <w:rsid w:val="00481E2E"/>
    <w:rsid w:val="004849C9"/>
    <w:rsid w:val="00486A77"/>
    <w:rsid w:val="00487F45"/>
    <w:rsid w:val="00490C57"/>
    <w:rsid w:val="0049575D"/>
    <w:rsid w:val="004A1980"/>
    <w:rsid w:val="004A4310"/>
    <w:rsid w:val="004A43D1"/>
    <w:rsid w:val="004B12A9"/>
    <w:rsid w:val="004B1395"/>
    <w:rsid w:val="004B34EE"/>
    <w:rsid w:val="004C1685"/>
    <w:rsid w:val="004C5B95"/>
    <w:rsid w:val="004C7D32"/>
    <w:rsid w:val="004D6731"/>
    <w:rsid w:val="004D7607"/>
    <w:rsid w:val="004D78B0"/>
    <w:rsid w:val="004D7DBA"/>
    <w:rsid w:val="004E2C40"/>
    <w:rsid w:val="004E4FF6"/>
    <w:rsid w:val="004E51B6"/>
    <w:rsid w:val="004E7706"/>
    <w:rsid w:val="004F1732"/>
    <w:rsid w:val="004F1F6E"/>
    <w:rsid w:val="004F46A5"/>
    <w:rsid w:val="004F4A9F"/>
    <w:rsid w:val="00501109"/>
    <w:rsid w:val="00501618"/>
    <w:rsid w:val="00502B27"/>
    <w:rsid w:val="005045D2"/>
    <w:rsid w:val="005128AE"/>
    <w:rsid w:val="00515070"/>
    <w:rsid w:val="00517AC1"/>
    <w:rsid w:val="00522301"/>
    <w:rsid w:val="00522D7A"/>
    <w:rsid w:val="00525A3B"/>
    <w:rsid w:val="00525B2A"/>
    <w:rsid w:val="00531776"/>
    <w:rsid w:val="00535BE6"/>
    <w:rsid w:val="005363DE"/>
    <w:rsid w:val="005375BE"/>
    <w:rsid w:val="00540385"/>
    <w:rsid w:val="00546128"/>
    <w:rsid w:val="00551490"/>
    <w:rsid w:val="00552798"/>
    <w:rsid w:val="0055320A"/>
    <w:rsid w:val="00555963"/>
    <w:rsid w:val="0056021C"/>
    <w:rsid w:val="00561773"/>
    <w:rsid w:val="005623AC"/>
    <w:rsid w:val="00563321"/>
    <w:rsid w:val="005652C2"/>
    <w:rsid w:val="00566E1E"/>
    <w:rsid w:val="00570EC9"/>
    <w:rsid w:val="00572714"/>
    <w:rsid w:val="00575EAA"/>
    <w:rsid w:val="005769A7"/>
    <w:rsid w:val="00576C34"/>
    <w:rsid w:val="00576E33"/>
    <w:rsid w:val="005840D4"/>
    <w:rsid w:val="00584237"/>
    <w:rsid w:val="00584D11"/>
    <w:rsid w:val="005867C2"/>
    <w:rsid w:val="00591CE6"/>
    <w:rsid w:val="005A00C3"/>
    <w:rsid w:val="005A342E"/>
    <w:rsid w:val="005A3AFD"/>
    <w:rsid w:val="005A5E2D"/>
    <w:rsid w:val="005A7EF4"/>
    <w:rsid w:val="005B12A9"/>
    <w:rsid w:val="005B62FF"/>
    <w:rsid w:val="005C02EF"/>
    <w:rsid w:val="005C2A1A"/>
    <w:rsid w:val="005D1F50"/>
    <w:rsid w:val="005D2B8D"/>
    <w:rsid w:val="005E0D05"/>
    <w:rsid w:val="005E57FE"/>
    <w:rsid w:val="005E76D5"/>
    <w:rsid w:val="005E7BF6"/>
    <w:rsid w:val="005F1E13"/>
    <w:rsid w:val="005F3CE6"/>
    <w:rsid w:val="006016D4"/>
    <w:rsid w:val="00603630"/>
    <w:rsid w:val="00605DB9"/>
    <w:rsid w:val="006101D9"/>
    <w:rsid w:val="0061138B"/>
    <w:rsid w:val="00612453"/>
    <w:rsid w:val="00621996"/>
    <w:rsid w:val="006267EB"/>
    <w:rsid w:val="00635F44"/>
    <w:rsid w:val="006360B2"/>
    <w:rsid w:val="00637C93"/>
    <w:rsid w:val="00641824"/>
    <w:rsid w:val="00641AE6"/>
    <w:rsid w:val="00642410"/>
    <w:rsid w:val="006437B9"/>
    <w:rsid w:val="00646A90"/>
    <w:rsid w:val="00646E78"/>
    <w:rsid w:val="006477B7"/>
    <w:rsid w:val="0065030B"/>
    <w:rsid w:val="00650492"/>
    <w:rsid w:val="0065204B"/>
    <w:rsid w:val="006525E4"/>
    <w:rsid w:val="00653547"/>
    <w:rsid w:val="0065472B"/>
    <w:rsid w:val="0065642D"/>
    <w:rsid w:val="006578F3"/>
    <w:rsid w:val="00664E47"/>
    <w:rsid w:val="006662B3"/>
    <w:rsid w:val="006664D3"/>
    <w:rsid w:val="00666DF6"/>
    <w:rsid w:val="00670B5B"/>
    <w:rsid w:val="0067597D"/>
    <w:rsid w:val="00675D2E"/>
    <w:rsid w:val="00676918"/>
    <w:rsid w:val="00677D13"/>
    <w:rsid w:val="0068053F"/>
    <w:rsid w:val="00682BFE"/>
    <w:rsid w:val="006843E6"/>
    <w:rsid w:val="00691AC4"/>
    <w:rsid w:val="00694B0E"/>
    <w:rsid w:val="006A093A"/>
    <w:rsid w:val="006A27C3"/>
    <w:rsid w:val="006A2964"/>
    <w:rsid w:val="006A3FA8"/>
    <w:rsid w:val="006A4AC9"/>
    <w:rsid w:val="006A6F44"/>
    <w:rsid w:val="006B0863"/>
    <w:rsid w:val="006B34A9"/>
    <w:rsid w:val="006B38E5"/>
    <w:rsid w:val="006B705D"/>
    <w:rsid w:val="006B71D3"/>
    <w:rsid w:val="006C1E42"/>
    <w:rsid w:val="006C3FAF"/>
    <w:rsid w:val="006C46C1"/>
    <w:rsid w:val="006D07D1"/>
    <w:rsid w:val="006D446A"/>
    <w:rsid w:val="006E356C"/>
    <w:rsid w:val="006E502E"/>
    <w:rsid w:val="006E6CB2"/>
    <w:rsid w:val="006E7D6D"/>
    <w:rsid w:val="006F72D7"/>
    <w:rsid w:val="00700CAE"/>
    <w:rsid w:val="00702130"/>
    <w:rsid w:val="00711AAC"/>
    <w:rsid w:val="00713446"/>
    <w:rsid w:val="00713B74"/>
    <w:rsid w:val="00717362"/>
    <w:rsid w:val="007173D5"/>
    <w:rsid w:val="00720779"/>
    <w:rsid w:val="007207CB"/>
    <w:rsid w:val="00721D68"/>
    <w:rsid w:val="00723647"/>
    <w:rsid w:val="00724573"/>
    <w:rsid w:val="00741A15"/>
    <w:rsid w:val="00742532"/>
    <w:rsid w:val="00742F14"/>
    <w:rsid w:val="00744FA5"/>
    <w:rsid w:val="007455F5"/>
    <w:rsid w:val="00746366"/>
    <w:rsid w:val="00746D60"/>
    <w:rsid w:val="007500A1"/>
    <w:rsid w:val="007518A7"/>
    <w:rsid w:val="007522F5"/>
    <w:rsid w:val="00755509"/>
    <w:rsid w:val="00771C22"/>
    <w:rsid w:val="00772D1F"/>
    <w:rsid w:val="00773B46"/>
    <w:rsid w:val="00775589"/>
    <w:rsid w:val="00775B1B"/>
    <w:rsid w:val="007839EA"/>
    <w:rsid w:val="00785377"/>
    <w:rsid w:val="00785F6C"/>
    <w:rsid w:val="007934E5"/>
    <w:rsid w:val="007946F0"/>
    <w:rsid w:val="007A0248"/>
    <w:rsid w:val="007A537D"/>
    <w:rsid w:val="007A6FD6"/>
    <w:rsid w:val="007B4C65"/>
    <w:rsid w:val="007B5B8D"/>
    <w:rsid w:val="007C005E"/>
    <w:rsid w:val="007D0733"/>
    <w:rsid w:val="007D1CF8"/>
    <w:rsid w:val="007D3DC1"/>
    <w:rsid w:val="007D5042"/>
    <w:rsid w:val="007D6CE8"/>
    <w:rsid w:val="007E35BE"/>
    <w:rsid w:val="007E5D0C"/>
    <w:rsid w:val="007F0B74"/>
    <w:rsid w:val="007F3063"/>
    <w:rsid w:val="00800794"/>
    <w:rsid w:val="00800D3C"/>
    <w:rsid w:val="00804526"/>
    <w:rsid w:val="00805A03"/>
    <w:rsid w:val="00806C62"/>
    <w:rsid w:val="00810FC2"/>
    <w:rsid w:val="00811932"/>
    <w:rsid w:val="008175E5"/>
    <w:rsid w:val="008177F4"/>
    <w:rsid w:val="00822359"/>
    <w:rsid w:val="00825057"/>
    <w:rsid w:val="00831F19"/>
    <w:rsid w:val="00833BDB"/>
    <w:rsid w:val="0083763A"/>
    <w:rsid w:val="00844C97"/>
    <w:rsid w:val="00850D6A"/>
    <w:rsid w:val="008541C5"/>
    <w:rsid w:val="008547A1"/>
    <w:rsid w:val="00854AA7"/>
    <w:rsid w:val="0085573D"/>
    <w:rsid w:val="0086236A"/>
    <w:rsid w:val="0086307E"/>
    <w:rsid w:val="0086442D"/>
    <w:rsid w:val="00865ACF"/>
    <w:rsid w:val="008670D2"/>
    <w:rsid w:val="0086748A"/>
    <w:rsid w:val="00870BCE"/>
    <w:rsid w:val="00880335"/>
    <w:rsid w:val="00883EF9"/>
    <w:rsid w:val="008856B6"/>
    <w:rsid w:val="00890C94"/>
    <w:rsid w:val="00892CE1"/>
    <w:rsid w:val="008942DF"/>
    <w:rsid w:val="00894A9A"/>
    <w:rsid w:val="00894B52"/>
    <w:rsid w:val="008978D4"/>
    <w:rsid w:val="00897F85"/>
    <w:rsid w:val="008A34C4"/>
    <w:rsid w:val="008A723F"/>
    <w:rsid w:val="008B4DE0"/>
    <w:rsid w:val="008B6516"/>
    <w:rsid w:val="008B65DA"/>
    <w:rsid w:val="008C0DBD"/>
    <w:rsid w:val="008C22B9"/>
    <w:rsid w:val="008C6B8B"/>
    <w:rsid w:val="008D2984"/>
    <w:rsid w:val="008D4572"/>
    <w:rsid w:val="008E1496"/>
    <w:rsid w:val="008F03D0"/>
    <w:rsid w:val="008F1918"/>
    <w:rsid w:val="008F193B"/>
    <w:rsid w:val="00901666"/>
    <w:rsid w:val="00901D7F"/>
    <w:rsid w:val="00902809"/>
    <w:rsid w:val="009030C2"/>
    <w:rsid w:val="009049A7"/>
    <w:rsid w:val="00912636"/>
    <w:rsid w:val="00914F19"/>
    <w:rsid w:val="009204F9"/>
    <w:rsid w:val="00923296"/>
    <w:rsid w:val="00926191"/>
    <w:rsid w:val="00926C59"/>
    <w:rsid w:val="00926D75"/>
    <w:rsid w:val="009301A4"/>
    <w:rsid w:val="00934156"/>
    <w:rsid w:val="00936A6A"/>
    <w:rsid w:val="00936D72"/>
    <w:rsid w:val="009377C5"/>
    <w:rsid w:val="0094071A"/>
    <w:rsid w:val="009426F3"/>
    <w:rsid w:val="0094287D"/>
    <w:rsid w:val="009462E7"/>
    <w:rsid w:val="0094750A"/>
    <w:rsid w:val="00951F9F"/>
    <w:rsid w:val="00952EDA"/>
    <w:rsid w:val="00960FEF"/>
    <w:rsid w:val="00964308"/>
    <w:rsid w:val="00965422"/>
    <w:rsid w:val="00967333"/>
    <w:rsid w:val="0097106A"/>
    <w:rsid w:val="009713D7"/>
    <w:rsid w:val="00976516"/>
    <w:rsid w:val="00976DD3"/>
    <w:rsid w:val="009837E9"/>
    <w:rsid w:val="00983C21"/>
    <w:rsid w:val="00984E11"/>
    <w:rsid w:val="00990BAB"/>
    <w:rsid w:val="00991C0A"/>
    <w:rsid w:val="009940B3"/>
    <w:rsid w:val="00995810"/>
    <w:rsid w:val="00996507"/>
    <w:rsid w:val="009969FD"/>
    <w:rsid w:val="009A18B6"/>
    <w:rsid w:val="009A21DD"/>
    <w:rsid w:val="009A4BE0"/>
    <w:rsid w:val="009C1EB0"/>
    <w:rsid w:val="009C3E59"/>
    <w:rsid w:val="009C74E3"/>
    <w:rsid w:val="009D100A"/>
    <w:rsid w:val="009D2876"/>
    <w:rsid w:val="009D4843"/>
    <w:rsid w:val="009D7487"/>
    <w:rsid w:val="009E760A"/>
    <w:rsid w:val="009F4E52"/>
    <w:rsid w:val="009F6BD0"/>
    <w:rsid w:val="00A0007C"/>
    <w:rsid w:val="00A000F2"/>
    <w:rsid w:val="00A0327B"/>
    <w:rsid w:val="00A04272"/>
    <w:rsid w:val="00A1004C"/>
    <w:rsid w:val="00A1047F"/>
    <w:rsid w:val="00A10EDE"/>
    <w:rsid w:val="00A173B8"/>
    <w:rsid w:val="00A3198F"/>
    <w:rsid w:val="00A32454"/>
    <w:rsid w:val="00A340C9"/>
    <w:rsid w:val="00A4232B"/>
    <w:rsid w:val="00A43344"/>
    <w:rsid w:val="00A43725"/>
    <w:rsid w:val="00A44C13"/>
    <w:rsid w:val="00A4642C"/>
    <w:rsid w:val="00A47C5A"/>
    <w:rsid w:val="00A50D68"/>
    <w:rsid w:val="00A50FDC"/>
    <w:rsid w:val="00A51C85"/>
    <w:rsid w:val="00A52F7D"/>
    <w:rsid w:val="00A53316"/>
    <w:rsid w:val="00A57281"/>
    <w:rsid w:val="00A62261"/>
    <w:rsid w:val="00A63543"/>
    <w:rsid w:val="00A709C4"/>
    <w:rsid w:val="00A71913"/>
    <w:rsid w:val="00A749BE"/>
    <w:rsid w:val="00A74ACF"/>
    <w:rsid w:val="00A76B2D"/>
    <w:rsid w:val="00A77386"/>
    <w:rsid w:val="00A80F7F"/>
    <w:rsid w:val="00A8130C"/>
    <w:rsid w:val="00A8201F"/>
    <w:rsid w:val="00A833A2"/>
    <w:rsid w:val="00A8469C"/>
    <w:rsid w:val="00A85A67"/>
    <w:rsid w:val="00A879DA"/>
    <w:rsid w:val="00A91375"/>
    <w:rsid w:val="00A91BF7"/>
    <w:rsid w:val="00AA1C11"/>
    <w:rsid w:val="00AA1F2A"/>
    <w:rsid w:val="00AA78DE"/>
    <w:rsid w:val="00AB1E2B"/>
    <w:rsid w:val="00AB50CD"/>
    <w:rsid w:val="00AB65D0"/>
    <w:rsid w:val="00AC29BF"/>
    <w:rsid w:val="00AC529D"/>
    <w:rsid w:val="00AC7404"/>
    <w:rsid w:val="00AD147B"/>
    <w:rsid w:val="00AD3DD5"/>
    <w:rsid w:val="00AE0C8C"/>
    <w:rsid w:val="00AE4668"/>
    <w:rsid w:val="00AE4780"/>
    <w:rsid w:val="00AF4A96"/>
    <w:rsid w:val="00AF54F7"/>
    <w:rsid w:val="00AF7C11"/>
    <w:rsid w:val="00AF7C7E"/>
    <w:rsid w:val="00AF7FCD"/>
    <w:rsid w:val="00B00452"/>
    <w:rsid w:val="00B04EC2"/>
    <w:rsid w:val="00B0745A"/>
    <w:rsid w:val="00B07BC1"/>
    <w:rsid w:val="00B10BB6"/>
    <w:rsid w:val="00B11316"/>
    <w:rsid w:val="00B12490"/>
    <w:rsid w:val="00B1420A"/>
    <w:rsid w:val="00B14AA1"/>
    <w:rsid w:val="00B17D43"/>
    <w:rsid w:val="00B2275D"/>
    <w:rsid w:val="00B24D66"/>
    <w:rsid w:val="00B3196F"/>
    <w:rsid w:val="00B36B2B"/>
    <w:rsid w:val="00B400DE"/>
    <w:rsid w:val="00B47E9C"/>
    <w:rsid w:val="00B5067A"/>
    <w:rsid w:val="00B5594E"/>
    <w:rsid w:val="00B55AD6"/>
    <w:rsid w:val="00B6007D"/>
    <w:rsid w:val="00B60D0A"/>
    <w:rsid w:val="00B62709"/>
    <w:rsid w:val="00B665F8"/>
    <w:rsid w:val="00B77A45"/>
    <w:rsid w:val="00B80090"/>
    <w:rsid w:val="00B836BB"/>
    <w:rsid w:val="00B87BD8"/>
    <w:rsid w:val="00B913CC"/>
    <w:rsid w:val="00B9359F"/>
    <w:rsid w:val="00B941C6"/>
    <w:rsid w:val="00BA4CFF"/>
    <w:rsid w:val="00BA55BF"/>
    <w:rsid w:val="00BA7C14"/>
    <w:rsid w:val="00BB004D"/>
    <w:rsid w:val="00BB01E3"/>
    <w:rsid w:val="00BB3102"/>
    <w:rsid w:val="00BC2110"/>
    <w:rsid w:val="00BC3E1E"/>
    <w:rsid w:val="00BD04E5"/>
    <w:rsid w:val="00BD21EB"/>
    <w:rsid w:val="00BD7C81"/>
    <w:rsid w:val="00BE0FAC"/>
    <w:rsid w:val="00BE23B3"/>
    <w:rsid w:val="00BE382E"/>
    <w:rsid w:val="00BE4C46"/>
    <w:rsid w:val="00BF1649"/>
    <w:rsid w:val="00BF2353"/>
    <w:rsid w:val="00BF67C3"/>
    <w:rsid w:val="00BF7A1F"/>
    <w:rsid w:val="00C02237"/>
    <w:rsid w:val="00C07397"/>
    <w:rsid w:val="00C077B3"/>
    <w:rsid w:val="00C13387"/>
    <w:rsid w:val="00C15722"/>
    <w:rsid w:val="00C252E8"/>
    <w:rsid w:val="00C26704"/>
    <w:rsid w:val="00C27AB7"/>
    <w:rsid w:val="00C27D0E"/>
    <w:rsid w:val="00C30E7B"/>
    <w:rsid w:val="00C3281C"/>
    <w:rsid w:val="00C32ABB"/>
    <w:rsid w:val="00C33B48"/>
    <w:rsid w:val="00C345E1"/>
    <w:rsid w:val="00C36DC9"/>
    <w:rsid w:val="00C4041D"/>
    <w:rsid w:val="00C4160E"/>
    <w:rsid w:val="00C4255A"/>
    <w:rsid w:val="00C4385A"/>
    <w:rsid w:val="00C43EA0"/>
    <w:rsid w:val="00C474E5"/>
    <w:rsid w:val="00C47894"/>
    <w:rsid w:val="00C505E8"/>
    <w:rsid w:val="00C54952"/>
    <w:rsid w:val="00C57B59"/>
    <w:rsid w:val="00C62DEB"/>
    <w:rsid w:val="00C767CF"/>
    <w:rsid w:val="00C817BE"/>
    <w:rsid w:val="00C82FE6"/>
    <w:rsid w:val="00C860F3"/>
    <w:rsid w:val="00C8631F"/>
    <w:rsid w:val="00C873C7"/>
    <w:rsid w:val="00C925DE"/>
    <w:rsid w:val="00C92F22"/>
    <w:rsid w:val="00CA2D42"/>
    <w:rsid w:val="00CA7969"/>
    <w:rsid w:val="00CB13EA"/>
    <w:rsid w:val="00CB182A"/>
    <w:rsid w:val="00CB446B"/>
    <w:rsid w:val="00CB48C0"/>
    <w:rsid w:val="00CB6DAE"/>
    <w:rsid w:val="00CC010D"/>
    <w:rsid w:val="00CC1D02"/>
    <w:rsid w:val="00CC2054"/>
    <w:rsid w:val="00CC21A5"/>
    <w:rsid w:val="00CC2350"/>
    <w:rsid w:val="00CC3387"/>
    <w:rsid w:val="00CC3D76"/>
    <w:rsid w:val="00CC3DCC"/>
    <w:rsid w:val="00CD126C"/>
    <w:rsid w:val="00CD5C91"/>
    <w:rsid w:val="00CE37EF"/>
    <w:rsid w:val="00CE44DD"/>
    <w:rsid w:val="00CE602B"/>
    <w:rsid w:val="00CE74E0"/>
    <w:rsid w:val="00CE7860"/>
    <w:rsid w:val="00CF0625"/>
    <w:rsid w:val="00CF2738"/>
    <w:rsid w:val="00CF2E4C"/>
    <w:rsid w:val="00CF34F1"/>
    <w:rsid w:val="00CF379D"/>
    <w:rsid w:val="00D013CF"/>
    <w:rsid w:val="00D02793"/>
    <w:rsid w:val="00D049E6"/>
    <w:rsid w:val="00D14DD0"/>
    <w:rsid w:val="00D2118D"/>
    <w:rsid w:val="00D23CF0"/>
    <w:rsid w:val="00D24986"/>
    <w:rsid w:val="00D341AB"/>
    <w:rsid w:val="00D34B31"/>
    <w:rsid w:val="00D36CBD"/>
    <w:rsid w:val="00D41059"/>
    <w:rsid w:val="00D41FB3"/>
    <w:rsid w:val="00D43144"/>
    <w:rsid w:val="00D4372F"/>
    <w:rsid w:val="00D44A4C"/>
    <w:rsid w:val="00D50651"/>
    <w:rsid w:val="00D54FED"/>
    <w:rsid w:val="00D57BE5"/>
    <w:rsid w:val="00D601F3"/>
    <w:rsid w:val="00D63BE4"/>
    <w:rsid w:val="00D64DC1"/>
    <w:rsid w:val="00D65C1E"/>
    <w:rsid w:val="00D74D6F"/>
    <w:rsid w:val="00D74E45"/>
    <w:rsid w:val="00D77056"/>
    <w:rsid w:val="00D837B4"/>
    <w:rsid w:val="00D869E3"/>
    <w:rsid w:val="00D8717D"/>
    <w:rsid w:val="00D87B5F"/>
    <w:rsid w:val="00D937DD"/>
    <w:rsid w:val="00D93975"/>
    <w:rsid w:val="00D940B0"/>
    <w:rsid w:val="00DA0656"/>
    <w:rsid w:val="00DA3C80"/>
    <w:rsid w:val="00DA647E"/>
    <w:rsid w:val="00DA76ED"/>
    <w:rsid w:val="00DA77B2"/>
    <w:rsid w:val="00DB05AD"/>
    <w:rsid w:val="00DB41F6"/>
    <w:rsid w:val="00DB4BB5"/>
    <w:rsid w:val="00DB5483"/>
    <w:rsid w:val="00DC0498"/>
    <w:rsid w:val="00DC6933"/>
    <w:rsid w:val="00DC73C0"/>
    <w:rsid w:val="00DD2133"/>
    <w:rsid w:val="00DD2790"/>
    <w:rsid w:val="00DE1720"/>
    <w:rsid w:val="00DE1F06"/>
    <w:rsid w:val="00DF7918"/>
    <w:rsid w:val="00E00263"/>
    <w:rsid w:val="00E04394"/>
    <w:rsid w:val="00E04BAD"/>
    <w:rsid w:val="00E15A9C"/>
    <w:rsid w:val="00E209D9"/>
    <w:rsid w:val="00E2374F"/>
    <w:rsid w:val="00E2685B"/>
    <w:rsid w:val="00E27186"/>
    <w:rsid w:val="00E31BE6"/>
    <w:rsid w:val="00E31E28"/>
    <w:rsid w:val="00E3231A"/>
    <w:rsid w:val="00E32E74"/>
    <w:rsid w:val="00E33DA1"/>
    <w:rsid w:val="00E35A14"/>
    <w:rsid w:val="00E36187"/>
    <w:rsid w:val="00E37048"/>
    <w:rsid w:val="00E42032"/>
    <w:rsid w:val="00E42800"/>
    <w:rsid w:val="00E43C4D"/>
    <w:rsid w:val="00E44AA3"/>
    <w:rsid w:val="00E51A66"/>
    <w:rsid w:val="00E53354"/>
    <w:rsid w:val="00E5437A"/>
    <w:rsid w:val="00E54A6C"/>
    <w:rsid w:val="00E55D5F"/>
    <w:rsid w:val="00E56B4E"/>
    <w:rsid w:val="00E63092"/>
    <w:rsid w:val="00E630DE"/>
    <w:rsid w:val="00E64B0C"/>
    <w:rsid w:val="00E66DF5"/>
    <w:rsid w:val="00E67775"/>
    <w:rsid w:val="00E707A5"/>
    <w:rsid w:val="00E713F6"/>
    <w:rsid w:val="00E76F29"/>
    <w:rsid w:val="00E845BC"/>
    <w:rsid w:val="00E845C2"/>
    <w:rsid w:val="00E87100"/>
    <w:rsid w:val="00E876A6"/>
    <w:rsid w:val="00E919D7"/>
    <w:rsid w:val="00E93602"/>
    <w:rsid w:val="00E9417C"/>
    <w:rsid w:val="00E941F2"/>
    <w:rsid w:val="00E9527A"/>
    <w:rsid w:val="00E96F34"/>
    <w:rsid w:val="00EA2364"/>
    <w:rsid w:val="00EA626B"/>
    <w:rsid w:val="00EB7531"/>
    <w:rsid w:val="00EC06EE"/>
    <w:rsid w:val="00EC2BC8"/>
    <w:rsid w:val="00EC6264"/>
    <w:rsid w:val="00EC63C1"/>
    <w:rsid w:val="00EE25B0"/>
    <w:rsid w:val="00EE59E6"/>
    <w:rsid w:val="00EF11F5"/>
    <w:rsid w:val="00EF3701"/>
    <w:rsid w:val="00EF5001"/>
    <w:rsid w:val="00EF57D6"/>
    <w:rsid w:val="00F01C5E"/>
    <w:rsid w:val="00F05B7D"/>
    <w:rsid w:val="00F113E4"/>
    <w:rsid w:val="00F12313"/>
    <w:rsid w:val="00F1457E"/>
    <w:rsid w:val="00F16A1A"/>
    <w:rsid w:val="00F17A72"/>
    <w:rsid w:val="00F17E3B"/>
    <w:rsid w:val="00F27647"/>
    <w:rsid w:val="00F366CD"/>
    <w:rsid w:val="00F3691A"/>
    <w:rsid w:val="00F40D29"/>
    <w:rsid w:val="00F50866"/>
    <w:rsid w:val="00F52E60"/>
    <w:rsid w:val="00F56207"/>
    <w:rsid w:val="00F56A49"/>
    <w:rsid w:val="00F63A82"/>
    <w:rsid w:val="00F7017F"/>
    <w:rsid w:val="00F776B6"/>
    <w:rsid w:val="00F77BEA"/>
    <w:rsid w:val="00F8140D"/>
    <w:rsid w:val="00F8158D"/>
    <w:rsid w:val="00F82DBD"/>
    <w:rsid w:val="00F83105"/>
    <w:rsid w:val="00F83130"/>
    <w:rsid w:val="00F849A8"/>
    <w:rsid w:val="00F8563D"/>
    <w:rsid w:val="00F86572"/>
    <w:rsid w:val="00F908DB"/>
    <w:rsid w:val="00F92648"/>
    <w:rsid w:val="00F94009"/>
    <w:rsid w:val="00FA4E55"/>
    <w:rsid w:val="00FB0108"/>
    <w:rsid w:val="00FB0163"/>
    <w:rsid w:val="00FB03A5"/>
    <w:rsid w:val="00FB3D05"/>
    <w:rsid w:val="00FB4812"/>
    <w:rsid w:val="00FB67D3"/>
    <w:rsid w:val="00FC07B3"/>
    <w:rsid w:val="00FC319A"/>
    <w:rsid w:val="00FC386D"/>
    <w:rsid w:val="00FC4123"/>
    <w:rsid w:val="00FD2028"/>
    <w:rsid w:val="00FD4AA6"/>
    <w:rsid w:val="00FD54A1"/>
    <w:rsid w:val="00FD5BE5"/>
    <w:rsid w:val="00FE2943"/>
    <w:rsid w:val="00FE3AFC"/>
    <w:rsid w:val="00FE4B04"/>
    <w:rsid w:val="00FE5DFC"/>
    <w:rsid w:val="00FF468A"/>
    <w:rsid w:val="00FF4F06"/>
    <w:rsid w:val="00FF6EA8"/>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722"/>
    <w:pPr>
      <w:widowControl w:val="0"/>
      <w:spacing w:after="0" w:line="240" w:lineRule="auto"/>
      <w:ind w:firstLine="709"/>
      <w:jc w:val="both"/>
    </w:pPr>
    <w:rPr>
      <w:rFonts w:ascii="PT Astra Serif" w:hAnsi="PT Astra Serif"/>
      <w:sz w:val="24"/>
    </w:rPr>
  </w:style>
  <w:style w:type="paragraph" w:styleId="1">
    <w:name w:val="heading 1"/>
    <w:basedOn w:val="a0"/>
    <w:next w:val="a0"/>
    <w:link w:val="10"/>
    <w:autoRedefine/>
    <w:uiPriority w:val="9"/>
    <w:qFormat/>
    <w:rsid w:val="00936A6A"/>
    <w:pPr>
      <w:numPr>
        <w:numId w:val="6"/>
      </w:numPr>
      <w:spacing w:before="120" w:after="120"/>
      <w:jc w:val="center"/>
      <w:outlineLvl w:val="0"/>
    </w:pPr>
    <w:rPr>
      <w:rFonts w:eastAsiaTheme="majorEastAsia" w:cs="Times New Roman"/>
      <w:b/>
      <w:bCs/>
      <w:color w:val="000000" w:themeColor="text1"/>
      <w:szCs w:val="24"/>
    </w:rPr>
  </w:style>
  <w:style w:type="paragraph" w:styleId="2">
    <w:name w:val="heading 2"/>
    <w:basedOn w:val="1"/>
    <w:next w:val="a0"/>
    <w:link w:val="21"/>
    <w:autoRedefine/>
    <w:uiPriority w:val="9"/>
    <w:unhideWhenUsed/>
    <w:qFormat/>
    <w:rsid w:val="00CF2738"/>
    <w:pPr>
      <w:numPr>
        <w:ilvl w:val="1"/>
      </w:numPr>
      <w:contextualSpacing/>
      <w:outlineLvl w:val="1"/>
    </w:pPr>
    <w:rPr>
      <w:bCs w:val="0"/>
      <w:color w:val="auto"/>
      <w:sz w:val="28"/>
      <w:szCs w:val="28"/>
    </w:rPr>
  </w:style>
  <w:style w:type="paragraph" w:styleId="3">
    <w:name w:val="heading 3"/>
    <w:basedOn w:val="a0"/>
    <w:next w:val="a0"/>
    <w:link w:val="31"/>
    <w:autoRedefine/>
    <w:uiPriority w:val="9"/>
    <w:unhideWhenUsed/>
    <w:qFormat/>
    <w:rsid w:val="000E783C"/>
    <w:pPr>
      <w:numPr>
        <w:ilvl w:val="2"/>
        <w:numId w:val="6"/>
      </w:numPr>
      <w:outlineLvl w:val="2"/>
    </w:pPr>
    <w:rPr>
      <w:rFonts w:eastAsiaTheme="majorEastAsia" w:cstheme="majorBidi"/>
    </w:rPr>
  </w:style>
  <w:style w:type="paragraph" w:styleId="4">
    <w:name w:val="heading 4"/>
    <w:basedOn w:val="a0"/>
    <w:next w:val="a0"/>
    <w:link w:val="41"/>
    <w:autoRedefine/>
    <w:uiPriority w:val="9"/>
    <w:unhideWhenUsed/>
    <w:qFormat/>
    <w:rsid w:val="004D7DBA"/>
    <w:pPr>
      <w:numPr>
        <w:ilvl w:val="3"/>
        <w:numId w:val="6"/>
      </w:numPr>
      <w:outlineLvl w:val="3"/>
    </w:pPr>
    <w:rPr>
      <w:rFonts w:eastAsiaTheme="majorEastAsia" w:cs="Times New Roman"/>
      <w:color w:val="000000"/>
    </w:rPr>
  </w:style>
  <w:style w:type="paragraph" w:styleId="5">
    <w:name w:val="heading 5"/>
    <w:basedOn w:val="a0"/>
    <w:next w:val="a0"/>
    <w:link w:val="50"/>
    <w:autoRedefine/>
    <w:uiPriority w:val="9"/>
    <w:unhideWhenUsed/>
    <w:qFormat/>
    <w:rsid w:val="00B55AD6"/>
    <w:pPr>
      <w:numPr>
        <w:ilvl w:val="4"/>
        <w:numId w:val="6"/>
      </w:numPr>
      <w:outlineLvl w:val="4"/>
    </w:pPr>
    <w:rPr>
      <w:rFonts w:eastAsiaTheme="majorEastAsia" w:cstheme="majorBidi"/>
    </w:rPr>
  </w:style>
  <w:style w:type="paragraph" w:styleId="6">
    <w:name w:val="heading 6"/>
    <w:basedOn w:val="a0"/>
    <w:next w:val="a0"/>
    <w:link w:val="60"/>
    <w:uiPriority w:val="9"/>
    <w:unhideWhenUsed/>
    <w:qFormat/>
    <w:rsid w:val="00A749BE"/>
    <w:pPr>
      <w:numPr>
        <w:ilvl w:val="5"/>
        <w:numId w:val="6"/>
      </w:numPr>
      <w:outlineLvl w:val="5"/>
    </w:pPr>
    <w:rPr>
      <w:rFonts w:eastAsiaTheme="majorEastAsia" w:cstheme="majorBidi"/>
      <w:iCs/>
    </w:rPr>
  </w:style>
  <w:style w:type="paragraph" w:styleId="7">
    <w:name w:val="heading 7"/>
    <w:basedOn w:val="a0"/>
    <w:next w:val="a0"/>
    <w:link w:val="70"/>
    <w:autoRedefine/>
    <w:uiPriority w:val="9"/>
    <w:unhideWhenUsed/>
    <w:qFormat/>
    <w:rsid w:val="000D11D7"/>
    <w:pPr>
      <w:numPr>
        <w:ilvl w:val="6"/>
        <w:numId w:val="8"/>
      </w:numPr>
      <w:outlineLvl w:val="6"/>
    </w:pPr>
    <w:rPr>
      <w:rFonts w:eastAsiaTheme="majorEastAsia" w:cstheme="majorBidi"/>
      <w:iCs/>
    </w:rPr>
  </w:style>
  <w:style w:type="paragraph" w:styleId="8">
    <w:name w:val="heading 8"/>
    <w:basedOn w:val="a0"/>
    <w:next w:val="a0"/>
    <w:link w:val="80"/>
    <w:uiPriority w:val="9"/>
    <w:semiHidden/>
    <w:unhideWhenUsed/>
    <w:qFormat/>
    <w:rsid w:val="00470EE1"/>
    <w:pPr>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70EE1"/>
    <w:pPr>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70B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670B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0B5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936A6A"/>
    <w:rPr>
      <w:rFonts w:ascii="PT Astra Serif" w:eastAsiaTheme="majorEastAsia" w:hAnsi="PT Astra Serif" w:cs="Times New Roman"/>
      <w:b/>
      <w:bCs/>
      <w:color w:val="000000" w:themeColor="text1"/>
      <w:sz w:val="24"/>
      <w:szCs w:val="24"/>
    </w:rPr>
  </w:style>
  <w:style w:type="character" w:customStyle="1" w:styleId="21">
    <w:name w:val="Заголовок 2 Знак"/>
    <w:basedOn w:val="a1"/>
    <w:link w:val="2"/>
    <w:uiPriority w:val="9"/>
    <w:rsid w:val="00CF2738"/>
    <w:rPr>
      <w:rFonts w:ascii="PT Astra Serif" w:eastAsiaTheme="majorEastAsia" w:hAnsi="PT Astra Serif" w:cs="Times New Roman"/>
      <w:b/>
      <w:sz w:val="28"/>
      <w:szCs w:val="28"/>
    </w:rPr>
  </w:style>
  <w:style w:type="paragraph" w:styleId="a">
    <w:name w:val="List Paragraph"/>
    <w:basedOn w:val="a0"/>
    <w:link w:val="a4"/>
    <w:uiPriority w:val="34"/>
    <w:qFormat/>
    <w:rsid w:val="00854AA7"/>
    <w:pPr>
      <w:numPr>
        <w:numId w:val="4"/>
      </w:numPr>
    </w:pPr>
  </w:style>
  <w:style w:type="character" w:customStyle="1" w:styleId="31">
    <w:name w:val="Заголовок 3 Знак"/>
    <w:basedOn w:val="a1"/>
    <w:link w:val="3"/>
    <w:uiPriority w:val="9"/>
    <w:rsid w:val="000E783C"/>
    <w:rPr>
      <w:rFonts w:ascii="PT Astra Serif" w:eastAsiaTheme="majorEastAsia" w:hAnsi="PT Astra Serif" w:cstheme="majorBidi"/>
      <w:sz w:val="24"/>
    </w:rPr>
  </w:style>
  <w:style w:type="character" w:customStyle="1" w:styleId="41">
    <w:name w:val="Заголовок 4 Знак"/>
    <w:basedOn w:val="a1"/>
    <w:link w:val="4"/>
    <w:uiPriority w:val="9"/>
    <w:rsid w:val="004D7DBA"/>
    <w:rPr>
      <w:rFonts w:ascii="PT Astra Serif" w:eastAsiaTheme="majorEastAsia" w:hAnsi="PT Astra Serif" w:cs="Times New Roman"/>
      <w:color w:val="000000"/>
      <w:sz w:val="24"/>
    </w:rPr>
  </w:style>
  <w:style w:type="character" w:customStyle="1" w:styleId="50">
    <w:name w:val="Заголовок 5 Знак"/>
    <w:basedOn w:val="a1"/>
    <w:link w:val="5"/>
    <w:uiPriority w:val="9"/>
    <w:rsid w:val="00B55AD6"/>
    <w:rPr>
      <w:rFonts w:ascii="PT Astra Serif" w:eastAsiaTheme="majorEastAsia" w:hAnsi="PT Astra Serif" w:cstheme="majorBidi"/>
      <w:sz w:val="24"/>
    </w:rPr>
  </w:style>
  <w:style w:type="character" w:customStyle="1" w:styleId="60">
    <w:name w:val="Заголовок 6 Знак"/>
    <w:basedOn w:val="a1"/>
    <w:link w:val="6"/>
    <w:uiPriority w:val="9"/>
    <w:rsid w:val="00A749BE"/>
    <w:rPr>
      <w:rFonts w:ascii="PT Astra Serif" w:eastAsiaTheme="majorEastAsia" w:hAnsi="PT Astra Serif" w:cstheme="majorBidi"/>
      <w:iCs/>
      <w:sz w:val="24"/>
    </w:rPr>
  </w:style>
  <w:style w:type="character" w:customStyle="1" w:styleId="70">
    <w:name w:val="Заголовок 7 Знак"/>
    <w:basedOn w:val="a1"/>
    <w:link w:val="7"/>
    <w:uiPriority w:val="9"/>
    <w:rsid w:val="000D11D7"/>
    <w:rPr>
      <w:rFonts w:ascii="PT Astra Serif" w:eastAsiaTheme="majorEastAsia" w:hAnsi="PT Astra Serif" w:cstheme="majorBidi"/>
      <w:iCs/>
      <w:sz w:val="24"/>
    </w:rPr>
  </w:style>
  <w:style w:type="character" w:customStyle="1" w:styleId="80">
    <w:name w:val="Заголовок 8 Знак"/>
    <w:basedOn w:val="a1"/>
    <w:link w:val="8"/>
    <w:uiPriority w:val="9"/>
    <w:semiHidden/>
    <w:rsid w:val="00470EE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70EE1"/>
    <w:rPr>
      <w:rFonts w:asciiTheme="majorHAnsi" w:eastAsiaTheme="majorEastAsia" w:hAnsiTheme="majorHAnsi" w:cstheme="majorBidi"/>
      <w:i/>
      <w:iCs/>
      <w:color w:val="404040" w:themeColor="text1" w:themeTint="BF"/>
      <w:sz w:val="20"/>
      <w:szCs w:val="20"/>
    </w:rPr>
  </w:style>
  <w:style w:type="character" w:styleId="a5">
    <w:name w:val="Hyperlink"/>
    <w:basedOn w:val="a1"/>
    <w:uiPriority w:val="99"/>
    <w:unhideWhenUsed/>
    <w:rsid w:val="00566E1E"/>
    <w:rPr>
      <w:color w:val="0000FF" w:themeColor="hyperlink"/>
      <w:u w:val="single"/>
    </w:rPr>
  </w:style>
  <w:style w:type="paragraph" w:customStyle="1" w:styleId="11">
    <w:name w:val="Стиль1"/>
    <w:basedOn w:val="a0"/>
    <w:link w:val="12"/>
    <w:autoRedefine/>
    <w:qFormat/>
    <w:rsid w:val="006477B7"/>
    <w:pPr>
      <w:ind w:left="6521" w:firstLine="0"/>
      <w:jc w:val="left"/>
    </w:pPr>
    <w:rPr>
      <w:szCs w:val="24"/>
      <w:lang w:eastAsia="ru-RU"/>
    </w:rPr>
  </w:style>
  <w:style w:type="paragraph" w:customStyle="1" w:styleId="20">
    <w:name w:val="Стиль2"/>
    <w:basedOn w:val="ConsPlusNormal"/>
    <w:link w:val="22"/>
    <w:autoRedefine/>
    <w:rsid w:val="00436D3D"/>
    <w:pPr>
      <w:numPr>
        <w:numId w:val="2"/>
      </w:numPr>
      <w:jc w:val="both"/>
    </w:pPr>
    <w:rPr>
      <w:rFonts w:ascii="Times New Roman" w:hAnsi="Times New Roman" w:cs="Times New Roman"/>
      <w:sz w:val="24"/>
      <w:szCs w:val="24"/>
    </w:rPr>
  </w:style>
  <w:style w:type="character" w:customStyle="1" w:styleId="ConsPlusNormal0">
    <w:name w:val="ConsPlusNormal Знак"/>
    <w:basedOn w:val="a1"/>
    <w:link w:val="ConsPlusNormal"/>
    <w:rsid w:val="00FD5BE5"/>
    <w:rPr>
      <w:rFonts w:ascii="Calibri" w:eastAsia="Times New Roman" w:hAnsi="Calibri" w:cs="Calibri"/>
      <w:szCs w:val="20"/>
      <w:lang w:eastAsia="ru-RU"/>
    </w:rPr>
  </w:style>
  <w:style w:type="character" w:customStyle="1" w:styleId="12">
    <w:name w:val="Стиль1 Знак"/>
    <w:basedOn w:val="ConsPlusNormal0"/>
    <w:link w:val="11"/>
    <w:rsid w:val="006477B7"/>
    <w:rPr>
      <w:rFonts w:ascii="PT Astra Serif" w:eastAsia="Times New Roman" w:hAnsi="PT Astra Serif" w:cs="Calibri"/>
      <w:sz w:val="24"/>
      <w:szCs w:val="24"/>
      <w:lang w:eastAsia="ru-RU"/>
    </w:rPr>
  </w:style>
  <w:style w:type="paragraph" w:customStyle="1" w:styleId="30">
    <w:name w:val="Стиль3"/>
    <w:basedOn w:val="a"/>
    <w:link w:val="32"/>
    <w:autoRedefine/>
    <w:rsid w:val="00CD126C"/>
    <w:pPr>
      <w:numPr>
        <w:numId w:val="3"/>
      </w:numPr>
    </w:pPr>
  </w:style>
  <w:style w:type="character" w:customStyle="1" w:styleId="22">
    <w:name w:val="Стиль2 Знак"/>
    <w:basedOn w:val="ConsPlusNormal0"/>
    <w:link w:val="20"/>
    <w:rsid w:val="00436D3D"/>
    <w:rPr>
      <w:rFonts w:ascii="Times New Roman" w:eastAsia="Times New Roman" w:hAnsi="Times New Roman" w:cs="Times New Roman"/>
      <w:sz w:val="24"/>
      <w:szCs w:val="24"/>
      <w:lang w:eastAsia="ru-RU"/>
    </w:rPr>
  </w:style>
  <w:style w:type="character" w:customStyle="1" w:styleId="a4">
    <w:name w:val="Абзац списка Знак"/>
    <w:basedOn w:val="a1"/>
    <w:link w:val="a"/>
    <w:uiPriority w:val="34"/>
    <w:rsid w:val="00854AA7"/>
    <w:rPr>
      <w:rFonts w:ascii="PT Astra Serif" w:hAnsi="PT Astra Serif"/>
      <w:sz w:val="24"/>
    </w:rPr>
  </w:style>
  <w:style w:type="character" w:customStyle="1" w:styleId="32">
    <w:name w:val="Стиль3 Знак"/>
    <w:basedOn w:val="a4"/>
    <w:link w:val="30"/>
    <w:rsid w:val="00CD126C"/>
    <w:rPr>
      <w:rFonts w:ascii="PT Astra Serif" w:hAnsi="PT Astra Serif"/>
      <w:sz w:val="24"/>
    </w:rPr>
  </w:style>
  <w:style w:type="paragraph" w:styleId="a6">
    <w:name w:val="Body Text"/>
    <w:basedOn w:val="a0"/>
    <w:link w:val="a7"/>
    <w:uiPriority w:val="99"/>
    <w:semiHidden/>
    <w:unhideWhenUsed/>
    <w:rsid w:val="00B00452"/>
    <w:pPr>
      <w:spacing w:after="120"/>
    </w:pPr>
  </w:style>
  <w:style w:type="character" w:customStyle="1" w:styleId="a7">
    <w:name w:val="Основной текст Знак"/>
    <w:basedOn w:val="a1"/>
    <w:link w:val="a6"/>
    <w:uiPriority w:val="99"/>
    <w:semiHidden/>
    <w:rsid w:val="00B00452"/>
    <w:rPr>
      <w:rFonts w:ascii="Times New Roman" w:hAnsi="Times New Roman"/>
      <w:sz w:val="24"/>
    </w:rPr>
  </w:style>
  <w:style w:type="paragraph" w:styleId="a8">
    <w:name w:val="Balloon Text"/>
    <w:basedOn w:val="a0"/>
    <w:link w:val="a9"/>
    <w:uiPriority w:val="99"/>
    <w:semiHidden/>
    <w:unhideWhenUsed/>
    <w:rsid w:val="00B00452"/>
    <w:rPr>
      <w:rFonts w:ascii="Tahoma" w:hAnsi="Tahoma" w:cs="Tahoma"/>
      <w:sz w:val="16"/>
      <w:szCs w:val="16"/>
    </w:rPr>
  </w:style>
  <w:style w:type="character" w:customStyle="1" w:styleId="a9">
    <w:name w:val="Текст выноски Знак"/>
    <w:basedOn w:val="a1"/>
    <w:link w:val="a8"/>
    <w:uiPriority w:val="99"/>
    <w:semiHidden/>
    <w:rsid w:val="00B00452"/>
    <w:rPr>
      <w:rFonts w:ascii="Tahoma" w:hAnsi="Tahoma" w:cs="Tahoma"/>
      <w:sz w:val="16"/>
      <w:szCs w:val="16"/>
    </w:rPr>
  </w:style>
  <w:style w:type="table" w:styleId="aa">
    <w:name w:val="Table Grid"/>
    <w:basedOn w:val="a2"/>
    <w:uiPriority w:val="59"/>
    <w:rsid w:val="00996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E87100"/>
    <w:pPr>
      <w:tabs>
        <w:tab w:val="center" w:pos="4677"/>
        <w:tab w:val="right" w:pos="9355"/>
      </w:tabs>
    </w:pPr>
  </w:style>
  <w:style w:type="character" w:customStyle="1" w:styleId="ac">
    <w:name w:val="Верхний колонтитул Знак"/>
    <w:basedOn w:val="a1"/>
    <w:link w:val="ab"/>
    <w:uiPriority w:val="99"/>
    <w:rsid w:val="00E87100"/>
    <w:rPr>
      <w:rFonts w:ascii="Times New Roman" w:hAnsi="Times New Roman"/>
      <w:sz w:val="24"/>
    </w:rPr>
  </w:style>
  <w:style w:type="paragraph" w:styleId="ad">
    <w:name w:val="footer"/>
    <w:basedOn w:val="a0"/>
    <w:link w:val="ae"/>
    <w:uiPriority w:val="99"/>
    <w:unhideWhenUsed/>
    <w:rsid w:val="00E87100"/>
    <w:pPr>
      <w:tabs>
        <w:tab w:val="center" w:pos="4677"/>
        <w:tab w:val="right" w:pos="9355"/>
      </w:tabs>
    </w:pPr>
  </w:style>
  <w:style w:type="character" w:customStyle="1" w:styleId="ae">
    <w:name w:val="Нижний колонтитул Знак"/>
    <w:basedOn w:val="a1"/>
    <w:link w:val="ad"/>
    <w:uiPriority w:val="99"/>
    <w:rsid w:val="00E87100"/>
    <w:rPr>
      <w:rFonts w:ascii="Times New Roman" w:hAnsi="Times New Roman"/>
      <w:sz w:val="24"/>
    </w:rPr>
  </w:style>
  <w:style w:type="character" w:customStyle="1" w:styleId="afa">
    <w:name w:val="afa"/>
    <w:rsid w:val="00CE37EF"/>
  </w:style>
  <w:style w:type="table" w:customStyle="1" w:styleId="13">
    <w:name w:val="Сетка таблицы1"/>
    <w:basedOn w:val="a2"/>
    <w:next w:val="aa"/>
    <w:uiPriority w:val="59"/>
    <w:rsid w:val="00CE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Стиль4"/>
    <w:basedOn w:val="11"/>
    <w:link w:val="42"/>
    <w:qFormat/>
    <w:rsid w:val="003D66E6"/>
    <w:pPr>
      <w:numPr>
        <w:numId w:val="5"/>
      </w:numPr>
      <w:ind w:firstLine="851"/>
    </w:pPr>
  </w:style>
  <w:style w:type="character" w:customStyle="1" w:styleId="42">
    <w:name w:val="Стиль4 Знак"/>
    <w:basedOn w:val="12"/>
    <w:link w:val="40"/>
    <w:rsid w:val="003D66E6"/>
    <w:rPr>
      <w:rFonts w:ascii="PT Astra Serif" w:eastAsia="Times New Roman" w:hAnsi="PT Astra Serif" w:cs="Calibri"/>
      <w:sz w:val="24"/>
      <w:szCs w:val="24"/>
      <w:lang w:eastAsia="ru-RU"/>
    </w:rPr>
  </w:style>
  <w:style w:type="paragraph" w:styleId="af">
    <w:name w:val="No Spacing"/>
    <w:autoRedefine/>
    <w:uiPriority w:val="1"/>
    <w:qFormat/>
    <w:rsid w:val="00A749BE"/>
    <w:pPr>
      <w:spacing w:after="0" w:line="240" w:lineRule="auto"/>
      <w:jc w:val="center"/>
    </w:pPr>
    <w:rPr>
      <w:rFonts w:ascii="PT Astra Serif" w:hAnsi="PT Astra Serif"/>
      <w:b/>
      <w:sz w:val="24"/>
      <w:lang w:eastAsia="ru-RU"/>
    </w:rPr>
  </w:style>
  <w:style w:type="table" w:customStyle="1" w:styleId="23">
    <w:name w:val="Сетка таблицы2"/>
    <w:basedOn w:val="a2"/>
    <w:next w:val="aa"/>
    <w:uiPriority w:val="59"/>
    <w:rsid w:val="00991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D2118D"/>
    <w:rPr>
      <w:sz w:val="16"/>
      <w:szCs w:val="16"/>
    </w:rPr>
  </w:style>
  <w:style w:type="paragraph" w:styleId="af1">
    <w:name w:val="annotation text"/>
    <w:basedOn w:val="a0"/>
    <w:link w:val="af2"/>
    <w:uiPriority w:val="99"/>
    <w:semiHidden/>
    <w:unhideWhenUsed/>
    <w:rsid w:val="00D2118D"/>
    <w:rPr>
      <w:sz w:val="20"/>
      <w:szCs w:val="20"/>
    </w:rPr>
  </w:style>
  <w:style w:type="character" w:customStyle="1" w:styleId="af2">
    <w:name w:val="Текст примечания Знак"/>
    <w:basedOn w:val="a1"/>
    <w:link w:val="af1"/>
    <w:uiPriority w:val="99"/>
    <w:semiHidden/>
    <w:rsid w:val="00D2118D"/>
    <w:rPr>
      <w:rFonts w:ascii="PT Astra Serif" w:hAnsi="PT Astra Serif"/>
      <w:sz w:val="20"/>
      <w:szCs w:val="20"/>
    </w:rPr>
  </w:style>
  <w:style w:type="paragraph" w:styleId="af3">
    <w:name w:val="annotation subject"/>
    <w:basedOn w:val="af1"/>
    <w:next w:val="af1"/>
    <w:link w:val="af4"/>
    <w:uiPriority w:val="99"/>
    <w:semiHidden/>
    <w:unhideWhenUsed/>
    <w:rsid w:val="00D2118D"/>
    <w:rPr>
      <w:b/>
      <w:bCs/>
    </w:rPr>
  </w:style>
  <w:style w:type="character" w:customStyle="1" w:styleId="af4">
    <w:name w:val="Тема примечания Знак"/>
    <w:basedOn w:val="af2"/>
    <w:link w:val="af3"/>
    <w:uiPriority w:val="99"/>
    <w:semiHidden/>
    <w:rsid w:val="00D2118D"/>
    <w:rPr>
      <w:rFonts w:ascii="PT Astra Serif" w:hAnsi="PT Astra Serif"/>
      <w:b/>
      <w:bCs/>
      <w:sz w:val="20"/>
      <w:szCs w:val="20"/>
    </w:rPr>
  </w:style>
  <w:style w:type="paragraph" w:styleId="af5">
    <w:name w:val="Title"/>
    <w:basedOn w:val="a0"/>
    <w:next w:val="a0"/>
    <w:link w:val="af6"/>
    <w:qFormat/>
    <w:rsid w:val="00B62709"/>
    <w:pPr>
      <w:ind w:firstLine="0"/>
      <w:jc w:val="center"/>
    </w:pPr>
    <w:rPr>
      <w:rFonts w:eastAsiaTheme="majorEastAsia" w:cstheme="majorBidi"/>
      <w:szCs w:val="56"/>
    </w:rPr>
  </w:style>
  <w:style w:type="character" w:customStyle="1" w:styleId="af6">
    <w:name w:val="Название Знак"/>
    <w:basedOn w:val="a1"/>
    <w:link w:val="af5"/>
    <w:rsid w:val="00B62709"/>
    <w:rPr>
      <w:rFonts w:ascii="PT Astra Serif" w:eastAsiaTheme="majorEastAsia" w:hAnsi="PT Astra Serif" w:cstheme="majorBidi"/>
      <w:sz w:val="24"/>
      <w:szCs w:val="56"/>
    </w:rPr>
  </w:style>
  <w:style w:type="paragraph" w:customStyle="1" w:styleId="ConsTitle">
    <w:name w:val="ConsTitle"/>
    <w:rsid w:val="007946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Plain Text"/>
    <w:basedOn w:val="a0"/>
    <w:link w:val="14"/>
    <w:rsid w:val="003C69BF"/>
    <w:pPr>
      <w:widowControl/>
      <w:suppressAutoHyphens/>
      <w:autoSpaceDN w:val="0"/>
      <w:ind w:firstLine="0"/>
      <w:jc w:val="left"/>
      <w:textAlignment w:val="baseline"/>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3C69BF"/>
    <w:rPr>
      <w:rFonts w:ascii="Consolas" w:hAnsi="Consolas"/>
      <w:sz w:val="21"/>
      <w:szCs w:val="21"/>
    </w:rPr>
  </w:style>
  <w:style w:type="character" w:customStyle="1" w:styleId="14">
    <w:name w:val="Текст Знак1"/>
    <w:link w:val="af7"/>
    <w:locked/>
    <w:rsid w:val="003C69B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763712">
      <w:bodyDiv w:val="1"/>
      <w:marLeft w:val="0"/>
      <w:marRight w:val="0"/>
      <w:marTop w:val="0"/>
      <w:marBottom w:val="0"/>
      <w:divBdr>
        <w:top w:val="none" w:sz="0" w:space="0" w:color="auto"/>
        <w:left w:val="none" w:sz="0" w:space="0" w:color="auto"/>
        <w:bottom w:val="none" w:sz="0" w:space="0" w:color="auto"/>
        <w:right w:val="none" w:sz="0" w:space="0" w:color="auto"/>
      </w:divBdr>
    </w:div>
    <w:div w:id="769203050">
      <w:bodyDiv w:val="1"/>
      <w:marLeft w:val="0"/>
      <w:marRight w:val="0"/>
      <w:marTop w:val="0"/>
      <w:marBottom w:val="0"/>
      <w:divBdr>
        <w:top w:val="none" w:sz="0" w:space="0" w:color="auto"/>
        <w:left w:val="none" w:sz="0" w:space="0" w:color="auto"/>
        <w:bottom w:val="none" w:sz="0" w:space="0" w:color="auto"/>
        <w:right w:val="none" w:sz="0" w:space="0" w:color="auto"/>
      </w:divBdr>
    </w:div>
    <w:div w:id="1072042915">
      <w:bodyDiv w:val="1"/>
      <w:marLeft w:val="0"/>
      <w:marRight w:val="0"/>
      <w:marTop w:val="0"/>
      <w:marBottom w:val="0"/>
      <w:divBdr>
        <w:top w:val="none" w:sz="0" w:space="0" w:color="auto"/>
        <w:left w:val="none" w:sz="0" w:space="0" w:color="auto"/>
        <w:bottom w:val="none" w:sz="0" w:space="0" w:color="auto"/>
        <w:right w:val="none" w:sz="0" w:space="0" w:color="auto"/>
      </w:divBdr>
    </w:div>
    <w:div w:id="13840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8BCD323CC1BB12FF004E77F2F6C755261DB2DAF47083F2CCD25410Cb8z6D" TargetMode="External"/><Relationship Id="rId13" Type="http://schemas.openxmlformats.org/officeDocument/2006/relationships/hyperlink" Target="mailto:adm_gazsale@tazovsky.yana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nahod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oladmtaz@tazovsky.yanao.ru" TargetMode="External"/><Relationship Id="rId5" Type="http://schemas.openxmlformats.org/officeDocument/2006/relationships/webSettings" Target="webSettings.xml"/><Relationship Id="rId15" Type="http://schemas.openxmlformats.org/officeDocument/2006/relationships/hyperlink" Target="mailto:admgyda@yandex.ru" TargetMode="External"/><Relationship Id="rId10" Type="http://schemas.openxmlformats.org/officeDocument/2006/relationships/hyperlink" Target="consultantplus://offline/ref=CF81D1C0434D74C5285F422DCEF972F7E1C201D58055776187C5F0D1431F00C4A0E247347D0825B05D25F44A593B77EA252E433D0EF7F45BT1DFM" TargetMode="External"/><Relationship Id="rId4" Type="http://schemas.openxmlformats.org/officeDocument/2006/relationships/settings" Target="settings.xml"/><Relationship Id="rId9" Type="http://schemas.openxmlformats.org/officeDocument/2006/relationships/hyperlink" Target="consultantplus://offline/ref=CF81D1C0434D74C5285F422DCEF972F7E1C201D58055776187C5F0D1431F00C4A0E247347D0825B05225F44A593B77EA252E433D0EF7F45BT1DFM" TargetMode="External"/><Relationship Id="rId14" Type="http://schemas.openxmlformats.org/officeDocument/2006/relationships/hyperlink" Target="mailto:antipa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7193-622F-4288-A206-B636142C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21038</Words>
  <Characters>119922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Пархомчук</dc:creator>
  <cp:lastModifiedBy>Шарикадзе</cp:lastModifiedBy>
  <cp:revision>16</cp:revision>
  <cp:lastPrinted>2021-06-16T06:37:00Z</cp:lastPrinted>
  <dcterms:created xsi:type="dcterms:W3CDTF">2021-08-02T03:47:00Z</dcterms:created>
  <dcterms:modified xsi:type="dcterms:W3CDTF">2021-08-30T10:26:00Z</dcterms:modified>
</cp:coreProperties>
</file>