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65" w:rsidRPr="00FA4719" w:rsidRDefault="00FD4365" w:rsidP="00FD4365">
      <w:pPr>
        <w:autoSpaceDE w:val="0"/>
        <w:adjustRightInd w:val="0"/>
        <w:ind w:firstLine="709"/>
        <w:jc w:val="right"/>
        <w:rPr>
          <w:rFonts w:ascii="PT Astra Serif" w:hAnsi="PT Astra Serif"/>
          <w:b/>
          <w:sz w:val="26"/>
          <w:szCs w:val="26"/>
        </w:rPr>
      </w:pPr>
      <w:r w:rsidRPr="00FA4719">
        <w:rPr>
          <w:rFonts w:ascii="PT Astra Serif" w:hAnsi="PT Astra Serif"/>
          <w:b/>
          <w:sz w:val="26"/>
          <w:szCs w:val="26"/>
        </w:rPr>
        <w:t>ПРОЕКТ</w:t>
      </w:r>
    </w:p>
    <w:p w:rsidR="00FD4365" w:rsidRPr="00FA4719" w:rsidRDefault="00FD4365" w:rsidP="00FD4365">
      <w:pPr>
        <w:autoSpaceDE w:val="0"/>
        <w:adjustRightInd w:val="0"/>
        <w:ind w:firstLine="709"/>
        <w:jc w:val="both"/>
        <w:rPr>
          <w:rFonts w:ascii="PT Astra Serif" w:hAnsi="PT Astra Serif"/>
          <w:sz w:val="26"/>
          <w:szCs w:val="26"/>
        </w:rPr>
      </w:pPr>
    </w:p>
    <w:p w:rsidR="00FD4365" w:rsidRPr="00FA4719" w:rsidRDefault="00FD4365" w:rsidP="00FD4365">
      <w:pPr>
        <w:pStyle w:val="ConsPlusNonformat"/>
        <w:widowControl/>
        <w:jc w:val="center"/>
        <w:rPr>
          <w:rFonts w:ascii="PT Astra Serif" w:hAnsi="PT Astra Serif" w:cs="Times New Roman"/>
          <w:b/>
          <w:sz w:val="26"/>
          <w:szCs w:val="26"/>
        </w:rPr>
      </w:pPr>
      <w:r w:rsidRPr="00FA4719">
        <w:rPr>
          <w:rFonts w:ascii="PT Astra Serif" w:hAnsi="PT Astra Serif" w:cs="Times New Roman"/>
          <w:b/>
          <w:sz w:val="26"/>
          <w:szCs w:val="26"/>
        </w:rPr>
        <w:t>Субъект правотворческой инициативы, внесший проект решения</w:t>
      </w:r>
    </w:p>
    <w:p w:rsidR="00FD4365" w:rsidRDefault="00FD4365" w:rsidP="00FD4365">
      <w:pPr>
        <w:pStyle w:val="ConsPlusNonformat"/>
        <w:widowControl/>
        <w:jc w:val="both"/>
        <w:rPr>
          <w:rFonts w:ascii="PT Astra Serif" w:hAnsi="PT Astra Serif" w:cs="Times New Roman"/>
          <w:sz w:val="26"/>
          <w:szCs w:val="26"/>
          <w:u w:val="single"/>
        </w:rPr>
      </w:pPr>
    </w:p>
    <w:p w:rsidR="00FD4365" w:rsidRDefault="00FD4365" w:rsidP="00FD4365">
      <w:pPr>
        <w:pStyle w:val="ConsPlusNonformat"/>
        <w:widowControl/>
        <w:jc w:val="both"/>
        <w:rPr>
          <w:rFonts w:ascii="PT Astra Serif" w:hAnsi="PT Astra Serif" w:cs="Times New Roman"/>
          <w:sz w:val="26"/>
          <w:szCs w:val="26"/>
          <w:u w:val="single"/>
        </w:rPr>
      </w:pPr>
      <w:r>
        <w:rPr>
          <w:rFonts w:ascii="PT Astra Serif" w:hAnsi="PT Astra Serif" w:cs="Times New Roman"/>
          <w:sz w:val="26"/>
          <w:szCs w:val="26"/>
          <w:u w:val="single"/>
        </w:rPr>
        <w:t xml:space="preserve">Глава </w:t>
      </w:r>
    </w:p>
    <w:p w:rsidR="00FD4365" w:rsidRPr="00FA4719" w:rsidRDefault="00FD4365" w:rsidP="00FD4365">
      <w:pPr>
        <w:pStyle w:val="ConsPlusNonformat"/>
        <w:widowControl/>
        <w:jc w:val="both"/>
        <w:rPr>
          <w:rFonts w:ascii="PT Astra Serif" w:hAnsi="PT Astra Serif" w:cs="Times New Roman"/>
          <w:sz w:val="26"/>
          <w:szCs w:val="26"/>
          <w:u w:val="single"/>
        </w:rPr>
      </w:pPr>
      <w:r w:rsidRPr="00FA4719">
        <w:rPr>
          <w:rFonts w:ascii="PT Astra Serif" w:hAnsi="PT Astra Serif" w:cs="Times New Roman"/>
          <w:sz w:val="26"/>
          <w:szCs w:val="26"/>
          <w:u w:val="single"/>
        </w:rPr>
        <w:t>Тазовского района</w:t>
      </w:r>
      <w:r w:rsidRPr="00FA4719">
        <w:rPr>
          <w:rFonts w:ascii="PT Astra Serif" w:hAnsi="PT Astra Serif" w:cs="Times New Roman"/>
          <w:sz w:val="26"/>
          <w:szCs w:val="26"/>
        </w:rPr>
        <w:tab/>
      </w:r>
      <w:r w:rsidRPr="00FA4719">
        <w:rPr>
          <w:rFonts w:ascii="PT Astra Serif" w:hAnsi="PT Astra Serif" w:cs="Times New Roman"/>
          <w:sz w:val="26"/>
          <w:szCs w:val="26"/>
        </w:rPr>
        <w:tab/>
      </w:r>
      <w:r w:rsidRPr="00FA4719">
        <w:rPr>
          <w:rFonts w:ascii="PT Astra Serif" w:hAnsi="PT Astra Serif" w:cs="Times New Roman"/>
          <w:sz w:val="26"/>
          <w:szCs w:val="26"/>
        </w:rPr>
        <w:tab/>
        <w:t xml:space="preserve">                                       </w:t>
      </w:r>
      <w:r>
        <w:rPr>
          <w:rFonts w:ascii="PT Astra Serif" w:hAnsi="PT Astra Serif" w:cs="Times New Roman"/>
          <w:sz w:val="26"/>
          <w:szCs w:val="26"/>
        </w:rPr>
        <w:t xml:space="preserve">         </w:t>
      </w:r>
      <w:r>
        <w:rPr>
          <w:rFonts w:ascii="PT Astra Serif" w:hAnsi="PT Astra Serif" w:cs="Times New Roman"/>
          <w:sz w:val="26"/>
          <w:szCs w:val="26"/>
          <w:u w:val="single"/>
        </w:rPr>
        <w:t>В.П</w:t>
      </w:r>
      <w:r w:rsidRPr="00FA4719">
        <w:rPr>
          <w:rFonts w:ascii="PT Astra Serif" w:hAnsi="PT Astra Serif" w:cs="Times New Roman"/>
          <w:sz w:val="26"/>
          <w:szCs w:val="26"/>
          <w:u w:val="single"/>
        </w:rPr>
        <w:t xml:space="preserve">. </w:t>
      </w:r>
      <w:r>
        <w:rPr>
          <w:rFonts w:ascii="PT Astra Serif" w:hAnsi="PT Astra Serif" w:cs="Times New Roman"/>
          <w:sz w:val="26"/>
          <w:szCs w:val="26"/>
          <w:u w:val="single"/>
        </w:rPr>
        <w:t>Паршаков</w:t>
      </w:r>
    </w:p>
    <w:p w:rsidR="00FD4365" w:rsidRPr="00FA4719" w:rsidRDefault="00FD4365" w:rsidP="00FD4365">
      <w:pPr>
        <w:pStyle w:val="ConsPlusNonformat"/>
        <w:widowControl/>
        <w:jc w:val="both"/>
        <w:rPr>
          <w:rFonts w:ascii="PT Astra Serif" w:hAnsi="PT Astra Serif" w:cs="Times New Roman"/>
          <w:b/>
          <w:sz w:val="26"/>
          <w:szCs w:val="26"/>
        </w:rPr>
      </w:pPr>
      <w:r w:rsidRPr="00FA4719">
        <w:rPr>
          <w:rFonts w:ascii="PT Astra Serif" w:hAnsi="PT Astra Serif" w:cs="Times New Roman"/>
          <w:sz w:val="26"/>
          <w:szCs w:val="26"/>
        </w:rPr>
        <w:t xml:space="preserve">(должность)                                                                 </w:t>
      </w:r>
      <w:r w:rsidRPr="00FA4719">
        <w:rPr>
          <w:rFonts w:ascii="PT Astra Serif" w:hAnsi="PT Astra Serif" w:cs="Times New Roman"/>
          <w:sz w:val="26"/>
          <w:szCs w:val="26"/>
        </w:rPr>
        <w:tab/>
      </w:r>
      <w:r w:rsidRPr="00FA4719">
        <w:rPr>
          <w:rFonts w:ascii="PT Astra Serif" w:hAnsi="PT Astra Serif" w:cs="Times New Roman"/>
          <w:sz w:val="26"/>
          <w:szCs w:val="26"/>
        </w:rPr>
        <w:tab/>
      </w:r>
      <w:r w:rsidRPr="00FA4719">
        <w:rPr>
          <w:rFonts w:ascii="PT Astra Serif" w:hAnsi="PT Astra Serif" w:cs="Times New Roman"/>
          <w:sz w:val="26"/>
          <w:szCs w:val="26"/>
        </w:rPr>
        <w:tab/>
        <w:t>(Ф.И.О.)</w:t>
      </w:r>
    </w:p>
    <w:p w:rsidR="00FD4365" w:rsidRPr="00FA4719" w:rsidRDefault="00FD4365" w:rsidP="00FD4365">
      <w:pPr>
        <w:pStyle w:val="ConsPlusNonformat"/>
        <w:widowControl/>
        <w:rPr>
          <w:rFonts w:ascii="PT Astra Serif" w:hAnsi="PT Astra Serif" w:cs="Times New Roman"/>
          <w:sz w:val="26"/>
          <w:szCs w:val="26"/>
        </w:rPr>
      </w:pPr>
    </w:p>
    <w:p w:rsidR="00FD4365" w:rsidRPr="00FA4719" w:rsidRDefault="00FD4365" w:rsidP="00FD4365">
      <w:pPr>
        <w:pStyle w:val="ConsPlusNonformat"/>
        <w:widowControl/>
        <w:rPr>
          <w:rFonts w:ascii="PT Astra Serif" w:hAnsi="PT Astra Serif" w:cs="Times New Roman"/>
          <w:b/>
          <w:sz w:val="26"/>
          <w:szCs w:val="26"/>
        </w:rPr>
      </w:pPr>
      <w:r w:rsidRPr="00FA4719">
        <w:rPr>
          <w:rFonts w:ascii="PT Astra Serif" w:hAnsi="PT Astra Serif" w:cs="Times New Roman"/>
          <w:b/>
          <w:sz w:val="26"/>
          <w:szCs w:val="26"/>
        </w:rPr>
        <w:t>Разработчик проекта решения</w:t>
      </w:r>
    </w:p>
    <w:p w:rsidR="00FD4365" w:rsidRPr="00FA4719" w:rsidRDefault="00FD4365" w:rsidP="00FD4365">
      <w:pPr>
        <w:pStyle w:val="ConsPlusNonformat"/>
        <w:widowControl/>
        <w:rPr>
          <w:rFonts w:ascii="PT Astra Serif" w:hAnsi="PT Astra Serif" w:cs="Times New Roman"/>
          <w:sz w:val="26"/>
          <w:szCs w:val="26"/>
          <w:u w:val="single"/>
        </w:rPr>
      </w:pPr>
      <w:r w:rsidRPr="00FA4719">
        <w:rPr>
          <w:rFonts w:ascii="PT Astra Serif" w:hAnsi="PT Astra Serif" w:cs="Times New Roman"/>
          <w:sz w:val="26"/>
          <w:szCs w:val="26"/>
          <w:u w:val="single"/>
        </w:rPr>
        <w:t>Начальник управления</w:t>
      </w:r>
      <w:r w:rsidRPr="00FA4719">
        <w:rPr>
          <w:rFonts w:ascii="PT Astra Serif" w:hAnsi="PT Astra Serif" w:cs="Times New Roman"/>
          <w:b/>
          <w:sz w:val="26"/>
          <w:szCs w:val="26"/>
        </w:rPr>
        <w:tab/>
        <w:t xml:space="preserve">                                                            </w:t>
      </w:r>
      <w:r w:rsidRPr="00FA4719">
        <w:rPr>
          <w:rFonts w:ascii="PT Astra Serif" w:hAnsi="PT Astra Serif" w:cs="Times New Roman"/>
          <w:sz w:val="26"/>
          <w:szCs w:val="26"/>
          <w:u w:val="single"/>
        </w:rPr>
        <w:t xml:space="preserve">Г.А. Ткаченко </w:t>
      </w:r>
    </w:p>
    <w:p w:rsidR="00FD4365" w:rsidRPr="00FA4719" w:rsidRDefault="00FD4365" w:rsidP="00FD4365">
      <w:pPr>
        <w:pStyle w:val="ConsPlusNonformat"/>
        <w:widowControl/>
        <w:rPr>
          <w:rFonts w:ascii="PT Astra Serif" w:hAnsi="PT Astra Serif" w:cs="Times New Roman"/>
          <w:b/>
          <w:sz w:val="26"/>
          <w:szCs w:val="26"/>
        </w:rPr>
      </w:pPr>
      <w:r w:rsidRPr="00FA4719">
        <w:rPr>
          <w:rFonts w:ascii="PT Astra Serif" w:hAnsi="PT Astra Serif" w:cs="Times New Roman"/>
          <w:sz w:val="26"/>
          <w:szCs w:val="26"/>
        </w:rPr>
        <w:t>(должность)                                                                                        (Ф.И.О.)</w:t>
      </w:r>
    </w:p>
    <w:p w:rsidR="00FD4365" w:rsidRPr="00FA4719" w:rsidRDefault="00FD4365" w:rsidP="00FD4365">
      <w:pPr>
        <w:pStyle w:val="ConsPlusNonformat"/>
        <w:widowControl/>
        <w:ind w:firstLine="709"/>
        <w:rPr>
          <w:rFonts w:ascii="PT Astra Serif" w:hAnsi="PT Astra Serif" w:cs="Times New Roman"/>
          <w:sz w:val="26"/>
          <w:szCs w:val="26"/>
        </w:rPr>
      </w:pPr>
    </w:p>
    <w:p w:rsidR="00FD4365" w:rsidRPr="00FA4719" w:rsidRDefault="00FD4365" w:rsidP="00FD4365">
      <w:pPr>
        <w:pStyle w:val="ConsPlusNonformat"/>
        <w:widowControl/>
        <w:ind w:firstLine="709"/>
        <w:jc w:val="center"/>
        <w:rPr>
          <w:rFonts w:ascii="PT Astra Serif" w:hAnsi="PT Astra Serif" w:cs="Times New Roman"/>
          <w:b/>
          <w:sz w:val="26"/>
          <w:szCs w:val="26"/>
        </w:rPr>
      </w:pPr>
      <w:r w:rsidRPr="00FA4719">
        <w:rPr>
          <w:rFonts w:ascii="PT Astra Serif" w:hAnsi="PT Astra Serif" w:cs="Times New Roman"/>
          <w:b/>
          <w:sz w:val="26"/>
          <w:szCs w:val="26"/>
        </w:rPr>
        <w:t>Решение Думы Тазовского района</w:t>
      </w:r>
    </w:p>
    <w:p w:rsidR="00FD4365" w:rsidRPr="00FA4719" w:rsidRDefault="00FD4365" w:rsidP="00FD4365">
      <w:pPr>
        <w:pStyle w:val="ConsPlusNonformat"/>
        <w:widowControl/>
        <w:ind w:firstLine="709"/>
        <w:rPr>
          <w:rFonts w:ascii="PT Astra Serif" w:hAnsi="PT Astra Serif" w:cs="Times New Roman"/>
          <w:b/>
          <w:sz w:val="26"/>
          <w:szCs w:val="26"/>
        </w:rPr>
      </w:pPr>
    </w:p>
    <w:p w:rsidR="00FD4365" w:rsidRPr="00FD4365" w:rsidRDefault="00FD4365" w:rsidP="00FD4365">
      <w:pPr>
        <w:ind w:firstLine="709"/>
        <w:jc w:val="center"/>
        <w:rPr>
          <w:rFonts w:ascii="PT Astra Serif" w:hAnsi="PT Astra Serif"/>
          <w:b/>
          <w:color w:val="000000"/>
          <w:sz w:val="26"/>
          <w:szCs w:val="26"/>
          <w:u w:val="single"/>
        </w:rPr>
      </w:pPr>
      <w:r w:rsidRPr="00FD4365">
        <w:rPr>
          <w:rFonts w:ascii="PT Astra Serif" w:hAnsi="PT Astra Serif"/>
          <w:b/>
          <w:bCs/>
          <w:color w:val="000000"/>
          <w:sz w:val="26"/>
          <w:szCs w:val="26"/>
          <w:u w:val="single"/>
        </w:rPr>
        <w:t>Об</w:t>
      </w:r>
      <w:r w:rsidRPr="00FD4365">
        <w:rPr>
          <w:rFonts w:ascii="PT Astra Serif" w:hAnsi="PT Astra Serif"/>
          <w:sz w:val="28"/>
          <w:szCs w:val="28"/>
          <w:u w:val="single"/>
        </w:rPr>
        <w:t xml:space="preserve"> </w:t>
      </w:r>
      <w:r w:rsidR="008B4A55">
        <w:rPr>
          <w:rFonts w:ascii="PT Astra Serif" w:hAnsi="PT Astra Serif"/>
          <w:b/>
          <w:sz w:val="28"/>
          <w:szCs w:val="28"/>
          <w:u w:val="single"/>
        </w:rPr>
        <w:t>утверждении Положения</w:t>
      </w:r>
      <w:r w:rsidRPr="00FD4365">
        <w:rPr>
          <w:rFonts w:ascii="PT Astra Serif" w:hAnsi="PT Astra Serif"/>
          <w:b/>
          <w:sz w:val="28"/>
          <w:szCs w:val="28"/>
          <w:u w:val="single"/>
        </w:rPr>
        <w:t xml:space="preserve"> об осуществлении муниципального контроля в сфере благоустройства на территории муниципального округа Тазовский район Ямало-Ненецкого автономного округа</w:t>
      </w:r>
    </w:p>
    <w:p w:rsidR="00FD4365" w:rsidRPr="00FA4719" w:rsidRDefault="00FD4365" w:rsidP="00FD4365">
      <w:pPr>
        <w:pStyle w:val="ConsPlusNonformat"/>
        <w:widowControl/>
        <w:ind w:firstLine="709"/>
        <w:jc w:val="center"/>
        <w:rPr>
          <w:rFonts w:ascii="PT Astra Serif" w:hAnsi="PT Astra Serif" w:cs="Times New Roman"/>
          <w:sz w:val="26"/>
          <w:szCs w:val="26"/>
        </w:rPr>
      </w:pPr>
      <w:r w:rsidRPr="00FA4719">
        <w:rPr>
          <w:rFonts w:ascii="PT Astra Serif" w:hAnsi="PT Astra Serif" w:cs="Times New Roman"/>
          <w:sz w:val="26"/>
          <w:szCs w:val="26"/>
        </w:rPr>
        <w:t>(наименование проекта решения)</w:t>
      </w:r>
    </w:p>
    <w:p w:rsidR="00FD4365" w:rsidRPr="00FA4719" w:rsidRDefault="00FD4365" w:rsidP="00FD4365">
      <w:pPr>
        <w:ind w:firstLine="709"/>
        <w:jc w:val="both"/>
        <w:rPr>
          <w:rFonts w:ascii="PT Astra Serif" w:hAnsi="PT Astra Serif"/>
          <w:sz w:val="26"/>
          <w:szCs w:val="26"/>
        </w:rPr>
      </w:pPr>
    </w:p>
    <w:p w:rsidR="00FD4365" w:rsidRPr="00FD4365" w:rsidRDefault="00FD4365" w:rsidP="00FD4365">
      <w:pPr>
        <w:ind w:firstLine="709"/>
        <w:jc w:val="both"/>
        <w:rPr>
          <w:rFonts w:ascii="PT Astra Serif" w:hAnsi="PT Astra Serif"/>
          <w:sz w:val="28"/>
          <w:szCs w:val="28"/>
        </w:rPr>
      </w:pPr>
      <w:r w:rsidRPr="00FD4365">
        <w:rPr>
          <w:rFonts w:ascii="PT Astra Serif" w:hAnsi="PT Astra Serif"/>
          <w:sz w:val="28"/>
          <w:szCs w:val="28"/>
        </w:rPr>
        <w:t>В соответствии со статьей 16 Федерального закона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13 июля 2020 года № 193-ФЗ «О государственной поддержке предпринимательской деятельности в Арктической зоне Российской Федерации», руководствуясь статьей 31 Устава муниципального округа Тазовский район Ямало-Ненецкого автономного округа, Дума Тазовского района</w:t>
      </w:r>
    </w:p>
    <w:p w:rsidR="00FD4365" w:rsidRPr="00FA4719" w:rsidRDefault="00FD4365" w:rsidP="00FD4365">
      <w:pPr>
        <w:ind w:firstLine="709"/>
        <w:jc w:val="both"/>
        <w:rPr>
          <w:rFonts w:ascii="PT Astra Serif" w:hAnsi="PT Astra Serif"/>
          <w:sz w:val="26"/>
          <w:szCs w:val="26"/>
        </w:rPr>
      </w:pPr>
    </w:p>
    <w:p w:rsidR="00FD4365" w:rsidRPr="00FA4719" w:rsidRDefault="00FD4365" w:rsidP="00FD4365">
      <w:pPr>
        <w:jc w:val="center"/>
        <w:rPr>
          <w:rFonts w:ascii="PT Astra Serif" w:hAnsi="PT Astra Serif"/>
          <w:sz w:val="26"/>
          <w:szCs w:val="26"/>
        </w:rPr>
      </w:pPr>
      <w:r w:rsidRPr="00FA4719">
        <w:rPr>
          <w:rFonts w:ascii="PT Astra Serif" w:hAnsi="PT Astra Serif"/>
          <w:sz w:val="26"/>
          <w:szCs w:val="26"/>
        </w:rPr>
        <w:t>Р Е Ш И Л А :</w:t>
      </w:r>
    </w:p>
    <w:p w:rsidR="00FD4365" w:rsidRPr="00FD4365" w:rsidRDefault="00FD4365" w:rsidP="00FD4365">
      <w:pPr>
        <w:jc w:val="center"/>
        <w:rPr>
          <w:rFonts w:ascii="PT Astra Serif" w:hAnsi="PT Astra Serif"/>
          <w:sz w:val="28"/>
          <w:szCs w:val="28"/>
        </w:rPr>
      </w:pPr>
    </w:p>
    <w:p w:rsidR="00FD4365" w:rsidRPr="00C96C03" w:rsidRDefault="00FD4365" w:rsidP="00C96C03">
      <w:pPr>
        <w:pStyle w:val="ac"/>
        <w:numPr>
          <w:ilvl w:val="0"/>
          <w:numId w:val="10"/>
        </w:numPr>
        <w:suppressAutoHyphens w:val="0"/>
        <w:autoSpaceDN/>
        <w:ind w:left="0" w:firstLine="709"/>
        <w:contextualSpacing/>
        <w:jc w:val="both"/>
        <w:textAlignment w:val="auto"/>
        <w:rPr>
          <w:rFonts w:ascii="PT Astra Serif" w:hAnsi="PT Astra Serif"/>
          <w:sz w:val="28"/>
          <w:szCs w:val="28"/>
        </w:rPr>
      </w:pPr>
      <w:r>
        <w:rPr>
          <w:rFonts w:ascii="PT Astra Serif" w:hAnsi="PT Astra Serif"/>
          <w:sz w:val="28"/>
          <w:szCs w:val="28"/>
        </w:rPr>
        <w:t>Утвердить Положение</w:t>
      </w:r>
      <w:r w:rsidRPr="00FD4365">
        <w:rPr>
          <w:rFonts w:ascii="PT Astra Serif" w:hAnsi="PT Astra Serif"/>
          <w:b/>
          <w:sz w:val="28"/>
          <w:szCs w:val="28"/>
        </w:rPr>
        <w:t xml:space="preserve"> </w:t>
      </w:r>
      <w:r w:rsidRPr="00FD4365">
        <w:rPr>
          <w:rFonts w:ascii="PT Astra Serif" w:hAnsi="PT Astra Serif"/>
          <w:sz w:val="28"/>
          <w:szCs w:val="28"/>
        </w:rPr>
        <w:t xml:space="preserve">об осуществлении муниципального контроля в сфере благоустройства на территории муниципального округа Тазовский район Ямало-Ненецкого автономного округа; </w:t>
      </w:r>
    </w:p>
    <w:p w:rsidR="00FD4365" w:rsidRPr="00FD4365" w:rsidRDefault="00FD4365" w:rsidP="00FD4365">
      <w:pPr>
        <w:pStyle w:val="ac"/>
        <w:numPr>
          <w:ilvl w:val="0"/>
          <w:numId w:val="10"/>
        </w:numPr>
        <w:suppressAutoHyphens w:val="0"/>
        <w:autoSpaceDN/>
        <w:ind w:left="0" w:firstLine="709"/>
        <w:contextualSpacing/>
        <w:jc w:val="both"/>
        <w:textAlignment w:val="auto"/>
        <w:rPr>
          <w:rFonts w:ascii="PT Astra Serif" w:hAnsi="PT Astra Serif"/>
          <w:sz w:val="28"/>
          <w:szCs w:val="28"/>
        </w:rPr>
      </w:pPr>
      <w:r w:rsidRPr="00FD4365">
        <w:rPr>
          <w:rFonts w:ascii="PT Astra Serif" w:hAnsi="PT Astra Serif"/>
          <w:sz w:val="28"/>
          <w:szCs w:val="28"/>
        </w:rPr>
        <w:t>Опубликовать настоящее решение в районной общественно-политической газете «Советское Заполярье».</w:t>
      </w:r>
    </w:p>
    <w:p w:rsidR="00FD4365" w:rsidRPr="00FD4365" w:rsidRDefault="00FD4365" w:rsidP="00FD4365">
      <w:pPr>
        <w:pStyle w:val="ac"/>
        <w:numPr>
          <w:ilvl w:val="0"/>
          <w:numId w:val="10"/>
        </w:numPr>
        <w:suppressAutoHyphens w:val="0"/>
        <w:autoSpaceDN/>
        <w:ind w:left="0" w:firstLine="709"/>
        <w:contextualSpacing/>
        <w:jc w:val="both"/>
        <w:textAlignment w:val="auto"/>
        <w:rPr>
          <w:rFonts w:ascii="PT Astra Serif" w:hAnsi="PT Astra Serif"/>
          <w:sz w:val="28"/>
          <w:szCs w:val="28"/>
        </w:rPr>
      </w:pPr>
      <w:r w:rsidRPr="00FD4365">
        <w:rPr>
          <w:rFonts w:ascii="PT Astra Serif" w:hAnsi="PT Astra Serif"/>
          <w:sz w:val="28"/>
          <w:szCs w:val="28"/>
        </w:rPr>
        <w:t>Настоящее решение вступает в силу со дня его официального опубликования.</w:t>
      </w:r>
    </w:p>
    <w:p w:rsidR="00FD4365" w:rsidRPr="00FA4719" w:rsidRDefault="00FD4365" w:rsidP="00FD4365">
      <w:pPr>
        <w:jc w:val="both"/>
        <w:rPr>
          <w:sz w:val="26"/>
          <w:szCs w:val="26"/>
        </w:rPr>
      </w:pPr>
    </w:p>
    <w:p w:rsidR="00FD4365" w:rsidRDefault="00FD4365" w:rsidP="00FD4365">
      <w:pPr>
        <w:rPr>
          <w:sz w:val="26"/>
          <w:szCs w:val="26"/>
        </w:rPr>
      </w:pPr>
    </w:p>
    <w:p w:rsidR="00FD4365" w:rsidRPr="00FA4719" w:rsidRDefault="00FD4365" w:rsidP="00FD4365">
      <w:pPr>
        <w:rPr>
          <w:sz w:val="26"/>
          <w:szCs w:val="26"/>
        </w:rPr>
      </w:pPr>
    </w:p>
    <w:p w:rsidR="00FD4365" w:rsidRPr="00FD4365" w:rsidRDefault="00FD4365" w:rsidP="00FD4365">
      <w:pPr>
        <w:rPr>
          <w:rFonts w:ascii="PT Astra Serif" w:hAnsi="PT Astra Serif"/>
          <w:sz w:val="26"/>
          <w:szCs w:val="26"/>
        </w:rPr>
      </w:pPr>
      <w:r>
        <w:rPr>
          <w:rFonts w:ascii="PT Astra Serif" w:hAnsi="PT Astra Serif"/>
          <w:sz w:val="26"/>
          <w:szCs w:val="26"/>
        </w:rPr>
        <w:t>Глава Тазовского района                                                                            В.П. Паршаков</w:t>
      </w:r>
    </w:p>
    <w:p w:rsidR="00FD4365" w:rsidRDefault="00FD4365" w:rsidP="00D07061">
      <w:pPr>
        <w:ind w:firstLine="851"/>
        <w:jc w:val="right"/>
        <w:rPr>
          <w:rFonts w:ascii="PT Astra Serif" w:hAnsi="PT Astra Serif"/>
          <w:bCs/>
          <w:sz w:val="28"/>
          <w:szCs w:val="28"/>
        </w:rPr>
      </w:pPr>
    </w:p>
    <w:p w:rsidR="00FD4365" w:rsidRDefault="00FD4365" w:rsidP="00D07061">
      <w:pPr>
        <w:ind w:firstLine="851"/>
        <w:jc w:val="right"/>
        <w:rPr>
          <w:rFonts w:ascii="PT Astra Serif" w:hAnsi="PT Astra Serif"/>
          <w:bCs/>
          <w:sz w:val="28"/>
          <w:szCs w:val="28"/>
        </w:rPr>
      </w:pPr>
    </w:p>
    <w:p w:rsidR="00FD4365" w:rsidRDefault="00FD4365" w:rsidP="00D07061">
      <w:pPr>
        <w:ind w:firstLine="851"/>
        <w:jc w:val="right"/>
        <w:rPr>
          <w:rFonts w:ascii="PT Astra Serif" w:hAnsi="PT Astra Serif"/>
          <w:bCs/>
          <w:sz w:val="28"/>
          <w:szCs w:val="28"/>
        </w:rPr>
      </w:pPr>
    </w:p>
    <w:p w:rsidR="00FD4365" w:rsidRDefault="00FD4365" w:rsidP="00D07061">
      <w:pPr>
        <w:ind w:firstLine="851"/>
        <w:jc w:val="right"/>
        <w:rPr>
          <w:rFonts w:ascii="PT Astra Serif" w:hAnsi="PT Astra Serif"/>
          <w:bCs/>
          <w:sz w:val="28"/>
          <w:szCs w:val="28"/>
        </w:rPr>
      </w:pPr>
    </w:p>
    <w:p w:rsidR="00FD4365" w:rsidRDefault="00FD4365" w:rsidP="00D07061">
      <w:pPr>
        <w:ind w:firstLine="851"/>
        <w:jc w:val="right"/>
        <w:rPr>
          <w:rFonts w:ascii="PT Astra Serif" w:hAnsi="PT Astra Serif"/>
          <w:bCs/>
          <w:sz w:val="28"/>
          <w:szCs w:val="28"/>
        </w:rPr>
      </w:pPr>
    </w:p>
    <w:p w:rsidR="00D07061" w:rsidRDefault="00D07061" w:rsidP="00D07061">
      <w:pPr>
        <w:ind w:firstLine="851"/>
        <w:jc w:val="right"/>
        <w:rPr>
          <w:rFonts w:ascii="PT Astra Serif" w:hAnsi="PT Astra Serif"/>
          <w:bCs/>
          <w:sz w:val="28"/>
          <w:szCs w:val="28"/>
        </w:rPr>
      </w:pPr>
      <w:r>
        <w:rPr>
          <w:rFonts w:ascii="PT Astra Serif" w:hAnsi="PT Astra Serif"/>
          <w:bCs/>
          <w:sz w:val="28"/>
          <w:szCs w:val="28"/>
        </w:rPr>
        <w:lastRenderedPageBreak/>
        <w:t>Утверждено</w:t>
      </w:r>
    </w:p>
    <w:p w:rsidR="00D07061" w:rsidRDefault="00D07061" w:rsidP="00D07061">
      <w:pPr>
        <w:ind w:firstLine="851"/>
        <w:jc w:val="right"/>
        <w:rPr>
          <w:rFonts w:ascii="PT Astra Serif" w:hAnsi="PT Astra Serif"/>
          <w:bCs/>
          <w:sz w:val="28"/>
          <w:szCs w:val="28"/>
        </w:rPr>
      </w:pPr>
      <w:r>
        <w:rPr>
          <w:rFonts w:ascii="PT Astra Serif" w:hAnsi="PT Astra Serif"/>
          <w:bCs/>
          <w:sz w:val="28"/>
          <w:szCs w:val="28"/>
        </w:rPr>
        <w:t>решением Думы</w:t>
      </w:r>
      <w:r w:rsidR="005D0778">
        <w:rPr>
          <w:rFonts w:ascii="PT Astra Serif" w:hAnsi="PT Astra Serif"/>
          <w:bCs/>
          <w:sz w:val="28"/>
          <w:szCs w:val="28"/>
        </w:rPr>
        <w:t xml:space="preserve"> Тазовского района</w:t>
      </w:r>
    </w:p>
    <w:p w:rsidR="00D07061" w:rsidRDefault="00D07061" w:rsidP="00D07061">
      <w:pPr>
        <w:ind w:firstLine="851"/>
        <w:jc w:val="right"/>
        <w:rPr>
          <w:rFonts w:ascii="PT Astra Serif" w:hAnsi="PT Astra Serif"/>
          <w:bCs/>
          <w:sz w:val="28"/>
          <w:szCs w:val="28"/>
        </w:rPr>
      </w:pPr>
      <w:r w:rsidRPr="00757704">
        <w:rPr>
          <w:rFonts w:ascii="PT Astra Serif" w:hAnsi="PT Astra Serif"/>
          <w:bCs/>
          <w:sz w:val="28"/>
          <w:szCs w:val="28"/>
        </w:rPr>
        <w:t>от «___»  ______ 2021 года № _____</w:t>
      </w:r>
    </w:p>
    <w:p w:rsidR="00D07061" w:rsidRDefault="00D07061" w:rsidP="00D07061">
      <w:pPr>
        <w:ind w:firstLine="851"/>
        <w:jc w:val="right"/>
        <w:rPr>
          <w:rFonts w:ascii="PT Astra Serif" w:hAnsi="PT Astra Serif"/>
          <w:b/>
          <w:sz w:val="28"/>
          <w:szCs w:val="28"/>
        </w:rPr>
      </w:pPr>
    </w:p>
    <w:p w:rsidR="00D07061" w:rsidRDefault="00D07061" w:rsidP="00D07061">
      <w:pPr>
        <w:autoSpaceDE w:val="0"/>
        <w:ind w:firstLine="851"/>
        <w:jc w:val="center"/>
        <w:rPr>
          <w:rFonts w:ascii="PT Astra Serif" w:hAnsi="PT Astra Serif"/>
          <w:b/>
          <w:bCs/>
          <w:sz w:val="28"/>
          <w:szCs w:val="28"/>
        </w:rPr>
      </w:pPr>
    </w:p>
    <w:p w:rsidR="00D07061" w:rsidRPr="00DD186E" w:rsidRDefault="00D07061" w:rsidP="00D07061">
      <w:pPr>
        <w:pStyle w:val="a6"/>
        <w:ind w:firstLine="851"/>
        <w:jc w:val="center"/>
        <w:rPr>
          <w:rFonts w:ascii="PT Astra Serif" w:hAnsi="PT Astra Serif"/>
          <w:b/>
          <w:sz w:val="28"/>
          <w:szCs w:val="28"/>
        </w:rPr>
      </w:pPr>
      <w:r>
        <w:rPr>
          <w:rFonts w:ascii="PT Astra Serif" w:hAnsi="PT Astra Serif"/>
          <w:b/>
          <w:sz w:val="28"/>
          <w:szCs w:val="28"/>
        </w:rPr>
        <w:t xml:space="preserve">Положение </w:t>
      </w:r>
      <w:r w:rsidRPr="00DD186E">
        <w:rPr>
          <w:rFonts w:ascii="PT Astra Serif" w:hAnsi="PT Astra Serif"/>
          <w:b/>
          <w:sz w:val="28"/>
          <w:szCs w:val="28"/>
        </w:rPr>
        <w:t xml:space="preserve">об осуществлении муниципального контроля </w:t>
      </w:r>
      <w:r w:rsidR="00CD72BB">
        <w:rPr>
          <w:rFonts w:ascii="PT Astra Serif" w:hAnsi="PT Astra Serif"/>
          <w:b/>
          <w:sz w:val="28"/>
          <w:szCs w:val="28"/>
        </w:rPr>
        <w:t>в сфере</w:t>
      </w:r>
      <w:r w:rsidRPr="00DD186E">
        <w:rPr>
          <w:rFonts w:ascii="PT Astra Serif" w:hAnsi="PT Astra Serif"/>
          <w:b/>
          <w:sz w:val="28"/>
          <w:szCs w:val="28"/>
        </w:rPr>
        <w:t xml:space="preserve"> благоустройства на территории </w:t>
      </w:r>
      <w:r w:rsidR="005D0778">
        <w:rPr>
          <w:rFonts w:ascii="PT Astra Serif" w:hAnsi="PT Astra Serif"/>
          <w:b/>
          <w:sz w:val="28"/>
          <w:szCs w:val="28"/>
        </w:rPr>
        <w:t>муниципального округа Тазовский район Ямало-Ненецкого автономного округа</w:t>
      </w:r>
    </w:p>
    <w:p w:rsidR="00D07061" w:rsidRDefault="00D07061" w:rsidP="00D07061">
      <w:pPr>
        <w:pStyle w:val="a6"/>
        <w:ind w:firstLine="851"/>
        <w:jc w:val="center"/>
        <w:rPr>
          <w:rFonts w:ascii="PT Astra Serif" w:hAnsi="PT Astra Serif"/>
          <w:b/>
          <w:sz w:val="28"/>
          <w:szCs w:val="28"/>
        </w:rPr>
      </w:pPr>
    </w:p>
    <w:p w:rsidR="00D07061" w:rsidRDefault="00D07061" w:rsidP="00D07061">
      <w:pPr>
        <w:pStyle w:val="ConsPlusNormal"/>
        <w:spacing w:before="0"/>
        <w:ind w:firstLine="851"/>
        <w:jc w:val="center"/>
      </w:pPr>
      <w:r>
        <w:rPr>
          <w:b/>
          <w:color w:val="auto"/>
          <w:lang w:val="en-US"/>
        </w:rPr>
        <w:t>I</w:t>
      </w:r>
      <w:r>
        <w:rPr>
          <w:b/>
          <w:color w:val="auto"/>
        </w:rPr>
        <w:t>. Общие положения</w:t>
      </w:r>
    </w:p>
    <w:p w:rsidR="00D07061" w:rsidRDefault="00D07061" w:rsidP="00D07061">
      <w:pPr>
        <w:pStyle w:val="ConsPlusNormal"/>
        <w:spacing w:before="0"/>
        <w:ind w:firstLine="851"/>
        <w:rPr>
          <w:color w:val="auto"/>
        </w:rPr>
      </w:pPr>
    </w:p>
    <w:p w:rsidR="006B1771" w:rsidRPr="005D0778" w:rsidRDefault="005D0778" w:rsidP="005D0778">
      <w:pPr>
        <w:pStyle w:val="a6"/>
        <w:ind w:firstLine="851"/>
        <w:jc w:val="both"/>
        <w:rPr>
          <w:rFonts w:ascii="PT Astra Serif" w:hAnsi="PT Astra Serif"/>
          <w:sz w:val="28"/>
          <w:szCs w:val="28"/>
        </w:rPr>
      </w:pPr>
      <w:r>
        <w:rPr>
          <w:rFonts w:ascii="PT Astra Serif" w:hAnsi="PT Astra Serif"/>
          <w:sz w:val="28"/>
          <w:szCs w:val="28"/>
        </w:rPr>
        <w:t xml:space="preserve">1. </w:t>
      </w:r>
      <w:r w:rsidR="007F1DBF" w:rsidRPr="005D0778">
        <w:rPr>
          <w:rFonts w:ascii="PT Astra Serif" w:hAnsi="PT Astra Serif"/>
          <w:sz w:val="28"/>
          <w:szCs w:val="28"/>
        </w:rPr>
        <w:t>Положение о</w:t>
      </w:r>
      <w:r w:rsidR="00B53A88" w:rsidRPr="005D0778">
        <w:rPr>
          <w:rFonts w:ascii="PT Astra Serif" w:hAnsi="PT Astra Serif"/>
          <w:sz w:val="28"/>
          <w:szCs w:val="28"/>
        </w:rPr>
        <w:t>б осуществлении</w:t>
      </w:r>
      <w:r w:rsidR="007F1DBF" w:rsidRPr="005D0778">
        <w:rPr>
          <w:rFonts w:ascii="PT Astra Serif" w:hAnsi="PT Astra Serif"/>
          <w:sz w:val="28"/>
          <w:szCs w:val="28"/>
        </w:rPr>
        <w:t xml:space="preserve"> муниципально</w:t>
      </w:r>
      <w:r w:rsidR="00B53A88" w:rsidRPr="005D0778">
        <w:rPr>
          <w:rFonts w:ascii="PT Astra Serif" w:hAnsi="PT Astra Serif"/>
          <w:sz w:val="28"/>
          <w:szCs w:val="28"/>
        </w:rPr>
        <w:t>го</w:t>
      </w:r>
      <w:r w:rsidR="007F1DBF" w:rsidRPr="005D0778">
        <w:rPr>
          <w:rFonts w:ascii="PT Astra Serif" w:hAnsi="PT Astra Serif"/>
          <w:sz w:val="28"/>
          <w:szCs w:val="28"/>
        </w:rPr>
        <w:t xml:space="preserve"> контрол</w:t>
      </w:r>
      <w:r w:rsidR="00B53A88" w:rsidRPr="005D0778">
        <w:rPr>
          <w:rFonts w:ascii="PT Astra Serif" w:hAnsi="PT Astra Serif"/>
          <w:sz w:val="28"/>
          <w:szCs w:val="28"/>
        </w:rPr>
        <w:t>я</w:t>
      </w:r>
      <w:r w:rsidRPr="005D0778">
        <w:rPr>
          <w:rFonts w:ascii="PT Astra Serif" w:hAnsi="PT Astra Serif"/>
          <w:sz w:val="28"/>
          <w:szCs w:val="28"/>
        </w:rPr>
        <w:t xml:space="preserve"> </w:t>
      </w:r>
      <w:r w:rsidR="00CD72BB" w:rsidRPr="005D0778">
        <w:rPr>
          <w:rFonts w:ascii="PT Astra Serif" w:hAnsi="PT Astra Serif"/>
          <w:sz w:val="28"/>
          <w:szCs w:val="28"/>
        </w:rPr>
        <w:t>в сфере</w:t>
      </w:r>
      <w:r w:rsidR="00851B73" w:rsidRPr="005D0778">
        <w:rPr>
          <w:rFonts w:ascii="PT Astra Serif" w:hAnsi="PT Astra Serif"/>
          <w:sz w:val="28"/>
          <w:szCs w:val="28"/>
        </w:rPr>
        <w:t xml:space="preserve"> благоустройства на </w:t>
      </w:r>
      <w:r w:rsidRPr="005D0778">
        <w:rPr>
          <w:rFonts w:ascii="PT Astra Serif" w:hAnsi="PT Astra Serif"/>
          <w:color w:val="000000" w:themeColor="text1"/>
          <w:sz w:val="28"/>
          <w:szCs w:val="28"/>
        </w:rPr>
        <w:t>территории муниципального округа Тазовский район Ямало-Ненецкого автономного округа</w:t>
      </w:r>
      <w:r w:rsidRPr="005D0778">
        <w:rPr>
          <w:rFonts w:ascii="PT Astra Serif" w:hAnsi="PT Astra Serif"/>
          <w:sz w:val="28"/>
          <w:szCs w:val="28"/>
        </w:rPr>
        <w:t xml:space="preserve"> </w:t>
      </w:r>
      <w:r w:rsidR="006B1771" w:rsidRPr="005D0778">
        <w:rPr>
          <w:rFonts w:ascii="PT Astra Serif" w:hAnsi="PT Astra Serif"/>
          <w:sz w:val="28"/>
          <w:szCs w:val="28"/>
        </w:rPr>
        <w:t xml:space="preserve">(далее - Положение) определяет правила организации и осуществления </w:t>
      </w:r>
      <w:r w:rsidR="00D47F8B" w:rsidRPr="005D0778">
        <w:rPr>
          <w:rFonts w:ascii="PT Astra Serif" w:hAnsi="PT Astra Serif"/>
          <w:sz w:val="28"/>
          <w:szCs w:val="28"/>
        </w:rPr>
        <w:t xml:space="preserve">деятельности уполномоченного органа </w:t>
      </w:r>
      <w:r w:rsidR="006B1771" w:rsidRPr="005D0778">
        <w:rPr>
          <w:rFonts w:ascii="PT Astra Serif" w:hAnsi="PT Astra Serif"/>
          <w:sz w:val="28"/>
          <w:szCs w:val="28"/>
        </w:rPr>
        <w:t>местного самоуправления</w:t>
      </w:r>
      <w:r w:rsidRPr="005D0778">
        <w:rPr>
          <w:rFonts w:ascii="PT Astra Serif" w:hAnsi="PT Astra Serif"/>
          <w:sz w:val="28"/>
          <w:szCs w:val="28"/>
        </w:rPr>
        <w:t xml:space="preserve"> </w:t>
      </w:r>
      <w:r w:rsidR="006B1771" w:rsidRPr="005D0778">
        <w:rPr>
          <w:rFonts w:ascii="PT Astra Serif" w:hAnsi="PT Astra Serif"/>
          <w:sz w:val="28"/>
          <w:szCs w:val="28"/>
        </w:rPr>
        <w:t xml:space="preserve">по контролю за соблюдением </w:t>
      </w:r>
      <w:r w:rsidR="00BF67F0" w:rsidRPr="005D0778">
        <w:rPr>
          <w:rFonts w:ascii="PT Astra Serif" w:hAnsi="PT Astra Serif"/>
          <w:sz w:val="28"/>
          <w:szCs w:val="28"/>
        </w:rPr>
        <w:t>юридическими лицами</w:t>
      </w:r>
      <w:r w:rsidR="00181C20" w:rsidRPr="005D0778">
        <w:rPr>
          <w:rFonts w:ascii="PT Astra Serif" w:hAnsi="PT Astra Serif"/>
          <w:sz w:val="28"/>
          <w:szCs w:val="28"/>
        </w:rPr>
        <w:t>,</w:t>
      </w:r>
      <w:r w:rsidR="006B1771" w:rsidRPr="005D0778">
        <w:rPr>
          <w:rFonts w:ascii="PT Astra Serif" w:hAnsi="PT Astra Serif"/>
          <w:sz w:val="28"/>
          <w:szCs w:val="28"/>
        </w:rPr>
        <w:t xml:space="preserve"> индивидуальными предпринимателями </w:t>
      </w:r>
      <w:r w:rsidR="00181C20" w:rsidRPr="005D0778">
        <w:rPr>
          <w:rFonts w:ascii="PT Astra Serif" w:hAnsi="PT Astra Serif"/>
          <w:sz w:val="28"/>
          <w:szCs w:val="28"/>
        </w:rPr>
        <w:t xml:space="preserve">и физическими лицами </w:t>
      </w:r>
      <w:r w:rsidR="00813441" w:rsidRPr="005D0778">
        <w:rPr>
          <w:rFonts w:ascii="PT Astra Serif" w:hAnsi="PT Astra Serif"/>
          <w:sz w:val="28"/>
          <w:szCs w:val="28"/>
        </w:rPr>
        <w:t>обязательных</w:t>
      </w:r>
      <w:r w:rsidR="006B1771" w:rsidRPr="005D0778">
        <w:rPr>
          <w:rFonts w:ascii="PT Astra Serif" w:hAnsi="PT Astra Serif"/>
          <w:sz w:val="28"/>
          <w:szCs w:val="28"/>
        </w:rPr>
        <w:t xml:space="preserve"> требований законодательства Российской Федерации, Ямало-Ненецкого автономного округа</w:t>
      </w:r>
      <w:r w:rsidR="00813441" w:rsidRPr="005D0778">
        <w:rPr>
          <w:rFonts w:ascii="PT Astra Serif" w:hAnsi="PT Astra Serif"/>
          <w:sz w:val="28"/>
          <w:szCs w:val="28"/>
        </w:rPr>
        <w:t>, а также установленных правовыми актами</w:t>
      </w:r>
      <w:r w:rsidR="007F0FC1" w:rsidRPr="005D0778">
        <w:rPr>
          <w:rFonts w:ascii="PT Astra Serif" w:hAnsi="PT Astra Serif"/>
          <w:sz w:val="28"/>
          <w:szCs w:val="28"/>
        </w:rPr>
        <w:t xml:space="preserve"> </w:t>
      </w:r>
      <w:r w:rsidRPr="005D0778">
        <w:rPr>
          <w:rFonts w:ascii="PT Astra Serif" w:hAnsi="PT Astra Serif"/>
          <w:sz w:val="28"/>
          <w:szCs w:val="28"/>
        </w:rPr>
        <w:t>муниципального округа Тазовский район Ямало-Ненецкого автономного округа</w:t>
      </w:r>
      <w:r>
        <w:rPr>
          <w:rFonts w:ascii="PT Astra Serif" w:hAnsi="PT Astra Serif"/>
          <w:sz w:val="28"/>
          <w:szCs w:val="28"/>
        </w:rPr>
        <w:t xml:space="preserve"> </w:t>
      </w:r>
      <w:r w:rsidRPr="002D3198">
        <w:t xml:space="preserve"> </w:t>
      </w:r>
      <w:r w:rsidR="006B1771" w:rsidRPr="005D0778">
        <w:rPr>
          <w:rFonts w:ascii="PT Astra Serif" w:hAnsi="PT Astra Serif"/>
          <w:sz w:val="28"/>
          <w:szCs w:val="28"/>
        </w:rPr>
        <w:t>(далее - муниципальный контроль).</w:t>
      </w:r>
    </w:p>
    <w:p w:rsidR="007B01A0" w:rsidRPr="003D448C" w:rsidRDefault="00EA4778" w:rsidP="007B01A0">
      <w:pPr>
        <w:pStyle w:val="ConsPlusNormal"/>
        <w:spacing w:before="0"/>
        <w:ind w:firstLine="851"/>
        <w:rPr>
          <w:color w:val="auto"/>
        </w:rPr>
      </w:pPr>
      <w:r w:rsidRPr="00CC753D">
        <w:rPr>
          <w:color w:val="auto"/>
        </w:rPr>
        <w:t xml:space="preserve">2. Предметом муниципального контроля на территории </w:t>
      </w:r>
      <w:r w:rsidR="005D0778" w:rsidRPr="005D0778">
        <w:rPr>
          <w:color w:val="000000" w:themeColor="text1"/>
        </w:rPr>
        <w:t>муниципального округа Тазовский район Ямало-Ненецкого автономного округа (далее - Тазовский район)</w:t>
      </w:r>
      <w:r w:rsidRPr="00CC753D">
        <w:rPr>
          <w:color w:val="auto"/>
        </w:rPr>
        <w:t xml:space="preserve"> являются</w:t>
      </w:r>
      <w:r w:rsidR="005D0778">
        <w:rPr>
          <w:color w:val="auto"/>
        </w:rPr>
        <w:t xml:space="preserve"> </w:t>
      </w:r>
      <w:r w:rsidRPr="00CC753D">
        <w:rPr>
          <w:color w:val="auto"/>
        </w:rPr>
        <w:t xml:space="preserve">соблюдение </w:t>
      </w:r>
      <w:r w:rsidR="00CC631E" w:rsidRPr="00CC753D">
        <w:rPr>
          <w:color w:val="auto"/>
        </w:rPr>
        <w:t>юридическими лицами, индивидуальными предпринимателями, в том числе являющимися резидентами Арктической зоны Российской Федерации</w:t>
      </w:r>
      <w:r w:rsidR="00F64E68">
        <w:rPr>
          <w:color w:val="auto"/>
        </w:rPr>
        <w:t xml:space="preserve"> и</w:t>
      </w:r>
      <w:r w:rsidR="005D0778">
        <w:rPr>
          <w:color w:val="auto"/>
        </w:rPr>
        <w:t xml:space="preserve"> </w:t>
      </w:r>
      <w:r w:rsidR="002207C1">
        <w:rPr>
          <w:color w:val="auto"/>
        </w:rPr>
        <w:t>физическими лицами</w:t>
      </w:r>
      <w:r w:rsidR="005D0778">
        <w:rPr>
          <w:color w:val="auto"/>
        </w:rPr>
        <w:t xml:space="preserve"> </w:t>
      </w:r>
      <w:r w:rsidR="006362DF" w:rsidRPr="006362DF">
        <w:rPr>
          <w:color w:val="auto"/>
        </w:rPr>
        <w:t>(далее - контролируемые лица) обязательных требований, установленных Правилами благоустройства на территории</w:t>
      </w:r>
      <w:r w:rsidR="005D0778">
        <w:rPr>
          <w:color w:val="auto"/>
        </w:rPr>
        <w:t xml:space="preserve"> Тазовского района</w:t>
      </w:r>
      <w:r w:rsidR="006362DF" w:rsidRPr="00206BF0">
        <w:rPr>
          <w:color w:val="auto"/>
        </w:rPr>
        <w:t xml:space="preserve">, утвержденными решением </w:t>
      </w:r>
      <w:r w:rsidR="005D0778">
        <w:rPr>
          <w:color w:val="auto"/>
        </w:rPr>
        <w:t xml:space="preserve">Тазовской районной Думой от 30 июня 2020 года </w:t>
      </w:r>
      <w:r w:rsidR="005D0778" w:rsidRPr="00C96C03">
        <w:rPr>
          <w:color w:val="auto"/>
        </w:rPr>
        <w:t>N</w:t>
      </w:r>
      <w:r w:rsidR="00C96C03" w:rsidRPr="00C96C03">
        <w:rPr>
          <w:color w:val="auto"/>
        </w:rPr>
        <w:t>10-1-58</w:t>
      </w:r>
      <w:r w:rsidR="00B60A3E">
        <w:rPr>
          <w:color w:val="auto"/>
        </w:rPr>
        <w:t xml:space="preserve"> </w:t>
      </w:r>
      <w:r w:rsidR="006362DF" w:rsidRPr="00206BF0">
        <w:rPr>
          <w:color w:val="auto"/>
        </w:rPr>
        <w:t xml:space="preserve"> (далее - Правила благоустройства</w:t>
      </w:r>
      <w:r w:rsidR="00851B73" w:rsidRPr="00206BF0">
        <w:rPr>
          <w:color w:val="auto"/>
        </w:rPr>
        <w:t>)</w:t>
      </w:r>
      <w:r w:rsidR="007B01A0">
        <w:rPr>
          <w:color w:val="auto"/>
        </w:rPr>
        <w:t xml:space="preserve">, а также </w:t>
      </w:r>
      <w:r w:rsidR="007B01A0" w:rsidRPr="003D448C">
        <w:rPr>
          <w:color w:val="auto"/>
        </w:rPr>
        <w:t>исполнение контролируемыми лицами решений, принимаемых по результатам контрольных мероприятий.</w:t>
      </w:r>
    </w:p>
    <w:p w:rsidR="002D3198" w:rsidRPr="00206BF0" w:rsidRDefault="006076E6" w:rsidP="00CD0821">
      <w:pPr>
        <w:pStyle w:val="ConsPlusNormal"/>
        <w:spacing w:before="0"/>
        <w:ind w:firstLine="851"/>
        <w:rPr>
          <w:color w:val="auto"/>
        </w:rPr>
      </w:pPr>
      <w:r w:rsidRPr="00206BF0">
        <w:rPr>
          <w:color w:val="auto"/>
        </w:rPr>
        <w:t xml:space="preserve">3. Органом, уполномоченным на осуществление муниципального контроля на территории муниципального образования, является Администрация </w:t>
      </w:r>
      <w:r w:rsidR="00C4135C">
        <w:rPr>
          <w:color w:val="auto"/>
        </w:rPr>
        <w:t xml:space="preserve">Тазовского района </w:t>
      </w:r>
      <w:r w:rsidR="006C55E7" w:rsidRPr="00206BF0">
        <w:rPr>
          <w:color w:val="auto"/>
        </w:rPr>
        <w:t>от имени которой</w:t>
      </w:r>
      <w:r w:rsidRPr="00206BF0">
        <w:rPr>
          <w:color w:val="auto"/>
        </w:rPr>
        <w:t xml:space="preserve"> м</w:t>
      </w:r>
      <w:r w:rsidR="006B1771" w:rsidRPr="00206BF0">
        <w:rPr>
          <w:color w:val="auto"/>
        </w:rPr>
        <w:t>униципальный контроль осуществляется</w:t>
      </w:r>
      <w:r w:rsidR="002D3198" w:rsidRPr="00206BF0">
        <w:rPr>
          <w:color w:val="auto"/>
        </w:rPr>
        <w:t>:</w:t>
      </w:r>
    </w:p>
    <w:p w:rsidR="00C4135C" w:rsidRDefault="00C4135C" w:rsidP="00C4135C">
      <w:pPr>
        <w:autoSpaceDE w:val="0"/>
        <w:adjustRightInd w:val="0"/>
        <w:ind w:firstLine="709"/>
        <w:jc w:val="both"/>
        <w:outlineLvl w:val="2"/>
        <w:rPr>
          <w:rFonts w:ascii="PT Astra Serif" w:hAnsi="PT Astra Serif"/>
          <w:sz w:val="28"/>
          <w:szCs w:val="28"/>
        </w:rPr>
      </w:pPr>
      <w:r>
        <w:rPr>
          <w:rFonts w:ascii="PT Astra Serif" w:hAnsi="PT Astra Serif"/>
          <w:sz w:val="28"/>
          <w:szCs w:val="28"/>
        </w:rPr>
        <w:t xml:space="preserve">на территории поселка Тазовский - управление по обеспечению жизнедеятельности поселка Тазовский Администрации Тазовского района; на территории села Газ-Сале </w:t>
      </w:r>
      <w:r w:rsidR="00A05219">
        <w:rPr>
          <w:rFonts w:ascii="PT Astra Serif" w:hAnsi="PT Astra Serif"/>
          <w:sz w:val="28"/>
          <w:szCs w:val="28"/>
        </w:rPr>
        <w:t>- администрация</w:t>
      </w:r>
      <w:r>
        <w:rPr>
          <w:rFonts w:ascii="PT Astra Serif" w:hAnsi="PT Astra Serif"/>
          <w:sz w:val="28"/>
          <w:szCs w:val="28"/>
        </w:rPr>
        <w:t xml:space="preserve"> села Газ-Сале Администрации Тазовского района; на территории села Находка </w:t>
      </w:r>
      <w:r w:rsidR="00A05219">
        <w:rPr>
          <w:rFonts w:ascii="PT Astra Serif" w:hAnsi="PT Astra Serif"/>
          <w:sz w:val="28"/>
          <w:szCs w:val="28"/>
        </w:rPr>
        <w:t>- администрация</w:t>
      </w:r>
      <w:r>
        <w:rPr>
          <w:rFonts w:ascii="PT Astra Serif" w:hAnsi="PT Astra Serif"/>
          <w:sz w:val="28"/>
          <w:szCs w:val="28"/>
        </w:rPr>
        <w:t xml:space="preserve"> села Находка Администрации </w:t>
      </w:r>
      <w:r w:rsidR="00B622F1">
        <w:rPr>
          <w:rFonts w:ascii="PT Astra Serif" w:hAnsi="PT Astra Serif"/>
          <w:sz w:val="28"/>
          <w:szCs w:val="28"/>
        </w:rPr>
        <w:t>Тазовского района; на территорией</w:t>
      </w:r>
      <w:r>
        <w:rPr>
          <w:rFonts w:ascii="PT Astra Serif" w:hAnsi="PT Astra Serif"/>
          <w:sz w:val="28"/>
          <w:szCs w:val="28"/>
        </w:rPr>
        <w:t xml:space="preserve"> села Гыда - администрация села Гыда</w:t>
      </w:r>
      <w:r w:rsidR="00A05219">
        <w:rPr>
          <w:rFonts w:ascii="PT Astra Serif" w:hAnsi="PT Astra Serif"/>
          <w:sz w:val="28"/>
          <w:szCs w:val="28"/>
        </w:rPr>
        <w:t xml:space="preserve"> </w:t>
      </w:r>
      <w:r w:rsidR="00A05219">
        <w:rPr>
          <w:sz w:val="28"/>
          <w:szCs w:val="28"/>
        </w:rPr>
        <w:t>Администрации Тазовского района</w:t>
      </w:r>
      <w:r>
        <w:rPr>
          <w:rFonts w:ascii="PT Astra Serif" w:hAnsi="PT Astra Serif"/>
          <w:sz w:val="28"/>
          <w:szCs w:val="28"/>
        </w:rPr>
        <w:t>; на территории села</w:t>
      </w:r>
      <w:r w:rsidRPr="006F62B3">
        <w:rPr>
          <w:rFonts w:ascii="PT Astra Serif" w:hAnsi="PT Astra Serif"/>
          <w:sz w:val="28"/>
          <w:szCs w:val="28"/>
        </w:rPr>
        <w:t xml:space="preserve"> </w:t>
      </w:r>
      <w:r>
        <w:rPr>
          <w:rFonts w:ascii="PT Astra Serif" w:hAnsi="PT Astra Serif"/>
          <w:sz w:val="28"/>
          <w:szCs w:val="28"/>
        </w:rPr>
        <w:t xml:space="preserve"> </w:t>
      </w:r>
      <w:r w:rsidR="00A05219">
        <w:rPr>
          <w:rFonts w:ascii="PT Astra Serif" w:hAnsi="PT Astra Serif"/>
          <w:sz w:val="28"/>
          <w:szCs w:val="28"/>
        </w:rPr>
        <w:t xml:space="preserve">Антипаюта </w:t>
      </w:r>
      <w:r>
        <w:rPr>
          <w:rFonts w:ascii="PT Astra Serif" w:hAnsi="PT Astra Serif"/>
          <w:sz w:val="28"/>
          <w:szCs w:val="28"/>
        </w:rPr>
        <w:t>- администраци</w:t>
      </w:r>
      <w:r w:rsidR="00A05219">
        <w:rPr>
          <w:rFonts w:ascii="PT Astra Serif" w:hAnsi="PT Astra Serif"/>
          <w:sz w:val="28"/>
          <w:szCs w:val="28"/>
        </w:rPr>
        <w:t>я</w:t>
      </w:r>
      <w:r>
        <w:rPr>
          <w:rFonts w:ascii="PT Astra Serif" w:hAnsi="PT Astra Serif"/>
          <w:sz w:val="28"/>
          <w:szCs w:val="28"/>
        </w:rPr>
        <w:t xml:space="preserve"> села</w:t>
      </w:r>
      <w:r w:rsidR="00A05219">
        <w:rPr>
          <w:rFonts w:ascii="PT Astra Serif" w:hAnsi="PT Astra Serif"/>
          <w:sz w:val="28"/>
          <w:szCs w:val="28"/>
        </w:rPr>
        <w:t xml:space="preserve"> Антипаюта </w:t>
      </w:r>
      <w:r w:rsidR="00A05219">
        <w:rPr>
          <w:sz w:val="28"/>
          <w:szCs w:val="28"/>
        </w:rPr>
        <w:t>Администрации Тазовского района</w:t>
      </w:r>
      <w:r>
        <w:rPr>
          <w:rFonts w:ascii="PT Astra Serif" w:hAnsi="PT Astra Serif"/>
          <w:sz w:val="28"/>
          <w:szCs w:val="28"/>
        </w:rPr>
        <w:t xml:space="preserve">  </w:t>
      </w:r>
      <w:r w:rsidRPr="006F62B3">
        <w:rPr>
          <w:rFonts w:ascii="PT Astra Serif" w:hAnsi="PT Astra Serif"/>
          <w:sz w:val="28"/>
          <w:szCs w:val="28"/>
        </w:rPr>
        <w:t>(Уполномоченный орган).</w:t>
      </w:r>
    </w:p>
    <w:p w:rsidR="00D90785" w:rsidRPr="006F62B3" w:rsidRDefault="00D90785" w:rsidP="00C4135C">
      <w:pPr>
        <w:autoSpaceDE w:val="0"/>
        <w:adjustRightInd w:val="0"/>
        <w:ind w:firstLine="709"/>
        <w:jc w:val="both"/>
        <w:outlineLvl w:val="2"/>
        <w:rPr>
          <w:rFonts w:ascii="PT Astra Serif" w:hAnsi="PT Astra Serif"/>
          <w:sz w:val="28"/>
          <w:szCs w:val="28"/>
        </w:rPr>
      </w:pPr>
      <w:r w:rsidRPr="00D90785">
        <w:rPr>
          <w:rFonts w:ascii="PT Astra Serif" w:hAnsi="PT Astra Serif"/>
          <w:bCs/>
          <w:sz w:val="28"/>
          <w:szCs w:val="28"/>
        </w:rPr>
        <w:t xml:space="preserve">Справочная информация об </w:t>
      </w:r>
      <w:r w:rsidR="00C96C03">
        <w:rPr>
          <w:rFonts w:ascii="PT Astra Serif" w:hAnsi="PT Astra Serif"/>
          <w:bCs/>
          <w:sz w:val="28"/>
          <w:szCs w:val="28"/>
        </w:rPr>
        <w:t xml:space="preserve">Уполномоченных </w:t>
      </w:r>
      <w:r w:rsidRPr="00D90785">
        <w:rPr>
          <w:rFonts w:ascii="PT Astra Serif" w:hAnsi="PT Astra Serif"/>
          <w:bCs/>
          <w:sz w:val="28"/>
          <w:szCs w:val="28"/>
        </w:rPr>
        <w:t xml:space="preserve">органах, осуществляющих муниципальный контроль, указана в Приложении </w:t>
      </w:r>
      <w:r w:rsidR="00B60A3E" w:rsidRPr="00B60A3E">
        <w:rPr>
          <w:rFonts w:ascii="PT Astra Serif" w:hAnsi="PT Astra Serif"/>
          <w:bCs/>
          <w:sz w:val="28"/>
          <w:szCs w:val="28"/>
        </w:rPr>
        <w:t>№ 3</w:t>
      </w:r>
      <w:r w:rsidRPr="00D90785">
        <w:rPr>
          <w:rFonts w:ascii="PT Astra Serif" w:hAnsi="PT Astra Serif"/>
          <w:bCs/>
          <w:sz w:val="28"/>
          <w:szCs w:val="28"/>
        </w:rPr>
        <w:t>.</w:t>
      </w:r>
    </w:p>
    <w:p w:rsidR="00563948" w:rsidRPr="00CC753D" w:rsidRDefault="00D87F8A" w:rsidP="00D87F8A">
      <w:pPr>
        <w:pStyle w:val="ConsPlusNormal"/>
        <w:spacing w:before="0"/>
        <w:ind w:firstLine="851"/>
        <w:rPr>
          <w:color w:val="auto"/>
        </w:rPr>
      </w:pPr>
      <w:r w:rsidRPr="00D90785">
        <w:rPr>
          <w:color w:val="auto"/>
        </w:rPr>
        <w:lastRenderedPageBreak/>
        <w:t>4.</w:t>
      </w:r>
      <w:r w:rsidR="00563948" w:rsidRPr="00D90785">
        <w:rPr>
          <w:color w:val="auto"/>
        </w:rPr>
        <w:t xml:space="preserve"> От имени уполномоченного органа муниципальный контроль вправе осуществлять следующие должностные лица:</w:t>
      </w:r>
    </w:p>
    <w:p w:rsidR="00C4135C" w:rsidRDefault="00C4135C" w:rsidP="00C4135C">
      <w:pPr>
        <w:suppressAutoHyphens w:val="0"/>
        <w:autoSpaceDE w:val="0"/>
        <w:adjustRightInd w:val="0"/>
        <w:ind w:firstLine="851"/>
        <w:jc w:val="both"/>
        <w:textAlignment w:val="auto"/>
        <w:rPr>
          <w:rFonts w:ascii="PT Astra Serif" w:eastAsia="Calibri" w:hAnsi="PT Astra Serif" w:cs="PT Astra Serif"/>
          <w:sz w:val="28"/>
          <w:szCs w:val="28"/>
          <w:lang w:eastAsia="en-US"/>
        </w:rPr>
      </w:pPr>
      <w:r w:rsidRPr="00C4135C">
        <w:rPr>
          <w:rFonts w:ascii="PT Astra Serif" w:hAnsi="PT Astra Serif"/>
          <w:sz w:val="28"/>
          <w:szCs w:val="28"/>
        </w:rPr>
        <w:t>1)</w:t>
      </w:r>
      <w:r w:rsidRPr="00C4135C">
        <w:rPr>
          <w:sz w:val="22"/>
        </w:rPr>
        <w:t xml:space="preserve"> </w:t>
      </w:r>
      <w:r w:rsidRPr="00C4135C">
        <w:rPr>
          <w:rFonts w:ascii="PT Astra Serif" w:eastAsia="Calibri" w:hAnsi="PT Astra Serif" w:cs="PT Astra Serif"/>
          <w:sz w:val="32"/>
          <w:szCs w:val="28"/>
          <w:lang w:eastAsia="en-US"/>
        </w:rPr>
        <w:t xml:space="preserve"> </w:t>
      </w:r>
      <w:r>
        <w:rPr>
          <w:rFonts w:ascii="PT Astra Serif" w:eastAsia="Calibri" w:hAnsi="PT Astra Serif" w:cs="PT Astra Serif"/>
          <w:sz w:val="28"/>
          <w:szCs w:val="28"/>
          <w:lang w:eastAsia="en-US"/>
        </w:rPr>
        <w:t>руководитель (заместитель руководителя) Уполномоченного органа;</w:t>
      </w:r>
    </w:p>
    <w:p w:rsidR="00563948" w:rsidRPr="00CC753D" w:rsidRDefault="00C4135C" w:rsidP="00C4135C">
      <w:pPr>
        <w:pStyle w:val="ConsPlusNormal"/>
        <w:spacing w:before="0"/>
        <w:ind w:firstLine="851"/>
        <w:rPr>
          <w:color w:val="auto"/>
        </w:rPr>
      </w:pPr>
      <w:r>
        <w:rPr>
          <w:color w:val="auto"/>
        </w:rPr>
        <w:t>2</w:t>
      </w:r>
      <w:r w:rsidR="00563948" w:rsidRPr="00CC753D">
        <w:rPr>
          <w:color w:val="auto"/>
        </w:rPr>
        <w:t xml:space="preserve">) </w:t>
      </w:r>
      <w:r w:rsidR="003737E0" w:rsidRPr="00CC753D">
        <w:rPr>
          <w:color w:val="auto"/>
        </w:rPr>
        <w:t>д</w:t>
      </w:r>
      <w:r w:rsidR="00563948" w:rsidRPr="00CC753D">
        <w:rPr>
          <w:color w:val="auto"/>
        </w:rPr>
        <w:t>олжностное лицо уполномоченного органа, к должностным обязанностям которого должностн</w:t>
      </w:r>
      <w:r w:rsidR="0039648E">
        <w:rPr>
          <w:color w:val="auto"/>
        </w:rPr>
        <w:t>ой</w:t>
      </w:r>
      <w:r>
        <w:rPr>
          <w:color w:val="auto"/>
        </w:rPr>
        <w:t xml:space="preserve"> </w:t>
      </w:r>
      <w:r w:rsidR="0039648E">
        <w:rPr>
          <w:color w:val="auto"/>
        </w:rPr>
        <w:t>инструкцией</w:t>
      </w:r>
      <w:r w:rsidR="00563948" w:rsidRPr="00CC753D">
        <w:rPr>
          <w:color w:val="auto"/>
        </w:rPr>
        <w:t xml:space="preserve"> отнесено осуществление полномочий по муниципальному контролю, в том числе проведение профилактических и контрольных мероприятий.</w:t>
      </w:r>
    </w:p>
    <w:p w:rsidR="0041237D" w:rsidRPr="00CC753D" w:rsidRDefault="00733E95" w:rsidP="0041237D">
      <w:pPr>
        <w:pStyle w:val="ConsPlusNormal"/>
        <w:spacing w:before="0"/>
        <w:ind w:firstLine="851"/>
        <w:rPr>
          <w:color w:val="auto"/>
        </w:rPr>
      </w:pPr>
      <w:r w:rsidRPr="00CC753D">
        <w:rPr>
          <w:color w:val="auto"/>
        </w:rPr>
        <w:t xml:space="preserve">5. </w:t>
      </w:r>
      <w:r w:rsidR="00563948" w:rsidRPr="00CC753D">
        <w:rPr>
          <w:color w:val="auto"/>
        </w:rPr>
        <w:t xml:space="preserve">Права и обязанности должностных лиц при осуществлении муниципального контроля закреплены </w:t>
      </w:r>
      <w:r w:rsidR="00D35673" w:rsidRPr="00CC753D">
        <w:rPr>
          <w:color w:val="auto"/>
        </w:rPr>
        <w:t>Федеральным законом от 31</w:t>
      </w:r>
      <w:r w:rsidR="00B53A88">
        <w:rPr>
          <w:color w:val="auto"/>
        </w:rPr>
        <w:t xml:space="preserve"> июля </w:t>
      </w:r>
      <w:r w:rsidR="00D35673" w:rsidRPr="00CC753D">
        <w:rPr>
          <w:color w:val="auto"/>
        </w:rPr>
        <w:t>2020</w:t>
      </w:r>
      <w:r w:rsidR="00B53A88">
        <w:rPr>
          <w:color w:val="auto"/>
        </w:rPr>
        <w:t xml:space="preserve"> года</w:t>
      </w:r>
      <w:r w:rsidR="00D35673" w:rsidRPr="00CC753D">
        <w:rPr>
          <w:color w:val="auto"/>
        </w:rPr>
        <w:t xml:space="preserve"> № 248-ФЗ «О государственном контроле (надзоре) и муниципальном контроле в Российской Федерации» (далее - Федеральный закон № 248-ФЗ)</w:t>
      </w:r>
      <w:r w:rsidR="00563948" w:rsidRPr="00CC753D">
        <w:rPr>
          <w:color w:val="auto"/>
        </w:rPr>
        <w:t>.</w:t>
      </w:r>
    </w:p>
    <w:p w:rsidR="0041237D" w:rsidRPr="00CC753D" w:rsidRDefault="0041237D" w:rsidP="0041237D">
      <w:pPr>
        <w:pStyle w:val="ConsPlusNormal"/>
        <w:spacing w:before="0"/>
        <w:ind w:firstLine="851"/>
        <w:rPr>
          <w:color w:val="auto"/>
        </w:rPr>
      </w:pPr>
      <w:r w:rsidRPr="00CC753D">
        <w:rPr>
          <w:color w:val="auto"/>
        </w:rPr>
        <w:t xml:space="preserve">Запрещается проведение контрольного мероприятия в отношении объектов контроля </w:t>
      </w:r>
      <w:r w:rsidR="0052588C">
        <w:rPr>
          <w:color w:val="auto"/>
        </w:rPr>
        <w:t>должностными лицами уполномоченного органа</w:t>
      </w:r>
      <w:r w:rsidRPr="00CC753D">
        <w:rPr>
          <w:color w:val="auto"/>
        </w:rPr>
        <w:t>, которые проводили профилактические мероприятия в отношении тех же объектов контроля.</w:t>
      </w:r>
    </w:p>
    <w:p w:rsidR="00D35673" w:rsidRPr="00CC753D" w:rsidRDefault="00733E95" w:rsidP="0041237D">
      <w:pPr>
        <w:pStyle w:val="ConsPlusNormal"/>
        <w:spacing w:before="0"/>
        <w:ind w:firstLine="851"/>
        <w:rPr>
          <w:color w:val="auto"/>
        </w:rPr>
      </w:pPr>
      <w:r w:rsidRPr="00CC753D">
        <w:rPr>
          <w:color w:val="auto"/>
        </w:rPr>
        <w:t xml:space="preserve">6. </w:t>
      </w:r>
      <w:r w:rsidR="003737E0" w:rsidRPr="00CC753D">
        <w:rPr>
          <w:color w:val="auto"/>
        </w:rPr>
        <w:t>Решение о проведении контрольных мероприятий принимается</w:t>
      </w:r>
      <w:r w:rsidR="00C4135C">
        <w:rPr>
          <w:color w:val="auto"/>
        </w:rPr>
        <w:t xml:space="preserve"> руководителем Уполномоченного органа</w:t>
      </w:r>
      <w:r w:rsidR="00D35673" w:rsidRPr="00CC753D">
        <w:rPr>
          <w:color w:val="auto"/>
        </w:rPr>
        <w:t>.</w:t>
      </w:r>
    </w:p>
    <w:p w:rsidR="00D35673" w:rsidRPr="00CC753D" w:rsidRDefault="00733E95" w:rsidP="0041237D">
      <w:pPr>
        <w:pStyle w:val="ConsPlusNormal"/>
        <w:spacing w:before="0"/>
        <w:ind w:firstLine="851"/>
        <w:rPr>
          <w:color w:val="auto"/>
        </w:rPr>
      </w:pPr>
      <w:r w:rsidRPr="00CC753D">
        <w:rPr>
          <w:color w:val="auto"/>
        </w:rPr>
        <w:t xml:space="preserve">7. </w:t>
      </w:r>
      <w:r w:rsidR="00D35673" w:rsidRPr="00CC753D">
        <w:rPr>
          <w:color w:val="auto"/>
        </w:rPr>
        <w:t>В решении о проведении контрольного мероприятия, указываются сведения, установленные частью 1 статьи 64 Федерального закона № 248-ФЗ, а также срок проведения контрольного мероприятия.</w:t>
      </w:r>
    </w:p>
    <w:p w:rsidR="006B1771" w:rsidRPr="00206BF0" w:rsidRDefault="00733E95" w:rsidP="0041237D">
      <w:pPr>
        <w:pStyle w:val="ConsPlusNormal"/>
        <w:spacing w:before="0"/>
        <w:ind w:firstLine="851"/>
        <w:rPr>
          <w:color w:val="auto"/>
        </w:rPr>
      </w:pPr>
      <w:r w:rsidRPr="00CC753D">
        <w:rPr>
          <w:color w:val="auto"/>
        </w:rPr>
        <w:t>8</w:t>
      </w:r>
      <w:r w:rsidR="006B1771" w:rsidRPr="00CC753D">
        <w:rPr>
          <w:color w:val="auto"/>
        </w:rPr>
        <w:t xml:space="preserve">. </w:t>
      </w:r>
      <w:r w:rsidR="006B1771" w:rsidRPr="00206BF0">
        <w:rPr>
          <w:color w:val="auto"/>
        </w:rPr>
        <w:t xml:space="preserve">Уполномоченный орган при осуществлении муниципального контроля проводит контрольные мероприятия из числа предусмотренных Федеральным </w:t>
      </w:r>
      <w:hyperlink r:id="rId8" w:history="1">
        <w:r w:rsidR="006B1771" w:rsidRPr="00206BF0">
          <w:rPr>
            <w:color w:val="auto"/>
          </w:rPr>
          <w:t>законом</w:t>
        </w:r>
      </w:hyperlink>
      <w:r w:rsidR="00D47F8B" w:rsidRPr="00206BF0">
        <w:rPr>
          <w:color w:val="auto"/>
        </w:rPr>
        <w:t xml:space="preserve"> №</w:t>
      </w:r>
      <w:r w:rsidR="006B1771" w:rsidRPr="00206BF0">
        <w:rPr>
          <w:color w:val="auto"/>
        </w:rPr>
        <w:t xml:space="preserve"> 248-ФЗ (далее - контрольные мероприятия).</w:t>
      </w:r>
    </w:p>
    <w:p w:rsidR="00667EE6" w:rsidRPr="00206BF0" w:rsidRDefault="00733E95" w:rsidP="00667EE6">
      <w:pPr>
        <w:pStyle w:val="ConsPlusNormal"/>
        <w:spacing w:before="0"/>
        <w:ind w:firstLine="851"/>
        <w:rPr>
          <w:color w:val="auto"/>
        </w:rPr>
      </w:pPr>
      <w:r w:rsidRPr="00206BF0">
        <w:rPr>
          <w:color w:val="auto"/>
        </w:rPr>
        <w:t>9</w:t>
      </w:r>
      <w:r w:rsidR="00335992" w:rsidRPr="00206BF0">
        <w:rPr>
          <w:color w:val="auto"/>
        </w:rPr>
        <w:t xml:space="preserve">. </w:t>
      </w:r>
      <w:r w:rsidR="00667EE6" w:rsidRPr="00206BF0">
        <w:rPr>
          <w:color w:val="auto"/>
        </w:rPr>
        <w:t xml:space="preserve">Объектами муниципального контроля при оценке соблюдения обязательных требований, установленных </w:t>
      </w:r>
      <w:hyperlink r:id="rId9" w:history="1">
        <w:r w:rsidR="00667EE6" w:rsidRPr="00206BF0">
          <w:rPr>
            <w:color w:val="auto"/>
          </w:rPr>
          <w:t>Правила</w:t>
        </w:r>
      </w:hyperlink>
      <w:r w:rsidR="00667EE6" w:rsidRPr="00206BF0">
        <w:rPr>
          <w:color w:val="auto"/>
        </w:rPr>
        <w:t>ми благоустройства является хозяйственная деятельность</w:t>
      </w:r>
      <w:r w:rsidR="00AA72C2">
        <w:rPr>
          <w:color w:val="auto"/>
        </w:rPr>
        <w:t xml:space="preserve"> и результаты деятельности</w:t>
      </w:r>
      <w:r w:rsidR="00667EE6" w:rsidRPr="00206BF0">
        <w:rPr>
          <w:color w:val="auto"/>
        </w:rPr>
        <w:t xml:space="preserve"> контролируемых лиц по:</w:t>
      </w:r>
    </w:p>
    <w:p w:rsidR="00667EE6" w:rsidRPr="00206BF0" w:rsidRDefault="00667EE6" w:rsidP="00667EE6">
      <w:pPr>
        <w:pStyle w:val="ConsPlusNormal"/>
        <w:spacing w:before="0"/>
        <w:ind w:firstLine="851"/>
        <w:rPr>
          <w:color w:val="auto"/>
        </w:rPr>
      </w:pPr>
      <w:r w:rsidRPr="00206BF0">
        <w:rPr>
          <w:color w:val="auto"/>
        </w:rPr>
        <w:t>- содержанию территорий общего пользования и порядка пользования такими территориями;</w:t>
      </w:r>
    </w:p>
    <w:p w:rsidR="00667EE6" w:rsidRPr="00206BF0" w:rsidRDefault="00667EE6" w:rsidP="00667EE6">
      <w:pPr>
        <w:pStyle w:val="ConsPlusNormal"/>
        <w:spacing w:before="0"/>
        <w:ind w:firstLine="851"/>
        <w:rPr>
          <w:color w:val="auto"/>
        </w:rPr>
      </w:pPr>
      <w:r w:rsidRPr="00206BF0">
        <w:rPr>
          <w:color w:val="auto"/>
        </w:rPr>
        <w:t>- проектированию, размещению, содержанию и восстановлению элементов благоустройства;</w:t>
      </w:r>
    </w:p>
    <w:p w:rsidR="00667EE6" w:rsidRPr="00206BF0" w:rsidRDefault="00667EE6" w:rsidP="00667EE6">
      <w:pPr>
        <w:pStyle w:val="ConsPlusNormal"/>
        <w:spacing w:before="0"/>
        <w:ind w:firstLine="851"/>
        <w:rPr>
          <w:color w:val="auto"/>
        </w:rPr>
      </w:pPr>
      <w:r w:rsidRPr="00206BF0">
        <w:rPr>
          <w:color w:val="auto"/>
        </w:rPr>
        <w:t>- организации освещения территории муниципального образования, включая архитектурную подсветку зданий, строений, сооружений;</w:t>
      </w:r>
    </w:p>
    <w:p w:rsidR="00667EE6" w:rsidRPr="00206BF0" w:rsidRDefault="00667EE6" w:rsidP="00667EE6">
      <w:pPr>
        <w:pStyle w:val="ConsPlusNormal"/>
        <w:spacing w:before="0"/>
        <w:ind w:firstLine="851"/>
        <w:rPr>
          <w:color w:val="auto"/>
        </w:rPr>
      </w:pPr>
      <w:r w:rsidRPr="00206BF0">
        <w:rPr>
          <w:color w:val="auto"/>
        </w:rPr>
        <w:t>- организации озеленения территории, включая порядок создания, содержания восстановления и охраны газонов, цветников и иных территорий, занятых зелёными насаждениями;</w:t>
      </w:r>
    </w:p>
    <w:p w:rsidR="00667EE6" w:rsidRPr="00206BF0" w:rsidRDefault="00667EE6" w:rsidP="00667EE6">
      <w:pPr>
        <w:pStyle w:val="ConsPlusNormal"/>
        <w:spacing w:before="0"/>
        <w:ind w:firstLine="851"/>
        <w:rPr>
          <w:color w:val="auto"/>
        </w:rPr>
      </w:pPr>
      <w:r w:rsidRPr="00206BF0">
        <w:rPr>
          <w:color w:val="auto"/>
        </w:rPr>
        <w:t>- размещению и содержанию детских и спортивных площадок, площадок для выгула животных, парковок (парковочных мест), малых архитектурных форм;</w:t>
      </w:r>
    </w:p>
    <w:p w:rsidR="00667EE6" w:rsidRPr="00206BF0" w:rsidRDefault="00667EE6" w:rsidP="00667EE6">
      <w:pPr>
        <w:pStyle w:val="ConsPlusNormal"/>
        <w:spacing w:before="0"/>
        <w:ind w:firstLine="851"/>
        <w:rPr>
          <w:color w:val="auto"/>
        </w:rPr>
      </w:pPr>
      <w:r w:rsidRPr="00206BF0">
        <w:rPr>
          <w:color w:val="auto"/>
        </w:rPr>
        <w:t>- организации обеспечения беспрепятственного передвижения инвалидов и других маломобильных групп населения;</w:t>
      </w:r>
    </w:p>
    <w:p w:rsidR="00667EE6" w:rsidRPr="00206BF0" w:rsidRDefault="00667EE6" w:rsidP="00667EE6">
      <w:pPr>
        <w:pStyle w:val="ConsPlusNormal"/>
        <w:spacing w:before="0"/>
        <w:ind w:firstLine="851"/>
        <w:rPr>
          <w:color w:val="auto"/>
        </w:rPr>
      </w:pPr>
      <w:r w:rsidRPr="00206BF0">
        <w:rPr>
          <w:color w:val="auto"/>
        </w:rPr>
        <w:t>- организации пешеходных коммуникаций, в том числе тротуаров, аллей, дорожек, тропинок;</w:t>
      </w:r>
    </w:p>
    <w:p w:rsidR="00667EE6" w:rsidRDefault="00667EE6" w:rsidP="00667EE6">
      <w:pPr>
        <w:pStyle w:val="ConsPlusNormal"/>
        <w:spacing w:before="0"/>
        <w:ind w:firstLine="851"/>
        <w:rPr>
          <w:color w:val="auto"/>
        </w:rPr>
      </w:pPr>
      <w:r w:rsidRPr="00206BF0">
        <w:rPr>
          <w:color w:val="auto"/>
        </w:rPr>
        <w:t>- уборке территории муниципального образован</w:t>
      </w:r>
      <w:r w:rsidR="00A0326E">
        <w:rPr>
          <w:color w:val="auto"/>
        </w:rPr>
        <w:t>ия, в том числе в зимний период;</w:t>
      </w:r>
    </w:p>
    <w:p w:rsidR="00A0326E" w:rsidRPr="00EA5F71" w:rsidRDefault="00A0326E" w:rsidP="00667EE6">
      <w:pPr>
        <w:pStyle w:val="ConsPlusNormal"/>
        <w:spacing w:before="0"/>
        <w:ind w:firstLine="851"/>
        <w:rPr>
          <w:color w:val="auto"/>
        </w:rPr>
      </w:pPr>
      <w:r w:rsidRPr="00EA5F71">
        <w:rPr>
          <w:color w:val="auto"/>
        </w:rPr>
        <w:lastRenderedPageBreak/>
        <w:t>-внешнему виду фасадов и ограждающих конструкций зданий, сооружений, строений;</w:t>
      </w:r>
    </w:p>
    <w:p w:rsidR="00A0326E" w:rsidRPr="00EA5F71" w:rsidRDefault="00A0326E" w:rsidP="00667EE6">
      <w:pPr>
        <w:pStyle w:val="ConsPlusNormal"/>
        <w:spacing w:before="0"/>
        <w:ind w:firstLine="851"/>
        <w:rPr>
          <w:color w:val="auto"/>
        </w:rPr>
      </w:pPr>
      <w:r w:rsidRPr="00EA5F71">
        <w:rPr>
          <w:color w:val="auto"/>
        </w:rPr>
        <w:t>-производству земляных работ;</w:t>
      </w:r>
    </w:p>
    <w:p w:rsidR="00A0326E" w:rsidRPr="00EA5F71" w:rsidRDefault="00A0326E" w:rsidP="00667EE6">
      <w:pPr>
        <w:pStyle w:val="ConsPlusNormal"/>
        <w:spacing w:before="0"/>
        <w:ind w:firstLine="851"/>
        <w:rPr>
          <w:color w:val="auto"/>
        </w:rPr>
      </w:pPr>
      <w:r w:rsidRPr="00EA5F71">
        <w:rPr>
          <w:color w:val="auto"/>
        </w:rPr>
        <w:t>- размещению информации на территории муниципального образования, в том числе установки указателей с наименованиями улиц и номерами домов, вывесок</w:t>
      </w:r>
      <w:r w:rsidR="009703EB">
        <w:rPr>
          <w:color w:val="auto"/>
        </w:rPr>
        <w:t>.</w:t>
      </w:r>
    </w:p>
    <w:p w:rsidR="00733E95" w:rsidRPr="00206BF0" w:rsidRDefault="00733E95" w:rsidP="00667EE6">
      <w:pPr>
        <w:pStyle w:val="ConsPlusNormal"/>
        <w:spacing w:before="0"/>
        <w:ind w:firstLine="851"/>
        <w:rPr>
          <w:color w:val="auto"/>
        </w:rPr>
      </w:pPr>
      <w:r w:rsidRPr="00206BF0">
        <w:rPr>
          <w:color w:val="auto"/>
        </w:rPr>
        <w:t xml:space="preserve">10. При сборе, обработке, анализе и учете сведений об объектах контроля для целей их учета </w:t>
      </w:r>
      <w:r w:rsidR="00A40DFB" w:rsidRPr="00206BF0">
        <w:rPr>
          <w:color w:val="auto"/>
        </w:rPr>
        <w:t>уполномоченный орган</w:t>
      </w:r>
      <w:r w:rsidRPr="00206BF0">
        <w:rPr>
          <w:color w:val="auto"/>
        </w:rPr>
        <w:t xml:space="preserve">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информационного взаимодействия, а также общедоступную информацию.</w:t>
      </w:r>
    </w:p>
    <w:p w:rsidR="00733E95" w:rsidRPr="00CC753D" w:rsidRDefault="00733E95" w:rsidP="0041237D">
      <w:pPr>
        <w:pStyle w:val="ConsPlusNormal"/>
        <w:spacing w:before="0"/>
        <w:ind w:firstLine="851"/>
        <w:rPr>
          <w:color w:val="auto"/>
        </w:rPr>
      </w:pPr>
      <w:r w:rsidRPr="00206BF0">
        <w:rPr>
          <w:color w:val="auto"/>
        </w:rPr>
        <w:t xml:space="preserve">11. В ходе осуществления муниципального контроля </w:t>
      </w:r>
      <w:r w:rsidR="0009736B" w:rsidRPr="00206BF0">
        <w:rPr>
          <w:color w:val="auto"/>
        </w:rPr>
        <w:t>уполномоченный орган</w:t>
      </w:r>
      <w:r w:rsidRPr="00206BF0">
        <w:rPr>
          <w:color w:val="auto"/>
        </w:rPr>
        <w:t xml:space="preserve"> вправе привлекать к проведению контрольных мероприятий свидетелей, экспертов, экспертные организации</w:t>
      </w:r>
      <w:r w:rsidRPr="00CC753D">
        <w:rPr>
          <w:color w:val="auto"/>
        </w:rPr>
        <w:t>, специалистов в порядке, установленном действующим законодательством Российской Федерации.</w:t>
      </w:r>
    </w:p>
    <w:p w:rsidR="00733E95" w:rsidRPr="00CC753D" w:rsidRDefault="00733E95" w:rsidP="0041237D">
      <w:pPr>
        <w:pStyle w:val="ConsPlusNormal"/>
        <w:spacing w:before="0"/>
        <w:ind w:firstLine="851"/>
        <w:rPr>
          <w:color w:val="auto"/>
        </w:rPr>
      </w:pPr>
      <w:r w:rsidRPr="00CC753D">
        <w:rPr>
          <w:color w:val="auto"/>
        </w:rPr>
        <w:t>12. К отношениям, связанным с осуществлением муниципального контроля в Арктической зоне, организацией и проведением контрольных мероприятий в отношении резидентов Арктической зоны применяются положения Федерального закона № 248-ФЗ с учетом положений, установленных Федеральным законом от 13</w:t>
      </w:r>
      <w:r w:rsidR="00B53A88">
        <w:rPr>
          <w:color w:val="auto"/>
        </w:rPr>
        <w:t xml:space="preserve"> июля </w:t>
      </w:r>
      <w:r w:rsidRPr="00CC753D">
        <w:rPr>
          <w:color w:val="auto"/>
        </w:rPr>
        <w:t>2020</w:t>
      </w:r>
      <w:r w:rsidR="00B53A88">
        <w:rPr>
          <w:color w:val="auto"/>
        </w:rPr>
        <w:t xml:space="preserve"> года</w:t>
      </w:r>
      <w:r w:rsidRPr="00CC753D">
        <w:rPr>
          <w:color w:val="auto"/>
        </w:rPr>
        <w:t xml:space="preserve"> № 193-ФЗ «О государственной поддержке предпринимательской деятельности в Арктической зоне Российской Федерации».</w:t>
      </w:r>
    </w:p>
    <w:p w:rsidR="006B1771" w:rsidRPr="00CC753D" w:rsidRDefault="00733E95" w:rsidP="0041237D">
      <w:pPr>
        <w:pStyle w:val="ConsPlusNormal"/>
        <w:spacing w:before="0"/>
        <w:ind w:firstLine="851"/>
        <w:rPr>
          <w:color w:val="auto"/>
        </w:rPr>
      </w:pPr>
      <w:r w:rsidRPr="00CC753D">
        <w:rPr>
          <w:color w:val="auto"/>
        </w:rPr>
        <w:t>13</w:t>
      </w:r>
      <w:r w:rsidR="006B1771" w:rsidRPr="00CC753D">
        <w:rPr>
          <w:color w:val="auto"/>
        </w:rPr>
        <w:t>. Уполномоченный орган обеспечивает учет объектов контроля в рамках осуществления муниципального контроля.</w:t>
      </w:r>
    </w:p>
    <w:p w:rsidR="00D7438B" w:rsidRPr="00CC753D" w:rsidRDefault="00D7438B" w:rsidP="00EA4778">
      <w:pPr>
        <w:pStyle w:val="ConsPlusNormal"/>
        <w:spacing w:before="0"/>
        <w:ind w:firstLine="851"/>
        <w:rPr>
          <w:color w:val="auto"/>
        </w:rPr>
      </w:pPr>
    </w:p>
    <w:p w:rsidR="0041237D" w:rsidRPr="00CC753D" w:rsidRDefault="0041237D" w:rsidP="0041237D">
      <w:pPr>
        <w:suppressAutoHyphens w:val="0"/>
        <w:autoSpaceDE w:val="0"/>
        <w:adjustRightInd w:val="0"/>
        <w:jc w:val="center"/>
        <w:textAlignment w:val="auto"/>
        <w:rPr>
          <w:rFonts w:ascii="PT Astra Serif" w:hAnsi="PT Astra Serif"/>
          <w:b/>
          <w:sz w:val="28"/>
          <w:szCs w:val="28"/>
        </w:rPr>
      </w:pPr>
      <w:r w:rsidRPr="00CC753D">
        <w:rPr>
          <w:rFonts w:ascii="PT Astra Serif" w:hAnsi="PT Astra Serif"/>
          <w:b/>
          <w:sz w:val="28"/>
          <w:szCs w:val="28"/>
        </w:rPr>
        <w:t>II. Управление рисками</w:t>
      </w:r>
    </w:p>
    <w:p w:rsidR="0041237D" w:rsidRPr="00CC753D" w:rsidRDefault="0041237D" w:rsidP="0041237D">
      <w:pPr>
        <w:suppressAutoHyphens w:val="0"/>
        <w:autoSpaceDE w:val="0"/>
        <w:adjustRightInd w:val="0"/>
        <w:jc w:val="center"/>
        <w:textAlignment w:val="auto"/>
        <w:rPr>
          <w:rFonts w:ascii="PT Astra Serif" w:hAnsi="PT Astra Serif"/>
          <w:b/>
          <w:sz w:val="28"/>
          <w:szCs w:val="28"/>
        </w:rPr>
      </w:pPr>
      <w:r w:rsidRPr="00CC753D">
        <w:rPr>
          <w:rFonts w:ascii="PT Astra Serif" w:hAnsi="PT Astra Serif"/>
          <w:b/>
          <w:sz w:val="28"/>
          <w:szCs w:val="28"/>
        </w:rPr>
        <w:t>причинения вреда (ущерба) охраняемым законом ценностям</w:t>
      </w:r>
    </w:p>
    <w:p w:rsidR="0041237D" w:rsidRPr="00CC753D" w:rsidRDefault="0041237D" w:rsidP="0041237D">
      <w:pPr>
        <w:suppressAutoHyphens w:val="0"/>
        <w:autoSpaceDE w:val="0"/>
        <w:adjustRightInd w:val="0"/>
        <w:jc w:val="center"/>
        <w:textAlignment w:val="auto"/>
        <w:rPr>
          <w:rFonts w:ascii="PT Astra Serif" w:hAnsi="PT Astra Serif"/>
          <w:b/>
          <w:sz w:val="28"/>
          <w:szCs w:val="28"/>
        </w:rPr>
      </w:pPr>
      <w:r w:rsidRPr="00CC753D">
        <w:rPr>
          <w:rFonts w:ascii="PT Astra Serif" w:hAnsi="PT Astra Serif"/>
          <w:b/>
          <w:sz w:val="28"/>
          <w:szCs w:val="28"/>
        </w:rPr>
        <w:t>при осуществлении муниципального контроля</w:t>
      </w:r>
    </w:p>
    <w:p w:rsidR="0041237D" w:rsidRPr="00CC753D" w:rsidRDefault="0041237D" w:rsidP="00EA4778">
      <w:pPr>
        <w:pStyle w:val="ConsPlusNormal"/>
        <w:spacing w:before="0"/>
        <w:ind w:firstLine="851"/>
        <w:rPr>
          <w:color w:val="auto"/>
        </w:rPr>
      </w:pPr>
    </w:p>
    <w:p w:rsidR="00644467" w:rsidRPr="00CC753D" w:rsidRDefault="00644467" w:rsidP="00644467">
      <w:pPr>
        <w:pStyle w:val="ConsPlusNormal"/>
        <w:spacing w:before="0"/>
        <w:ind w:firstLine="851"/>
        <w:rPr>
          <w:color w:val="000000" w:themeColor="text1"/>
        </w:rPr>
      </w:pPr>
      <w:r w:rsidRPr="00CC753D">
        <w:rPr>
          <w:color w:val="000000" w:themeColor="text1"/>
        </w:rPr>
        <w:t>1</w:t>
      </w:r>
      <w:r w:rsidR="00E1290D" w:rsidRPr="00CC753D">
        <w:rPr>
          <w:color w:val="000000" w:themeColor="text1"/>
        </w:rPr>
        <w:t>4</w:t>
      </w:r>
      <w:r w:rsidRPr="00CC753D">
        <w:rPr>
          <w:color w:val="000000" w:themeColor="text1"/>
        </w:rPr>
        <w:t>.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644467" w:rsidRPr="00CC753D" w:rsidRDefault="00644467" w:rsidP="00644467">
      <w:pPr>
        <w:pStyle w:val="ConsPlusNormal"/>
        <w:spacing w:before="0"/>
        <w:ind w:firstLine="851"/>
        <w:rPr>
          <w:color w:val="000000" w:themeColor="text1"/>
        </w:rPr>
      </w:pPr>
      <w:r w:rsidRPr="00CC753D">
        <w:rPr>
          <w:color w:val="000000" w:themeColor="text1"/>
        </w:rPr>
        <w:t>1</w:t>
      </w:r>
      <w:r w:rsidR="00E1290D" w:rsidRPr="00CC753D">
        <w:rPr>
          <w:color w:val="000000" w:themeColor="text1"/>
        </w:rPr>
        <w:t>5</w:t>
      </w:r>
      <w:r w:rsidRPr="00CC753D">
        <w:rPr>
          <w:color w:val="000000" w:themeColor="text1"/>
        </w:rPr>
        <w:t>. Пр</w:t>
      </w:r>
      <w:r w:rsidR="006C55E7" w:rsidRPr="00CC753D">
        <w:rPr>
          <w:color w:val="000000" w:themeColor="text1"/>
        </w:rPr>
        <w:t>и осуществлении муниципального</w:t>
      </w:r>
      <w:r w:rsidRPr="00CC753D">
        <w:rPr>
          <w:color w:val="000000" w:themeColor="text1"/>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44467" w:rsidRPr="00CC753D" w:rsidRDefault="00644467" w:rsidP="00644467">
      <w:pPr>
        <w:pStyle w:val="ConsPlusNormal"/>
        <w:spacing w:before="0"/>
        <w:ind w:firstLine="851"/>
        <w:rPr>
          <w:color w:val="000000" w:themeColor="text1"/>
        </w:rPr>
      </w:pPr>
      <w:r w:rsidRPr="00CC753D">
        <w:rPr>
          <w:color w:val="000000" w:themeColor="text1"/>
        </w:rPr>
        <w:t>1</w:t>
      </w:r>
      <w:r w:rsidR="00E1290D" w:rsidRPr="00CC753D">
        <w:rPr>
          <w:color w:val="000000" w:themeColor="text1"/>
        </w:rPr>
        <w:t>6</w:t>
      </w:r>
      <w:r w:rsidRPr="00CC753D">
        <w:rPr>
          <w:color w:val="000000" w:themeColor="text1"/>
        </w:rPr>
        <w:t>. Для целей управления рисками причинения вреда (ущерба) пр</w:t>
      </w:r>
      <w:r w:rsidR="006C55E7" w:rsidRPr="00CC753D">
        <w:rPr>
          <w:color w:val="000000" w:themeColor="text1"/>
        </w:rPr>
        <w:t>и осуществлении муниципального</w:t>
      </w:r>
      <w:r w:rsidRPr="00CC753D">
        <w:rPr>
          <w:color w:val="000000" w:themeColor="text1"/>
        </w:rPr>
        <w:t xml:space="preserve"> контроля, </w:t>
      </w:r>
      <w:r w:rsidR="00617BEF">
        <w:rPr>
          <w:color w:val="000000" w:themeColor="text1"/>
        </w:rPr>
        <w:t>уполномоченный орган</w:t>
      </w:r>
      <w:r w:rsidRPr="00CC753D">
        <w:rPr>
          <w:color w:val="000000" w:themeColor="text1"/>
        </w:rPr>
        <w:t xml:space="preserve"> относит объекты контроля к категориям риска причинения вреда (ущерба), определенным частью 1 статьи 23 Федерального закона № 248-ФЗ (далее - категории риска).</w:t>
      </w:r>
    </w:p>
    <w:p w:rsidR="008E038B" w:rsidRPr="00CC753D" w:rsidRDefault="008E038B" w:rsidP="008E038B">
      <w:pPr>
        <w:pStyle w:val="ConsPlusNormal"/>
        <w:spacing w:before="0"/>
        <w:ind w:firstLine="851"/>
        <w:rPr>
          <w:color w:val="000000" w:themeColor="text1"/>
        </w:rPr>
      </w:pPr>
      <w:r w:rsidRPr="00CC753D">
        <w:rPr>
          <w:color w:val="000000" w:themeColor="text1"/>
        </w:rPr>
        <w:t>1</w:t>
      </w:r>
      <w:r w:rsidR="00E1290D" w:rsidRPr="00CC753D">
        <w:rPr>
          <w:color w:val="000000" w:themeColor="text1"/>
        </w:rPr>
        <w:t>7</w:t>
      </w:r>
      <w:r w:rsidRPr="00CC753D">
        <w:rPr>
          <w:color w:val="000000" w:themeColor="text1"/>
        </w:rPr>
        <w:t>. В соответствии с оценкой риска причинения вреда (ущерба) охраняемым законом ценностям устанавливаются 3 категории рисков:</w:t>
      </w:r>
    </w:p>
    <w:p w:rsidR="008E038B" w:rsidRPr="00CC753D" w:rsidRDefault="00FF4DFE" w:rsidP="008E038B">
      <w:pPr>
        <w:pStyle w:val="ConsPlusNormal"/>
        <w:spacing w:before="0"/>
        <w:ind w:firstLine="851"/>
        <w:rPr>
          <w:color w:val="000000" w:themeColor="text1"/>
        </w:rPr>
      </w:pPr>
      <w:r w:rsidRPr="00CC753D">
        <w:rPr>
          <w:color w:val="000000" w:themeColor="text1"/>
        </w:rPr>
        <w:t>1)</w:t>
      </w:r>
      <w:r w:rsidR="00B65BE2" w:rsidRPr="00CC753D">
        <w:rPr>
          <w:color w:val="000000" w:themeColor="text1"/>
        </w:rPr>
        <w:t xml:space="preserve"> в</w:t>
      </w:r>
      <w:r w:rsidR="008E038B" w:rsidRPr="00CC753D">
        <w:rPr>
          <w:color w:val="000000" w:themeColor="text1"/>
        </w:rPr>
        <w:t>ысокий риск</w:t>
      </w:r>
      <w:r w:rsidR="00B65BE2" w:rsidRPr="00CC753D">
        <w:rPr>
          <w:color w:val="000000" w:themeColor="text1"/>
        </w:rPr>
        <w:t>;</w:t>
      </w:r>
    </w:p>
    <w:p w:rsidR="008E038B" w:rsidRPr="00CC753D" w:rsidRDefault="00FF4DFE" w:rsidP="008E038B">
      <w:pPr>
        <w:pStyle w:val="ConsPlusNormal"/>
        <w:spacing w:before="0"/>
        <w:ind w:firstLine="851"/>
        <w:rPr>
          <w:color w:val="000000" w:themeColor="text1"/>
        </w:rPr>
      </w:pPr>
      <w:r w:rsidRPr="00CC753D">
        <w:rPr>
          <w:color w:val="000000" w:themeColor="text1"/>
        </w:rPr>
        <w:t>2)</w:t>
      </w:r>
      <w:r w:rsidR="00522DFC">
        <w:rPr>
          <w:color w:val="000000" w:themeColor="text1"/>
        </w:rPr>
        <w:t xml:space="preserve"> </w:t>
      </w:r>
      <w:r w:rsidR="00BC7E38" w:rsidRPr="00CC753D">
        <w:rPr>
          <w:color w:val="000000" w:themeColor="text1"/>
        </w:rPr>
        <w:t>с</w:t>
      </w:r>
      <w:r w:rsidR="008E038B" w:rsidRPr="00CC753D">
        <w:rPr>
          <w:color w:val="000000" w:themeColor="text1"/>
        </w:rPr>
        <w:t>редний риск</w:t>
      </w:r>
      <w:r w:rsidR="00B65BE2" w:rsidRPr="00CC753D">
        <w:rPr>
          <w:color w:val="000000" w:themeColor="text1"/>
        </w:rPr>
        <w:t>;</w:t>
      </w:r>
    </w:p>
    <w:p w:rsidR="008E038B" w:rsidRPr="00206BF0" w:rsidRDefault="00FF4DFE" w:rsidP="008E038B">
      <w:pPr>
        <w:pStyle w:val="ConsPlusNormal"/>
        <w:spacing w:before="0"/>
        <w:ind w:firstLine="851"/>
        <w:rPr>
          <w:color w:val="000000" w:themeColor="text1"/>
        </w:rPr>
      </w:pPr>
      <w:r w:rsidRPr="00CC753D">
        <w:rPr>
          <w:color w:val="000000" w:themeColor="text1"/>
        </w:rPr>
        <w:t>3)</w:t>
      </w:r>
      <w:r w:rsidR="00522DFC">
        <w:rPr>
          <w:color w:val="000000" w:themeColor="text1"/>
        </w:rPr>
        <w:t xml:space="preserve"> </w:t>
      </w:r>
      <w:r w:rsidR="00BC7E38" w:rsidRPr="00206BF0">
        <w:rPr>
          <w:color w:val="000000" w:themeColor="text1"/>
        </w:rPr>
        <w:t>н</w:t>
      </w:r>
      <w:r w:rsidR="008E038B" w:rsidRPr="00206BF0">
        <w:rPr>
          <w:color w:val="000000" w:themeColor="text1"/>
        </w:rPr>
        <w:t>изкий риск.</w:t>
      </w:r>
    </w:p>
    <w:p w:rsidR="008E038B" w:rsidRPr="00206BF0" w:rsidRDefault="008E038B" w:rsidP="008E038B">
      <w:pPr>
        <w:pStyle w:val="ConsPlusNormal"/>
        <w:spacing w:before="0"/>
        <w:ind w:firstLine="851"/>
        <w:rPr>
          <w:color w:val="000000" w:themeColor="text1"/>
        </w:rPr>
      </w:pPr>
      <w:r w:rsidRPr="00206BF0">
        <w:rPr>
          <w:color w:val="000000" w:themeColor="text1"/>
        </w:rPr>
        <w:t>1</w:t>
      </w:r>
      <w:r w:rsidR="00E1290D" w:rsidRPr="00206BF0">
        <w:rPr>
          <w:color w:val="000000" w:themeColor="text1"/>
        </w:rPr>
        <w:t>8</w:t>
      </w:r>
      <w:r w:rsidRPr="00206BF0">
        <w:rPr>
          <w:color w:val="000000" w:themeColor="text1"/>
        </w:rPr>
        <w:t xml:space="preserve">. Критериями отнесения объектов контроля к категории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w:t>
      </w:r>
      <w:r w:rsidR="0052588C" w:rsidRPr="00206BF0">
        <w:rPr>
          <w:color w:val="000000" w:themeColor="text1"/>
        </w:rPr>
        <w:t>должностных лиц уполномоченного органа</w:t>
      </w:r>
      <w:r w:rsidRPr="00206BF0">
        <w:rPr>
          <w:color w:val="000000" w:themeColor="text1"/>
        </w:rPr>
        <w:t xml:space="preserve"> на объект контроля:</w:t>
      </w:r>
    </w:p>
    <w:p w:rsidR="008E038B" w:rsidRPr="00206BF0" w:rsidRDefault="008E038B" w:rsidP="008E038B">
      <w:pPr>
        <w:pStyle w:val="ConsPlusNormal"/>
        <w:spacing w:before="0"/>
        <w:ind w:firstLine="851"/>
        <w:rPr>
          <w:color w:val="000000" w:themeColor="text1"/>
        </w:rPr>
      </w:pPr>
      <w:r w:rsidRPr="00206BF0">
        <w:rPr>
          <w:color w:val="000000" w:themeColor="text1"/>
        </w:rPr>
        <w:t xml:space="preserve">1) </w:t>
      </w:r>
      <w:r w:rsidR="007C2C0A" w:rsidRPr="00206BF0">
        <w:rPr>
          <w:color w:val="000000" w:themeColor="text1"/>
        </w:rPr>
        <w:t>несоблюдение обязательных требований к содержанию территорий общего пользования и порядка пользования такими территориями, запретов пользования придомовых территорий многоквартирных домов, прилегающих и придомовых территорий индивидуальных домовладений, садовых и дачных участков</w:t>
      </w:r>
      <w:r w:rsidRPr="00206BF0">
        <w:rPr>
          <w:color w:val="000000" w:themeColor="text1"/>
        </w:rPr>
        <w:t>;</w:t>
      </w:r>
    </w:p>
    <w:p w:rsidR="008E038B" w:rsidRDefault="008E038B" w:rsidP="007C2C0A">
      <w:pPr>
        <w:pStyle w:val="ConsPlusNormal"/>
        <w:spacing w:before="0"/>
        <w:ind w:firstLine="851"/>
        <w:rPr>
          <w:color w:val="000000" w:themeColor="text1"/>
        </w:rPr>
      </w:pPr>
      <w:r w:rsidRPr="00206BF0">
        <w:rPr>
          <w:color w:val="000000" w:themeColor="text1"/>
        </w:rPr>
        <w:t xml:space="preserve">2) </w:t>
      </w:r>
      <w:r w:rsidR="007C2C0A" w:rsidRPr="00206BF0">
        <w:rPr>
          <w:color w:val="000000" w:themeColor="text1"/>
        </w:rPr>
        <w:t>несоблюдение обязательных требований к размещению и содержанию детских и спортивных площадок, площадок для выгула животных, парковок (парковочных мест), малых архитектурных форм</w:t>
      </w:r>
      <w:r w:rsidR="00C12C6A">
        <w:rPr>
          <w:color w:val="000000" w:themeColor="text1"/>
        </w:rPr>
        <w:t>;</w:t>
      </w:r>
    </w:p>
    <w:p w:rsidR="00C12C6A" w:rsidRPr="00EA5F71" w:rsidRDefault="00C12C6A" w:rsidP="007C2C0A">
      <w:pPr>
        <w:pStyle w:val="ConsPlusNormal"/>
        <w:spacing w:before="0"/>
        <w:ind w:firstLine="851"/>
        <w:rPr>
          <w:color w:val="000000" w:themeColor="text1"/>
        </w:rPr>
      </w:pPr>
      <w:r w:rsidRPr="00EA5F71">
        <w:rPr>
          <w:color w:val="000000" w:themeColor="text1"/>
        </w:rPr>
        <w:t>3)несоблюдение обязательных требований к производству земляных работ;</w:t>
      </w:r>
    </w:p>
    <w:p w:rsidR="005E2DF1" w:rsidRPr="00EA5F71" w:rsidRDefault="005E2DF1" w:rsidP="005E2DF1">
      <w:pPr>
        <w:pStyle w:val="ConsPlusNormal"/>
        <w:spacing w:before="0"/>
        <w:ind w:firstLine="851"/>
        <w:rPr>
          <w:color w:val="000000" w:themeColor="text1"/>
        </w:rPr>
      </w:pPr>
      <w:r w:rsidRPr="00EA5F71">
        <w:rPr>
          <w:color w:val="000000" w:themeColor="text1"/>
        </w:rPr>
        <w:t>4) несоблюдение обязательных требований к внешнему виду фасадов и ограждающих конструкций зданий строений, сооружений;</w:t>
      </w:r>
    </w:p>
    <w:p w:rsidR="008E038B" w:rsidRPr="00CC753D" w:rsidRDefault="008E038B" w:rsidP="008E038B">
      <w:pPr>
        <w:pStyle w:val="ConsPlusNormal"/>
        <w:spacing w:before="0"/>
        <w:ind w:firstLine="851"/>
        <w:rPr>
          <w:color w:val="000000" w:themeColor="text1"/>
        </w:rPr>
      </w:pPr>
      <w:r w:rsidRPr="00206BF0">
        <w:rPr>
          <w:color w:val="000000" w:themeColor="text1"/>
        </w:rPr>
        <w:t>1</w:t>
      </w:r>
      <w:r w:rsidR="00E1290D" w:rsidRPr="00206BF0">
        <w:rPr>
          <w:color w:val="000000" w:themeColor="text1"/>
        </w:rPr>
        <w:t>9</w:t>
      </w:r>
      <w:r w:rsidRPr="00206BF0">
        <w:rPr>
          <w:color w:val="000000" w:themeColor="text1"/>
        </w:rPr>
        <w:t>. Критериями отнесения объектов контроля к категории среднего риска являются следующие нарушения (признаки нарушений) обязательных требований, включая воспрепятствование контролируемыми лицами</w:t>
      </w:r>
      <w:r w:rsidRPr="00CC753D">
        <w:rPr>
          <w:color w:val="000000" w:themeColor="text1"/>
        </w:rPr>
        <w:t xml:space="preserve"> или их представителями доступу </w:t>
      </w:r>
      <w:r w:rsidR="0052588C" w:rsidRPr="0052588C">
        <w:rPr>
          <w:color w:val="000000" w:themeColor="text1"/>
        </w:rPr>
        <w:t>должностны</w:t>
      </w:r>
      <w:r w:rsidR="0052588C">
        <w:rPr>
          <w:color w:val="000000" w:themeColor="text1"/>
        </w:rPr>
        <w:t>х</w:t>
      </w:r>
      <w:r w:rsidR="0052588C" w:rsidRPr="0052588C">
        <w:rPr>
          <w:color w:val="000000" w:themeColor="text1"/>
        </w:rPr>
        <w:t xml:space="preserve"> лиц уполномоченного органа</w:t>
      </w:r>
      <w:r w:rsidRPr="00CC753D">
        <w:rPr>
          <w:color w:val="000000" w:themeColor="text1"/>
        </w:rPr>
        <w:t xml:space="preserve"> на объект контроля:</w:t>
      </w:r>
    </w:p>
    <w:p w:rsidR="008E038B" w:rsidRPr="00CC753D" w:rsidRDefault="008E038B" w:rsidP="008E038B">
      <w:pPr>
        <w:pStyle w:val="ConsPlusNormal"/>
        <w:spacing w:before="0"/>
        <w:ind w:firstLine="851"/>
        <w:rPr>
          <w:color w:val="000000" w:themeColor="text1"/>
        </w:rPr>
      </w:pPr>
      <w:r w:rsidRPr="00CC753D">
        <w:rPr>
          <w:color w:val="000000" w:themeColor="text1"/>
        </w:rPr>
        <w:t xml:space="preserve">1) </w:t>
      </w:r>
      <w:r w:rsidR="007C2C0A">
        <w:rPr>
          <w:color w:val="000000" w:themeColor="text1"/>
        </w:rPr>
        <w:t>н</w:t>
      </w:r>
      <w:r w:rsidR="007C2C0A" w:rsidRPr="007C2C0A">
        <w:rPr>
          <w:color w:val="000000" w:themeColor="text1"/>
        </w:rPr>
        <w:t>есоблюдение обязательных требований к организации пешеходных коммуникаций, в том числе тротуаров, аллей, дорожек, тропинок</w:t>
      </w:r>
      <w:r w:rsidRPr="00CC753D">
        <w:rPr>
          <w:color w:val="000000" w:themeColor="text1"/>
        </w:rPr>
        <w:t>;</w:t>
      </w:r>
    </w:p>
    <w:p w:rsidR="007C2C0A" w:rsidRDefault="008E038B" w:rsidP="007C2C0A">
      <w:pPr>
        <w:pStyle w:val="ConsPlusNormal"/>
        <w:spacing w:before="0"/>
        <w:ind w:firstLine="851"/>
        <w:rPr>
          <w:color w:val="000000" w:themeColor="text1"/>
        </w:rPr>
      </w:pPr>
      <w:r w:rsidRPr="00CC753D">
        <w:rPr>
          <w:color w:val="000000" w:themeColor="text1"/>
        </w:rPr>
        <w:t xml:space="preserve">2) </w:t>
      </w:r>
      <w:r w:rsidR="007C2C0A">
        <w:rPr>
          <w:color w:val="000000" w:themeColor="text1"/>
        </w:rPr>
        <w:t>н</w:t>
      </w:r>
      <w:r w:rsidR="007C2C0A" w:rsidRPr="007C2C0A">
        <w:rPr>
          <w:color w:val="000000" w:themeColor="text1"/>
        </w:rPr>
        <w:t xml:space="preserve">есоблюдение </w:t>
      </w:r>
      <w:r w:rsidR="007C2C0A" w:rsidRPr="00206BF0">
        <w:rPr>
          <w:color w:val="000000" w:themeColor="text1"/>
        </w:rPr>
        <w:t xml:space="preserve">обязательных требований к уборке территории, в том числе в зимний период. </w:t>
      </w:r>
    </w:p>
    <w:p w:rsidR="008E038B" w:rsidRPr="00206BF0" w:rsidRDefault="00E1290D" w:rsidP="007C2C0A">
      <w:pPr>
        <w:pStyle w:val="ConsPlusNormal"/>
        <w:spacing w:before="0"/>
        <w:ind w:firstLine="851"/>
        <w:rPr>
          <w:color w:val="000000" w:themeColor="text1"/>
        </w:rPr>
      </w:pPr>
      <w:r w:rsidRPr="00206BF0">
        <w:rPr>
          <w:color w:val="000000" w:themeColor="text1"/>
        </w:rPr>
        <w:t>20</w:t>
      </w:r>
      <w:r w:rsidR="008E038B" w:rsidRPr="00206BF0">
        <w:rPr>
          <w:color w:val="000000" w:themeColor="text1"/>
        </w:rPr>
        <w:t>. Критерии отнесения объектов к категории низкого риска:</w:t>
      </w:r>
    </w:p>
    <w:p w:rsidR="008E038B" w:rsidRPr="00206BF0" w:rsidRDefault="008E038B" w:rsidP="008E038B">
      <w:pPr>
        <w:pStyle w:val="ConsPlusNormal"/>
        <w:spacing w:before="0"/>
        <w:ind w:firstLine="851"/>
        <w:rPr>
          <w:color w:val="000000" w:themeColor="text1"/>
        </w:rPr>
      </w:pPr>
      <w:r w:rsidRPr="00206BF0">
        <w:rPr>
          <w:color w:val="000000" w:themeColor="text1"/>
        </w:rPr>
        <w:t xml:space="preserve">1) </w:t>
      </w:r>
      <w:r w:rsidR="007C2C0A" w:rsidRPr="00206BF0">
        <w:rPr>
          <w:color w:val="000000" w:themeColor="text1"/>
        </w:rPr>
        <w:t>несоблюдение обязательных требований к проектированию, размещению, содержанию и восстановлению элементов благоустройства;</w:t>
      </w:r>
    </w:p>
    <w:p w:rsidR="008E038B" w:rsidRPr="00206BF0" w:rsidRDefault="008E038B" w:rsidP="008E038B">
      <w:pPr>
        <w:pStyle w:val="ConsPlusNormal"/>
        <w:spacing w:before="0"/>
        <w:ind w:firstLine="851"/>
        <w:rPr>
          <w:color w:val="000000" w:themeColor="text1"/>
        </w:rPr>
      </w:pPr>
      <w:r w:rsidRPr="00206BF0">
        <w:rPr>
          <w:color w:val="000000" w:themeColor="text1"/>
        </w:rPr>
        <w:t xml:space="preserve">2) </w:t>
      </w:r>
      <w:r w:rsidR="00573F5B" w:rsidRPr="00206BF0">
        <w:rPr>
          <w:color w:val="000000" w:themeColor="text1"/>
        </w:rPr>
        <w:t>несоблюдение обязательных требований к организации освещения территории муниципального образования, включая архитектурную подсветку зданий, строений, сооружений;</w:t>
      </w:r>
    </w:p>
    <w:p w:rsidR="00573F5B" w:rsidRPr="00206BF0" w:rsidRDefault="008E038B" w:rsidP="008E038B">
      <w:pPr>
        <w:pStyle w:val="ConsPlusNormal"/>
        <w:spacing w:before="0"/>
        <w:ind w:firstLine="851"/>
        <w:rPr>
          <w:color w:val="000000" w:themeColor="text1"/>
        </w:rPr>
      </w:pPr>
      <w:r w:rsidRPr="00206BF0">
        <w:rPr>
          <w:color w:val="000000" w:themeColor="text1"/>
        </w:rPr>
        <w:t xml:space="preserve">3) </w:t>
      </w:r>
      <w:r w:rsidR="00573F5B" w:rsidRPr="00206BF0">
        <w:rPr>
          <w:color w:val="000000" w:themeColor="text1"/>
        </w:rPr>
        <w:t>несоблюдение обязательных требований к организации озеленения территории, включая порядок создания, содержания, восстановления и охраны газонов, цветников и иных территорий, занятых зелеными насаждениями;</w:t>
      </w:r>
    </w:p>
    <w:p w:rsidR="00573F5B" w:rsidRDefault="00573F5B" w:rsidP="008E038B">
      <w:pPr>
        <w:pStyle w:val="ConsPlusNormal"/>
        <w:spacing w:before="0"/>
        <w:ind w:firstLine="851"/>
        <w:rPr>
          <w:color w:val="000000" w:themeColor="text1"/>
        </w:rPr>
      </w:pPr>
      <w:r w:rsidRPr="00206BF0">
        <w:rPr>
          <w:color w:val="000000" w:themeColor="text1"/>
        </w:rPr>
        <w:t>4) несоблюдение обязательных требований к организации обеспечения беспрепятственного передвижения инвалидов и други</w:t>
      </w:r>
      <w:r w:rsidR="00C12C6A">
        <w:rPr>
          <w:color w:val="000000" w:themeColor="text1"/>
        </w:rPr>
        <w:t>х маломобильных групп населения;</w:t>
      </w:r>
    </w:p>
    <w:p w:rsidR="00C12C6A" w:rsidRPr="00206BF0" w:rsidRDefault="00C12C6A" w:rsidP="008E038B">
      <w:pPr>
        <w:pStyle w:val="ConsPlusNormal"/>
        <w:spacing w:before="0"/>
        <w:ind w:firstLine="851"/>
        <w:rPr>
          <w:color w:val="000000" w:themeColor="text1"/>
        </w:rPr>
      </w:pPr>
      <w:r w:rsidRPr="00EA5F71">
        <w:rPr>
          <w:color w:val="000000" w:themeColor="text1"/>
        </w:rPr>
        <w:t>5) несоблюдение обязательных требований к размещению информации на территории муниципального образования, в том числе установки указателей с наименованиями улиц и номерами домов, вывесок.</w:t>
      </w:r>
    </w:p>
    <w:p w:rsidR="00F9610F" w:rsidRPr="00CC753D" w:rsidRDefault="00E1290D" w:rsidP="00D2069D">
      <w:pPr>
        <w:pStyle w:val="ConsPlusNormal"/>
        <w:spacing w:before="0"/>
        <w:ind w:firstLine="851"/>
        <w:rPr>
          <w:color w:val="000000" w:themeColor="text1"/>
        </w:rPr>
      </w:pPr>
      <w:r w:rsidRPr="00206BF0">
        <w:rPr>
          <w:color w:val="000000" w:themeColor="text1"/>
        </w:rPr>
        <w:t>21</w:t>
      </w:r>
      <w:r w:rsidR="00F9610F" w:rsidRPr="00206BF0">
        <w:rPr>
          <w:color w:val="000000" w:themeColor="text1"/>
        </w:rPr>
        <w:t>.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w:t>
      </w:r>
      <w:r w:rsidR="00F9610F" w:rsidRPr="00CC753D">
        <w:rPr>
          <w:color w:val="000000" w:themeColor="text1"/>
        </w:rPr>
        <w:t xml:space="preserve">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использования специальных режимов государственного контроля,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8E038B" w:rsidRPr="00206BF0" w:rsidRDefault="00F9610F" w:rsidP="00474455">
      <w:pPr>
        <w:pStyle w:val="ConsPlusNormal"/>
        <w:spacing w:before="0"/>
        <w:ind w:firstLine="851"/>
        <w:rPr>
          <w:color w:val="000000" w:themeColor="text1"/>
        </w:rPr>
      </w:pPr>
      <w:r w:rsidRPr="00CC753D">
        <w:rPr>
          <w:color w:val="000000" w:themeColor="text1"/>
        </w:rPr>
        <w:t>2</w:t>
      </w:r>
      <w:r w:rsidR="00E1290D" w:rsidRPr="00CC753D">
        <w:rPr>
          <w:color w:val="000000" w:themeColor="text1"/>
        </w:rPr>
        <w:t>2</w:t>
      </w:r>
      <w:r w:rsidRPr="00CC753D">
        <w:rPr>
          <w:color w:val="000000" w:themeColor="text1"/>
        </w:rPr>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w:t>
      </w:r>
      <w:r w:rsidRPr="00206BF0">
        <w:rPr>
          <w:color w:val="000000" w:themeColor="text1"/>
        </w:rPr>
        <w:t>требований осуществляются без взаимодействия с контролируемыми лицами.</w:t>
      </w:r>
    </w:p>
    <w:p w:rsidR="008E038B" w:rsidRPr="00CC753D" w:rsidRDefault="00085E8C" w:rsidP="00474455">
      <w:pPr>
        <w:pStyle w:val="ConsPlusNormal"/>
        <w:spacing w:before="0"/>
        <w:ind w:firstLine="851"/>
        <w:rPr>
          <w:color w:val="auto"/>
        </w:rPr>
      </w:pPr>
      <w:r w:rsidRPr="00206BF0">
        <w:rPr>
          <w:color w:val="000000" w:themeColor="text1"/>
        </w:rPr>
        <w:t>2</w:t>
      </w:r>
      <w:r w:rsidR="00E1290D" w:rsidRPr="00206BF0">
        <w:rPr>
          <w:color w:val="000000" w:themeColor="text1"/>
        </w:rPr>
        <w:t>3</w:t>
      </w:r>
      <w:r w:rsidRPr="00206BF0">
        <w:rPr>
          <w:color w:val="000000" w:themeColor="text1"/>
        </w:rPr>
        <w:t xml:space="preserve">. Уполномоченный орган в течение </w:t>
      </w:r>
      <w:r w:rsidR="00CF0633">
        <w:rPr>
          <w:color w:val="000000" w:themeColor="text1"/>
        </w:rPr>
        <w:t>5</w:t>
      </w:r>
      <w:r w:rsidRPr="00206BF0">
        <w:rPr>
          <w:color w:val="000000" w:themeColor="text1"/>
        </w:rPr>
        <w:t xml:space="preserve"> рабочих дней со дня поступления сведений</w:t>
      </w:r>
      <w:r w:rsidRPr="00206BF0">
        <w:rPr>
          <w:color w:val="auto"/>
        </w:rPr>
        <w:t xml:space="preserve"> о соответствии объекта контроля критериям риска иной категории риска либо об изменении критериев риска принимает</w:t>
      </w:r>
      <w:r w:rsidRPr="00CC753D">
        <w:rPr>
          <w:color w:val="auto"/>
        </w:rPr>
        <w:t xml:space="preserve"> решение об изменении категории риска указанного объекта контроля.</w:t>
      </w:r>
    </w:p>
    <w:p w:rsidR="008E038B" w:rsidRPr="00CC753D" w:rsidRDefault="008E038B" w:rsidP="00EA4778">
      <w:pPr>
        <w:pStyle w:val="ConsPlusNormal"/>
        <w:spacing w:before="0"/>
        <w:ind w:firstLine="851"/>
        <w:rPr>
          <w:color w:val="auto"/>
        </w:rPr>
      </w:pPr>
    </w:p>
    <w:p w:rsidR="00474455" w:rsidRPr="00CC753D" w:rsidRDefault="00474455" w:rsidP="00474455">
      <w:pPr>
        <w:pStyle w:val="ConsPlusTitle"/>
        <w:ind w:firstLine="851"/>
        <w:jc w:val="center"/>
        <w:outlineLvl w:val="1"/>
        <w:rPr>
          <w:rFonts w:ascii="PT Astra Serif" w:hAnsi="PT Astra Serif"/>
          <w:sz w:val="28"/>
          <w:szCs w:val="28"/>
        </w:rPr>
      </w:pPr>
      <w:r w:rsidRPr="00CC753D">
        <w:rPr>
          <w:rFonts w:ascii="PT Astra Serif" w:hAnsi="PT Astra Serif"/>
          <w:sz w:val="28"/>
          <w:szCs w:val="28"/>
          <w:lang w:val="en-US"/>
        </w:rPr>
        <w:t>III</w:t>
      </w:r>
      <w:r w:rsidRPr="00CC753D">
        <w:rPr>
          <w:rFonts w:ascii="PT Astra Serif" w:hAnsi="PT Astra Serif"/>
          <w:sz w:val="28"/>
          <w:szCs w:val="28"/>
        </w:rPr>
        <w:t>. Профилактика рисков причинения вреда (ущерба) охраняемым</w:t>
      </w:r>
    </w:p>
    <w:p w:rsidR="00474455" w:rsidRPr="00CC753D" w:rsidRDefault="00474455" w:rsidP="00474455">
      <w:pPr>
        <w:pStyle w:val="ConsPlusTitle"/>
        <w:ind w:firstLine="851"/>
        <w:jc w:val="center"/>
        <w:rPr>
          <w:rFonts w:ascii="PT Astra Serif" w:hAnsi="PT Astra Serif"/>
          <w:sz w:val="28"/>
          <w:szCs w:val="28"/>
        </w:rPr>
      </w:pPr>
      <w:r w:rsidRPr="00CC753D">
        <w:rPr>
          <w:rFonts w:ascii="PT Astra Serif" w:hAnsi="PT Astra Serif"/>
          <w:sz w:val="28"/>
          <w:szCs w:val="28"/>
        </w:rPr>
        <w:t>законом ценностям, независимая оценка соблюдения</w:t>
      </w:r>
    </w:p>
    <w:p w:rsidR="00474455" w:rsidRPr="00CC753D" w:rsidRDefault="00474455" w:rsidP="00474455">
      <w:pPr>
        <w:pStyle w:val="ConsPlusTitle"/>
        <w:ind w:firstLine="851"/>
        <w:jc w:val="center"/>
        <w:rPr>
          <w:rFonts w:ascii="PT Astra Serif" w:hAnsi="PT Astra Serif"/>
          <w:sz w:val="28"/>
          <w:szCs w:val="28"/>
        </w:rPr>
      </w:pPr>
      <w:r w:rsidRPr="00CC753D">
        <w:rPr>
          <w:rFonts w:ascii="PT Astra Serif" w:hAnsi="PT Astra Serif"/>
          <w:sz w:val="28"/>
          <w:szCs w:val="28"/>
        </w:rPr>
        <w:t>обязательных требований</w:t>
      </w:r>
    </w:p>
    <w:p w:rsidR="00474455" w:rsidRPr="00CC753D" w:rsidRDefault="00474455" w:rsidP="00474455">
      <w:pPr>
        <w:pStyle w:val="ConsPlusTitle"/>
        <w:ind w:firstLine="851"/>
        <w:jc w:val="center"/>
        <w:rPr>
          <w:rFonts w:ascii="PT Astra Serif" w:hAnsi="PT Astra Serif"/>
          <w:sz w:val="28"/>
          <w:szCs w:val="28"/>
        </w:rPr>
      </w:pPr>
    </w:p>
    <w:p w:rsidR="00447D18" w:rsidRPr="00CC753D" w:rsidRDefault="00447D18" w:rsidP="008039F9">
      <w:pPr>
        <w:pStyle w:val="ConsPlusNormal"/>
        <w:spacing w:before="0"/>
        <w:ind w:firstLine="851"/>
        <w:rPr>
          <w:color w:val="000000" w:themeColor="text1"/>
        </w:rPr>
      </w:pPr>
      <w:r w:rsidRPr="00CC753D">
        <w:rPr>
          <w:color w:val="000000" w:themeColor="text1"/>
        </w:rPr>
        <w:t>2</w:t>
      </w:r>
      <w:r w:rsidR="00E1290D" w:rsidRPr="00CC753D">
        <w:rPr>
          <w:color w:val="000000" w:themeColor="text1"/>
        </w:rPr>
        <w:t>4</w:t>
      </w:r>
      <w:r w:rsidRPr="00CC753D">
        <w:rPr>
          <w:color w:val="000000" w:themeColor="text1"/>
        </w:rPr>
        <w:t>. Уполномоченным органом при осуществлении муниципального контроля используются следующие виды профилактических мероприятий:</w:t>
      </w:r>
    </w:p>
    <w:p w:rsidR="00AE54B0" w:rsidRPr="00CC753D" w:rsidRDefault="00AE54B0" w:rsidP="008039F9">
      <w:pPr>
        <w:widowControl w:val="0"/>
        <w:suppressAutoHyphens w:val="0"/>
        <w:autoSpaceDE w:val="0"/>
        <w:adjustRightInd w:val="0"/>
        <w:ind w:firstLine="851"/>
        <w:jc w:val="both"/>
        <w:textAlignment w:val="auto"/>
        <w:rPr>
          <w:rFonts w:ascii="PT Astra Serif" w:hAnsi="PT Astra Serif"/>
          <w:sz w:val="28"/>
          <w:szCs w:val="28"/>
        </w:rPr>
      </w:pPr>
      <w:r w:rsidRPr="00CC753D">
        <w:rPr>
          <w:rFonts w:ascii="PT Astra Serif" w:hAnsi="PT Astra Serif"/>
          <w:sz w:val="28"/>
          <w:szCs w:val="28"/>
        </w:rPr>
        <w:t>1) информирование;</w:t>
      </w:r>
    </w:p>
    <w:p w:rsidR="00AE54B0" w:rsidRPr="00CC753D" w:rsidRDefault="00AE54B0" w:rsidP="008039F9">
      <w:pPr>
        <w:widowControl w:val="0"/>
        <w:suppressAutoHyphens w:val="0"/>
        <w:autoSpaceDE w:val="0"/>
        <w:adjustRightInd w:val="0"/>
        <w:ind w:firstLine="851"/>
        <w:jc w:val="both"/>
        <w:textAlignment w:val="auto"/>
        <w:rPr>
          <w:rFonts w:ascii="PT Astra Serif" w:hAnsi="PT Astra Serif"/>
          <w:sz w:val="28"/>
          <w:szCs w:val="28"/>
        </w:rPr>
      </w:pPr>
      <w:r w:rsidRPr="00CC753D">
        <w:rPr>
          <w:rFonts w:ascii="PT Astra Serif" w:hAnsi="PT Astra Serif"/>
          <w:sz w:val="28"/>
          <w:szCs w:val="28"/>
        </w:rPr>
        <w:t>2) обобщение правоприменительной практики;</w:t>
      </w:r>
    </w:p>
    <w:p w:rsidR="00AE54B0" w:rsidRPr="00CC753D" w:rsidRDefault="00AE54B0" w:rsidP="008039F9">
      <w:pPr>
        <w:widowControl w:val="0"/>
        <w:suppressAutoHyphens w:val="0"/>
        <w:autoSpaceDE w:val="0"/>
        <w:adjustRightInd w:val="0"/>
        <w:ind w:firstLine="851"/>
        <w:jc w:val="both"/>
        <w:textAlignment w:val="auto"/>
        <w:rPr>
          <w:rFonts w:ascii="PT Astra Serif" w:hAnsi="PT Astra Serif"/>
          <w:sz w:val="28"/>
          <w:szCs w:val="28"/>
        </w:rPr>
      </w:pPr>
      <w:r w:rsidRPr="00CC753D">
        <w:rPr>
          <w:rFonts w:ascii="PT Astra Serif" w:hAnsi="PT Astra Serif"/>
          <w:sz w:val="28"/>
          <w:szCs w:val="28"/>
        </w:rPr>
        <w:t>3) объявление предостережения;</w:t>
      </w:r>
    </w:p>
    <w:p w:rsidR="00AE54B0" w:rsidRPr="00CC753D" w:rsidRDefault="00AE54B0" w:rsidP="008039F9">
      <w:pPr>
        <w:widowControl w:val="0"/>
        <w:suppressAutoHyphens w:val="0"/>
        <w:autoSpaceDE w:val="0"/>
        <w:adjustRightInd w:val="0"/>
        <w:ind w:firstLine="851"/>
        <w:jc w:val="both"/>
        <w:textAlignment w:val="auto"/>
        <w:rPr>
          <w:rFonts w:ascii="PT Astra Serif" w:hAnsi="PT Astra Serif"/>
          <w:sz w:val="28"/>
          <w:szCs w:val="28"/>
        </w:rPr>
      </w:pPr>
      <w:r w:rsidRPr="00CC753D">
        <w:rPr>
          <w:rFonts w:ascii="PT Astra Serif" w:hAnsi="PT Astra Serif"/>
          <w:sz w:val="28"/>
          <w:szCs w:val="28"/>
        </w:rPr>
        <w:t>4) консультирование;</w:t>
      </w:r>
    </w:p>
    <w:p w:rsidR="00AE54B0" w:rsidRPr="00CC753D" w:rsidRDefault="00AE54B0" w:rsidP="008039F9">
      <w:pPr>
        <w:widowControl w:val="0"/>
        <w:suppressAutoHyphens w:val="0"/>
        <w:autoSpaceDE w:val="0"/>
        <w:adjustRightInd w:val="0"/>
        <w:ind w:firstLine="851"/>
        <w:jc w:val="both"/>
        <w:textAlignment w:val="auto"/>
        <w:rPr>
          <w:rFonts w:ascii="PT Astra Serif" w:hAnsi="PT Astra Serif"/>
          <w:sz w:val="28"/>
          <w:szCs w:val="28"/>
        </w:rPr>
      </w:pPr>
      <w:r w:rsidRPr="00CC753D">
        <w:rPr>
          <w:rFonts w:ascii="PT Astra Serif" w:hAnsi="PT Astra Serif"/>
          <w:sz w:val="28"/>
          <w:szCs w:val="28"/>
        </w:rPr>
        <w:t>5) профилактический визит.</w:t>
      </w:r>
    </w:p>
    <w:p w:rsidR="00AE54B0" w:rsidRPr="00CC753D" w:rsidRDefault="00AE54B0" w:rsidP="008039F9">
      <w:pPr>
        <w:widowControl w:val="0"/>
        <w:suppressAutoHyphens w:val="0"/>
        <w:autoSpaceDE w:val="0"/>
        <w:adjustRightInd w:val="0"/>
        <w:ind w:firstLine="851"/>
        <w:jc w:val="both"/>
        <w:textAlignment w:val="auto"/>
        <w:rPr>
          <w:rFonts w:ascii="PT Astra Serif" w:hAnsi="PT Astra Serif"/>
          <w:sz w:val="28"/>
          <w:szCs w:val="28"/>
        </w:rPr>
      </w:pPr>
      <w:r w:rsidRPr="00CC753D">
        <w:rPr>
          <w:rFonts w:ascii="PT Astra Serif" w:hAnsi="PT Astra Serif"/>
          <w:sz w:val="28"/>
          <w:szCs w:val="28"/>
        </w:rPr>
        <w:t>2</w:t>
      </w:r>
      <w:r w:rsidR="00E1290D" w:rsidRPr="00CC753D">
        <w:rPr>
          <w:rFonts w:ascii="PT Astra Serif" w:hAnsi="PT Astra Serif"/>
          <w:sz w:val="28"/>
          <w:szCs w:val="28"/>
        </w:rPr>
        <w:t>5</w:t>
      </w:r>
      <w:r w:rsidRPr="00CC753D">
        <w:rPr>
          <w:rFonts w:ascii="PT Astra Serif" w:hAnsi="PT Astra Serif"/>
          <w:sz w:val="28"/>
          <w:szCs w:val="28"/>
        </w:rPr>
        <w:t>. Информирование.</w:t>
      </w:r>
    </w:p>
    <w:p w:rsidR="00447D18" w:rsidRPr="00CC753D" w:rsidRDefault="00D70C3F" w:rsidP="008039F9">
      <w:pPr>
        <w:widowControl w:val="0"/>
        <w:suppressAutoHyphens w:val="0"/>
        <w:autoSpaceDE w:val="0"/>
        <w:adjustRightInd w:val="0"/>
        <w:ind w:firstLine="851"/>
        <w:jc w:val="both"/>
        <w:textAlignment w:val="auto"/>
        <w:rPr>
          <w:rFonts w:ascii="PT Astra Serif" w:hAnsi="PT Astra Serif"/>
          <w:sz w:val="28"/>
          <w:szCs w:val="28"/>
        </w:rPr>
      </w:pPr>
      <w:r w:rsidRPr="00CC753D">
        <w:rPr>
          <w:rFonts w:ascii="PT Astra Serif" w:hAnsi="PT Astra Serif"/>
          <w:sz w:val="28"/>
          <w:szCs w:val="28"/>
        </w:rPr>
        <w:t>Уполномоченный орган</w:t>
      </w:r>
      <w:r w:rsidR="00AE54B0" w:rsidRPr="00CC753D">
        <w:rPr>
          <w:rFonts w:ascii="PT Astra Serif" w:hAnsi="PT Astra Serif"/>
          <w:sz w:val="28"/>
          <w:szCs w:val="28"/>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предусмотренных частью 3 статьи 46 Федерального закона № 248-ФЗ на официальном сайте в сети «Интернет» и средствах массовой информации.</w:t>
      </w:r>
    </w:p>
    <w:p w:rsidR="008039F9" w:rsidRPr="00CC753D" w:rsidRDefault="008039F9" w:rsidP="008039F9">
      <w:pPr>
        <w:widowControl w:val="0"/>
        <w:suppressAutoHyphens w:val="0"/>
        <w:autoSpaceDE w:val="0"/>
        <w:adjustRightInd w:val="0"/>
        <w:ind w:firstLine="851"/>
        <w:jc w:val="both"/>
        <w:textAlignment w:val="auto"/>
        <w:rPr>
          <w:rFonts w:ascii="PT Astra Serif" w:hAnsi="PT Astra Serif"/>
          <w:sz w:val="28"/>
          <w:szCs w:val="28"/>
        </w:rPr>
      </w:pPr>
      <w:r w:rsidRPr="00CC753D">
        <w:rPr>
          <w:rFonts w:ascii="PT Astra Serif" w:hAnsi="PT Astra Serif"/>
          <w:sz w:val="28"/>
          <w:szCs w:val="28"/>
        </w:rPr>
        <w:t>2</w:t>
      </w:r>
      <w:r w:rsidR="00E1290D" w:rsidRPr="00CC753D">
        <w:rPr>
          <w:rFonts w:ascii="PT Astra Serif" w:hAnsi="PT Astra Serif"/>
          <w:sz w:val="28"/>
          <w:szCs w:val="28"/>
        </w:rPr>
        <w:t>6</w:t>
      </w:r>
      <w:r w:rsidRPr="00CC753D">
        <w:rPr>
          <w:rFonts w:ascii="PT Astra Serif" w:hAnsi="PT Astra Serif"/>
          <w:sz w:val="28"/>
          <w:szCs w:val="28"/>
        </w:rPr>
        <w:t>. Обобщение правоприменительной практики.</w:t>
      </w:r>
    </w:p>
    <w:p w:rsidR="00081F40" w:rsidRDefault="00081F40" w:rsidP="00081F40">
      <w:pPr>
        <w:widowControl w:val="0"/>
        <w:suppressAutoHyphens w:val="0"/>
        <w:autoSpaceDE w:val="0"/>
        <w:adjustRightInd w:val="0"/>
        <w:ind w:firstLine="851"/>
        <w:jc w:val="both"/>
        <w:rPr>
          <w:rFonts w:ascii="PT Astra Serif" w:hAnsi="PT Astra Serif"/>
          <w:sz w:val="28"/>
          <w:szCs w:val="28"/>
        </w:rPr>
      </w:pPr>
      <w:r>
        <w:rPr>
          <w:rFonts w:ascii="PT Astra Serif" w:hAnsi="PT Astra Serif"/>
          <w:sz w:val="28"/>
          <w:szCs w:val="28"/>
        </w:rPr>
        <w:t>Обобщение правоприменительной практики осуществляется посредством анализа данных о проведенных контрольных мероприятиях и их результатах. По итогам обобщения правоприменительной практики уполномоченный орган обеспечивает подготовку</w:t>
      </w:r>
      <w:r w:rsidR="00522DFC">
        <w:rPr>
          <w:rFonts w:ascii="PT Astra Serif" w:hAnsi="PT Astra Serif"/>
          <w:sz w:val="28"/>
          <w:szCs w:val="28"/>
        </w:rPr>
        <w:t xml:space="preserve"> информационной сводки, содержащую</w:t>
      </w:r>
      <w:r>
        <w:rPr>
          <w:rFonts w:ascii="PT Astra Serif" w:hAnsi="PT Astra Serif"/>
          <w:sz w:val="28"/>
          <w:szCs w:val="28"/>
        </w:rPr>
        <w:t xml:space="preserve"> результаты обобщения правоприменительной практики.</w:t>
      </w:r>
    </w:p>
    <w:p w:rsidR="00081F40" w:rsidRDefault="00081F40" w:rsidP="00D90785">
      <w:pPr>
        <w:widowControl w:val="0"/>
        <w:suppressAutoHyphens w:val="0"/>
        <w:autoSpaceDE w:val="0"/>
        <w:adjustRightInd w:val="0"/>
        <w:ind w:firstLine="851"/>
        <w:jc w:val="both"/>
        <w:rPr>
          <w:rFonts w:ascii="PT Astra Serif" w:hAnsi="PT Astra Serif"/>
          <w:sz w:val="28"/>
          <w:szCs w:val="28"/>
        </w:rPr>
      </w:pPr>
      <w:r>
        <w:rPr>
          <w:rFonts w:ascii="PT Astra Serif" w:hAnsi="PT Astra Serif"/>
          <w:sz w:val="28"/>
          <w:szCs w:val="28"/>
        </w:rPr>
        <w:t xml:space="preserve">Уполномоченным органом ежегодно готовится </w:t>
      </w:r>
      <w:r w:rsidR="00522DFC">
        <w:rPr>
          <w:rFonts w:ascii="PT Astra Serif" w:hAnsi="PT Astra Serif"/>
          <w:sz w:val="28"/>
          <w:szCs w:val="28"/>
        </w:rPr>
        <w:t>информационная сводка</w:t>
      </w:r>
      <w:r>
        <w:rPr>
          <w:rFonts w:ascii="PT Astra Serif" w:hAnsi="PT Astra Serif"/>
          <w:sz w:val="28"/>
          <w:szCs w:val="28"/>
        </w:rPr>
        <w:t xml:space="preserve"> о правоприменительной практике и не позднее 30 апреля год</w:t>
      </w:r>
      <w:r w:rsidR="00D90785">
        <w:rPr>
          <w:rFonts w:ascii="PT Astra Serif" w:hAnsi="PT Astra Serif"/>
          <w:sz w:val="28"/>
          <w:szCs w:val="28"/>
        </w:rPr>
        <w:t xml:space="preserve">а, следующего за отчетным годом и </w:t>
      </w:r>
      <w:r>
        <w:rPr>
          <w:rFonts w:ascii="PT Astra Serif" w:hAnsi="PT Astra Serif"/>
          <w:sz w:val="28"/>
          <w:szCs w:val="28"/>
        </w:rPr>
        <w:t xml:space="preserve"> обеспечивается </w:t>
      </w:r>
      <w:r w:rsidR="00522DFC">
        <w:rPr>
          <w:rFonts w:ascii="PT Astra Serif" w:hAnsi="PT Astra Serif"/>
          <w:sz w:val="28"/>
          <w:szCs w:val="28"/>
        </w:rPr>
        <w:t>размещение</w:t>
      </w:r>
      <w:r>
        <w:rPr>
          <w:rFonts w:ascii="PT Astra Serif" w:hAnsi="PT Astra Serif"/>
          <w:sz w:val="28"/>
          <w:szCs w:val="28"/>
        </w:rPr>
        <w:t xml:space="preserve"> на </w:t>
      </w:r>
      <w:r w:rsidR="00D90785">
        <w:rPr>
          <w:rFonts w:ascii="PT Astra Serif" w:hAnsi="PT Astra Serif"/>
          <w:sz w:val="28"/>
          <w:szCs w:val="28"/>
        </w:rPr>
        <w:t xml:space="preserve">соответствующем официальном сайте Уполномоченного органа </w:t>
      </w:r>
      <w:r>
        <w:rPr>
          <w:rFonts w:ascii="PT Astra Serif" w:hAnsi="PT Astra Serif"/>
          <w:sz w:val="28"/>
          <w:szCs w:val="28"/>
        </w:rPr>
        <w:t>за</w:t>
      </w:r>
      <w:r w:rsidR="00D90785">
        <w:rPr>
          <w:rFonts w:ascii="PT Astra Serif" w:hAnsi="PT Astra Serif"/>
          <w:sz w:val="28"/>
          <w:szCs w:val="28"/>
        </w:rPr>
        <w:t xml:space="preserve"> предшествующий календарный год.</w:t>
      </w:r>
    </w:p>
    <w:p w:rsidR="008039F9" w:rsidRPr="00CC753D" w:rsidRDefault="008039F9" w:rsidP="008039F9">
      <w:pPr>
        <w:widowControl w:val="0"/>
        <w:suppressAutoHyphens w:val="0"/>
        <w:autoSpaceDE w:val="0"/>
        <w:adjustRightInd w:val="0"/>
        <w:ind w:firstLine="851"/>
        <w:jc w:val="both"/>
        <w:textAlignment w:val="auto"/>
        <w:rPr>
          <w:rFonts w:ascii="PT Astra Serif" w:hAnsi="PT Astra Serif"/>
          <w:sz w:val="28"/>
          <w:szCs w:val="28"/>
        </w:rPr>
      </w:pPr>
      <w:r w:rsidRPr="00206BF0">
        <w:rPr>
          <w:rFonts w:ascii="PT Astra Serif" w:hAnsi="PT Astra Serif"/>
          <w:sz w:val="28"/>
          <w:szCs w:val="28"/>
        </w:rPr>
        <w:t>2</w:t>
      </w:r>
      <w:r w:rsidR="00E1290D" w:rsidRPr="00206BF0">
        <w:rPr>
          <w:rFonts w:ascii="PT Astra Serif" w:hAnsi="PT Astra Serif"/>
          <w:sz w:val="28"/>
          <w:szCs w:val="28"/>
        </w:rPr>
        <w:t>7</w:t>
      </w:r>
      <w:r w:rsidRPr="00206BF0">
        <w:rPr>
          <w:rFonts w:ascii="PT Astra Serif" w:hAnsi="PT Astra Serif"/>
          <w:sz w:val="28"/>
          <w:szCs w:val="28"/>
        </w:rPr>
        <w:t>.Объявление предостережения</w:t>
      </w:r>
      <w:r w:rsidRPr="00CC753D">
        <w:rPr>
          <w:rFonts w:ascii="PT Astra Serif" w:hAnsi="PT Astra Serif"/>
          <w:sz w:val="28"/>
          <w:szCs w:val="28"/>
        </w:rPr>
        <w:t>.</w:t>
      </w:r>
    </w:p>
    <w:p w:rsidR="008039F9" w:rsidRPr="00CC753D" w:rsidRDefault="008039F9" w:rsidP="008039F9">
      <w:pPr>
        <w:widowControl w:val="0"/>
        <w:suppressAutoHyphens w:val="0"/>
        <w:autoSpaceDE w:val="0"/>
        <w:adjustRightInd w:val="0"/>
        <w:ind w:firstLine="851"/>
        <w:jc w:val="both"/>
        <w:textAlignment w:val="auto"/>
        <w:rPr>
          <w:rFonts w:ascii="PT Astra Serif" w:hAnsi="PT Astra Serif"/>
          <w:sz w:val="28"/>
          <w:szCs w:val="28"/>
        </w:rPr>
      </w:pPr>
      <w:r w:rsidRPr="00CC753D">
        <w:rPr>
          <w:rFonts w:ascii="PT Astra Serif" w:hAnsi="PT Astra Serif"/>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в случае получения </w:t>
      </w:r>
      <w:r w:rsidR="00F40564" w:rsidRPr="00CC753D">
        <w:rPr>
          <w:rFonts w:ascii="PT Astra Serif" w:hAnsi="PT Astra Serif"/>
          <w:sz w:val="28"/>
          <w:szCs w:val="28"/>
        </w:rPr>
        <w:t>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Pr="00CC753D">
        <w:rPr>
          <w:rFonts w:ascii="PT Astra Serif" w:hAnsi="PT Astra Serif"/>
          <w:sz w:val="28"/>
          <w:szCs w:val="28"/>
        </w:rPr>
        <w:t xml:space="preserve">. Предостережение объявляется </w:t>
      </w:r>
      <w:r w:rsidR="00617BEF">
        <w:rPr>
          <w:rFonts w:ascii="PT Astra Serif" w:hAnsi="PT Astra Serif"/>
          <w:sz w:val="28"/>
          <w:szCs w:val="28"/>
        </w:rPr>
        <w:t>уполномоченным органом</w:t>
      </w:r>
      <w:r w:rsidRPr="00CC753D">
        <w:rPr>
          <w:rFonts w:ascii="PT Astra Serif" w:hAnsi="PT Astra Serif"/>
          <w:sz w:val="28"/>
          <w:szCs w:val="28"/>
        </w:rPr>
        <w:t xml:space="preserve"> не позднее 20 календарных дней со дня получения указанных сведений. </w:t>
      </w:r>
    </w:p>
    <w:p w:rsidR="008039F9" w:rsidRPr="00CC753D" w:rsidRDefault="008039F9" w:rsidP="008039F9">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Предостережение оформляется по форме, утвержденной приказом Минэкономразвития России от 31</w:t>
      </w:r>
      <w:r w:rsidR="00B53A88">
        <w:rPr>
          <w:rFonts w:ascii="PT Astra Serif" w:hAnsi="PT Astra Serif"/>
          <w:sz w:val="28"/>
          <w:szCs w:val="28"/>
        </w:rPr>
        <w:t xml:space="preserve"> марта </w:t>
      </w:r>
      <w:r w:rsidRPr="00CC753D">
        <w:rPr>
          <w:rFonts w:ascii="PT Astra Serif" w:hAnsi="PT Astra Serif"/>
          <w:sz w:val="28"/>
          <w:szCs w:val="28"/>
        </w:rPr>
        <w:t>2021</w:t>
      </w:r>
      <w:r w:rsidR="00B53A88">
        <w:rPr>
          <w:rFonts w:ascii="PT Astra Serif" w:hAnsi="PT Astra Serif"/>
          <w:sz w:val="28"/>
          <w:szCs w:val="28"/>
        </w:rPr>
        <w:t xml:space="preserve"> года</w:t>
      </w:r>
      <w:r w:rsidRPr="00CC753D">
        <w:rPr>
          <w:rFonts w:ascii="PT Astra Serif" w:hAnsi="PT Astra Serif"/>
          <w:sz w:val="28"/>
          <w:szCs w:val="28"/>
        </w:rPr>
        <w:t xml:space="preserve"> № 151 «О типовых формах документов, используемых контрольным (надзорным) органом», в письменной форме или в форме электронного документа и направляется в адрес контролируемого лица способом, позволяющим подтвердить факт получения.</w:t>
      </w:r>
    </w:p>
    <w:p w:rsidR="008039F9" w:rsidRPr="00CC753D" w:rsidRDefault="008039F9" w:rsidP="008039F9">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 xml:space="preserve">Объявляемые предостережения регистрируются в журнале учета предостережений с присвоением регистрационного номера. Журнал учета предостережений ведется </w:t>
      </w:r>
      <w:r w:rsidR="00D90785">
        <w:rPr>
          <w:rFonts w:ascii="PT Astra Serif" w:hAnsi="PT Astra Serif"/>
          <w:sz w:val="28"/>
          <w:szCs w:val="28"/>
        </w:rPr>
        <w:t>У</w:t>
      </w:r>
      <w:r w:rsidR="00617BEF">
        <w:rPr>
          <w:rFonts w:ascii="PT Astra Serif" w:hAnsi="PT Astra Serif"/>
          <w:sz w:val="28"/>
          <w:szCs w:val="28"/>
        </w:rPr>
        <w:t>полномоченным органом</w:t>
      </w:r>
      <w:r w:rsidRPr="00CC753D">
        <w:rPr>
          <w:rFonts w:ascii="PT Astra Serif" w:hAnsi="PT Astra Serif"/>
          <w:sz w:val="28"/>
          <w:szCs w:val="28"/>
        </w:rPr>
        <w:t>.</w:t>
      </w:r>
    </w:p>
    <w:p w:rsidR="008039F9" w:rsidRPr="00CC753D" w:rsidRDefault="0067780C" w:rsidP="008039F9">
      <w:pPr>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27.1</w:t>
      </w:r>
      <w:r w:rsidR="00407508" w:rsidRPr="00CC753D">
        <w:rPr>
          <w:rFonts w:ascii="PT Astra Serif" w:hAnsi="PT Astra Serif"/>
          <w:sz w:val="28"/>
          <w:szCs w:val="28"/>
        </w:rPr>
        <w:t>.</w:t>
      </w:r>
      <w:r w:rsidR="008039F9" w:rsidRPr="00CC753D">
        <w:rPr>
          <w:rFonts w:ascii="PT Astra Serif" w:hAnsi="PT Astra Serif"/>
          <w:sz w:val="28"/>
          <w:szCs w:val="28"/>
        </w:rPr>
        <w:t xml:space="preserve"> В случае объявления </w:t>
      </w:r>
      <w:r w:rsidR="00617BEF">
        <w:rPr>
          <w:rFonts w:ascii="PT Astra Serif" w:hAnsi="PT Astra Serif"/>
          <w:sz w:val="28"/>
          <w:szCs w:val="28"/>
        </w:rPr>
        <w:t>уполномоченным органом</w:t>
      </w:r>
      <w:r w:rsidR="008039F9" w:rsidRPr="00CC753D">
        <w:rPr>
          <w:rFonts w:ascii="PT Astra Serif" w:hAnsi="PT Astra Serif"/>
          <w:sz w:val="28"/>
          <w:szCs w:val="28"/>
        </w:rPr>
        <w:t xml:space="preserve"> предостережения контролируемое лицо вправе подать возражение в отношении объявленного ему предостережения в срок не позднее 30 календарных дней со дня получения им предостережения.</w:t>
      </w:r>
    </w:p>
    <w:p w:rsidR="008039F9" w:rsidRPr="00CC753D" w:rsidRDefault="008039F9" w:rsidP="008039F9">
      <w:pPr>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При этом контролируемое лицо вправе приложить к возражению документы, подтверждающие обоснованность возражения, или их заверенные копии.</w:t>
      </w:r>
    </w:p>
    <w:p w:rsidR="008039F9" w:rsidRPr="00CC753D" w:rsidRDefault="008039F9" w:rsidP="008039F9">
      <w:pPr>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 xml:space="preserve">Возражение направляется контролируемым лицом в бумажном виде почтовым отправлением, либо в электронной форме на адрес электронной почты </w:t>
      </w:r>
      <w:r w:rsidR="00617BEF">
        <w:rPr>
          <w:rFonts w:ascii="PT Astra Serif" w:hAnsi="PT Astra Serif"/>
          <w:sz w:val="28"/>
          <w:szCs w:val="28"/>
        </w:rPr>
        <w:t>уполномоченного органа</w:t>
      </w:r>
      <w:r w:rsidRPr="00CC753D">
        <w:rPr>
          <w:rFonts w:ascii="PT Astra Serif" w:hAnsi="PT Astra Serif"/>
          <w:sz w:val="28"/>
          <w:szCs w:val="28"/>
        </w:rPr>
        <w:t>.</w:t>
      </w:r>
    </w:p>
    <w:p w:rsidR="008039F9" w:rsidRPr="00CC753D" w:rsidRDefault="0067780C" w:rsidP="008039F9">
      <w:pPr>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27.2</w:t>
      </w:r>
      <w:r w:rsidR="008039F9" w:rsidRPr="00CC753D">
        <w:rPr>
          <w:rFonts w:ascii="PT Astra Serif" w:hAnsi="PT Astra Serif"/>
          <w:sz w:val="28"/>
          <w:szCs w:val="28"/>
        </w:rPr>
        <w:t>. В возражении контролируемым лицом указываются:</w:t>
      </w:r>
    </w:p>
    <w:p w:rsidR="008039F9" w:rsidRPr="00CC753D" w:rsidRDefault="008039F9" w:rsidP="008039F9">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 xml:space="preserve">1) наименование юридического лица, фамилия, имя, отчество индивидуального предпринимателя, </w:t>
      </w:r>
      <w:r w:rsidR="002C346F">
        <w:rPr>
          <w:rFonts w:ascii="PT Astra Serif" w:hAnsi="PT Astra Serif"/>
          <w:sz w:val="28"/>
          <w:szCs w:val="28"/>
        </w:rPr>
        <w:t>физического лица</w:t>
      </w:r>
      <w:r w:rsidRPr="00CC753D">
        <w:rPr>
          <w:rFonts w:ascii="PT Astra Serif" w:hAnsi="PT Astra Serif"/>
          <w:sz w:val="28"/>
          <w:szCs w:val="28"/>
        </w:rPr>
        <w:t>;</w:t>
      </w:r>
    </w:p>
    <w:p w:rsidR="008039F9" w:rsidRPr="00CC753D" w:rsidRDefault="008039F9" w:rsidP="008039F9">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2) дата и номер предостережения, направленного в адрес контролируемого лица;</w:t>
      </w:r>
    </w:p>
    <w:p w:rsidR="008039F9" w:rsidRPr="00CC753D" w:rsidRDefault="008039F9" w:rsidP="008039F9">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3)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039F9" w:rsidRPr="00CC753D" w:rsidRDefault="0067780C" w:rsidP="008039F9">
      <w:pPr>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27.3</w:t>
      </w:r>
      <w:r w:rsidR="008039F9" w:rsidRPr="00CC753D">
        <w:rPr>
          <w:rFonts w:ascii="PT Astra Serif" w:hAnsi="PT Astra Serif"/>
          <w:sz w:val="28"/>
          <w:szCs w:val="28"/>
        </w:rPr>
        <w:t xml:space="preserve">. </w:t>
      </w:r>
      <w:r w:rsidR="00617BEF">
        <w:rPr>
          <w:rFonts w:ascii="PT Astra Serif" w:hAnsi="PT Astra Serif"/>
          <w:sz w:val="28"/>
          <w:szCs w:val="28"/>
        </w:rPr>
        <w:t>Уполномоченный орган</w:t>
      </w:r>
      <w:r w:rsidR="008039F9" w:rsidRPr="00CC753D">
        <w:rPr>
          <w:rFonts w:ascii="PT Astra Serif" w:hAnsi="PT Astra Serif"/>
          <w:sz w:val="28"/>
          <w:szCs w:val="28"/>
        </w:rPr>
        <w:t>, объявивший предостережение, рассматривает возражение в отношении предостережения в течение 20 рабочих дней со дня регистрации возражения.</w:t>
      </w:r>
    </w:p>
    <w:p w:rsidR="008039F9" w:rsidRPr="00CC753D" w:rsidRDefault="008039F9" w:rsidP="008039F9">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По результатам рассмотрения возражения принимается одно из следующих решений:</w:t>
      </w:r>
    </w:p>
    <w:p w:rsidR="008039F9" w:rsidRPr="00CC753D" w:rsidRDefault="008039F9" w:rsidP="008039F9">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1) удовлетворить возражение в форме отмены объявленного предостережения;</w:t>
      </w:r>
    </w:p>
    <w:p w:rsidR="008039F9" w:rsidRPr="00CC753D" w:rsidRDefault="008039F9" w:rsidP="008039F9">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2) отказать в удовлетворении возражения.</w:t>
      </w:r>
    </w:p>
    <w:p w:rsidR="00C97372" w:rsidRPr="00CC753D" w:rsidRDefault="00C97372" w:rsidP="00C97372">
      <w:pPr>
        <w:widowControl w:val="0"/>
        <w:suppressAutoHyphens w:val="0"/>
        <w:autoSpaceDE w:val="0"/>
        <w:adjustRightInd w:val="0"/>
        <w:ind w:firstLine="720"/>
        <w:jc w:val="both"/>
        <w:textAlignment w:val="auto"/>
        <w:rPr>
          <w:rFonts w:ascii="PT Astra Serif" w:hAnsi="PT Astra Serif"/>
          <w:sz w:val="28"/>
          <w:szCs w:val="28"/>
        </w:rPr>
      </w:pPr>
      <w:r w:rsidRPr="00EA5F71">
        <w:rPr>
          <w:rFonts w:ascii="PT Astra Serif" w:hAnsi="PT Astra Serif"/>
          <w:sz w:val="28"/>
          <w:szCs w:val="28"/>
        </w:rPr>
        <w:t>27.4. По итогам рассмотрения возражения в отношении предостережения, в течении 20 рабочих дней контролируемому лицу, подавшему возражение, в письменной форме или в электронной форме направляется мотивированный ответ о результатах рассмотрения возражения.</w:t>
      </w:r>
    </w:p>
    <w:p w:rsidR="008039F9" w:rsidRPr="00CC753D" w:rsidRDefault="0067780C" w:rsidP="00EA5F71">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27.5</w:t>
      </w:r>
      <w:r w:rsidR="008039F9" w:rsidRPr="00CC753D">
        <w:rPr>
          <w:rFonts w:ascii="PT Astra Serif" w:hAnsi="PT Astra Serif"/>
          <w:sz w:val="28"/>
          <w:szCs w:val="28"/>
        </w:rPr>
        <w:t xml:space="preserve">. Повторное направление возражения по тем же основаниям не допускается. Поступившее в </w:t>
      </w:r>
      <w:r w:rsidR="00617BEF">
        <w:rPr>
          <w:rFonts w:ascii="PT Astra Serif" w:hAnsi="PT Astra Serif"/>
          <w:sz w:val="28"/>
          <w:szCs w:val="28"/>
        </w:rPr>
        <w:t>уполномоченный орган</w:t>
      </w:r>
      <w:r w:rsidR="008039F9" w:rsidRPr="00CC753D">
        <w:rPr>
          <w:rFonts w:ascii="PT Astra Serif" w:hAnsi="PT Astra Serif"/>
          <w:sz w:val="28"/>
          <w:szCs w:val="28"/>
        </w:rPr>
        <w:t xml:space="preserve">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w:t>
      </w:r>
    </w:p>
    <w:p w:rsidR="00447D18" w:rsidRPr="00EA5F71" w:rsidRDefault="008B1C8A" w:rsidP="00EA5F71">
      <w:pPr>
        <w:widowControl w:val="0"/>
        <w:suppressAutoHyphens w:val="0"/>
        <w:autoSpaceDE w:val="0"/>
        <w:adjustRightInd w:val="0"/>
        <w:ind w:firstLine="720"/>
        <w:jc w:val="both"/>
        <w:textAlignment w:val="auto"/>
        <w:rPr>
          <w:rFonts w:ascii="PT Astra Serif" w:hAnsi="PT Astra Serif"/>
          <w:sz w:val="28"/>
          <w:szCs w:val="28"/>
        </w:rPr>
      </w:pPr>
      <w:r w:rsidRPr="00EA5F71">
        <w:rPr>
          <w:rFonts w:ascii="PT Astra Serif" w:hAnsi="PT Astra Serif"/>
          <w:sz w:val="28"/>
          <w:szCs w:val="28"/>
        </w:rPr>
        <w:t>2</w:t>
      </w:r>
      <w:r w:rsidR="00E1290D" w:rsidRPr="00EA5F71">
        <w:rPr>
          <w:rFonts w:ascii="PT Astra Serif" w:hAnsi="PT Astra Serif"/>
          <w:sz w:val="28"/>
          <w:szCs w:val="28"/>
        </w:rPr>
        <w:t>8</w:t>
      </w:r>
      <w:r w:rsidRPr="00EA5F71">
        <w:rPr>
          <w:rFonts w:ascii="PT Astra Serif" w:hAnsi="PT Astra Serif"/>
          <w:sz w:val="28"/>
          <w:szCs w:val="28"/>
        </w:rPr>
        <w:t>. Консультирование.</w:t>
      </w:r>
    </w:p>
    <w:p w:rsidR="00822C65" w:rsidRPr="00EA5F71" w:rsidRDefault="00C63C15" w:rsidP="00D90785">
      <w:pPr>
        <w:widowControl w:val="0"/>
        <w:suppressAutoHyphens w:val="0"/>
        <w:autoSpaceDE w:val="0"/>
        <w:adjustRightInd w:val="0"/>
        <w:ind w:firstLine="720"/>
        <w:jc w:val="both"/>
        <w:textAlignment w:val="auto"/>
        <w:rPr>
          <w:rFonts w:ascii="PT Astra Serif" w:hAnsi="PT Astra Serif"/>
          <w:sz w:val="28"/>
          <w:szCs w:val="28"/>
        </w:rPr>
      </w:pPr>
      <w:r w:rsidRPr="00EA5F71">
        <w:rPr>
          <w:rFonts w:ascii="PT Astra Serif" w:hAnsi="PT Astra Serif"/>
          <w:sz w:val="28"/>
          <w:szCs w:val="28"/>
        </w:rPr>
        <w:t>Консультирование (разъяснения по вопросам, связанным с организацией и осуществле</w:t>
      </w:r>
      <w:r w:rsidR="00D90785">
        <w:rPr>
          <w:rFonts w:ascii="PT Astra Serif" w:hAnsi="PT Astra Serif"/>
          <w:sz w:val="28"/>
          <w:szCs w:val="28"/>
        </w:rPr>
        <w:t>нием муниципального контроля)</w:t>
      </w:r>
      <w:r w:rsidR="00822C65" w:rsidRPr="00EA5F71">
        <w:rPr>
          <w:rFonts w:ascii="PT Astra Serif" w:hAnsi="PT Astra Serif"/>
          <w:sz w:val="28"/>
          <w:szCs w:val="28"/>
        </w:rPr>
        <w:t xml:space="preserve">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p>
    <w:p w:rsidR="00C63C15" w:rsidRPr="00FB1456" w:rsidRDefault="009B13EB" w:rsidP="00EA5F71">
      <w:pPr>
        <w:widowControl w:val="0"/>
        <w:suppressAutoHyphens w:val="0"/>
        <w:autoSpaceDE w:val="0"/>
        <w:adjustRightInd w:val="0"/>
        <w:ind w:firstLine="720"/>
        <w:jc w:val="both"/>
        <w:textAlignment w:val="auto"/>
        <w:rPr>
          <w:rFonts w:ascii="PT Astra Serif" w:hAnsi="PT Astra Serif"/>
          <w:sz w:val="28"/>
          <w:szCs w:val="28"/>
        </w:rPr>
      </w:pPr>
      <w:r w:rsidRPr="00EA5F71">
        <w:rPr>
          <w:rFonts w:ascii="PT Astra Serif" w:hAnsi="PT Astra Serif"/>
          <w:sz w:val="28"/>
          <w:szCs w:val="28"/>
        </w:rPr>
        <w:t>2</w:t>
      </w:r>
      <w:r w:rsidR="00E1290D" w:rsidRPr="00EA5F71">
        <w:rPr>
          <w:rFonts w:ascii="PT Astra Serif" w:hAnsi="PT Astra Serif"/>
          <w:sz w:val="28"/>
          <w:szCs w:val="28"/>
        </w:rPr>
        <w:t>8</w:t>
      </w:r>
      <w:r w:rsidRPr="00EA5F71">
        <w:rPr>
          <w:rFonts w:ascii="PT Astra Serif" w:hAnsi="PT Astra Serif"/>
          <w:sz w:val="28"/>
          <w:szCs w:val="28"/>
        </w:rPr>
        <w:t>.</w:t>
      </w:r>
      <w:r w:rsidR="00D47C9E" w:rsidRPr="00EA5F71">
        <w:rPr>
          <w:rFonts w:ascii="PT Astra Serif" w:hAnsi="PT Astra Serif"/>
          <w:sz w:val="28"/>
          <w:szCs w:val="28"/>
        </w:rPr>
        <w:t>1</w:t>
      </w:r>
      <w:r w:rsidRPr="00EA5F71">
        <w:rPr>
          <w:rFonts w:ascii="PT Astra Serif" w:hAnsi="PT Astra Serif"/>
          <w:sz w:val="28"/>
          <w:szCs w:val="28"/>
        </w:rPr>
        <w:t xml:space="preserve">. </w:t>
      </w:r>
      <w:r w:rsidR="00C63C15" w:rsidRPr="00EA5F71">
        <w:rPr>
          <w:rFonts w:ascii="PT Astra Serif" w:hAnsi="PT Astra Serif"/>
          <w:sz w:val="28"/>
          <w:szCs w:val="28"/>
        </w:rPr>
        <w:t>Консультирование в устной и письменной формах</w:t>
      </w:r>
      <w:r w:rsidR="00C63C15" w:rsidRPr="00FB1456">
        <w:rPr>
          <w:rFonts w:ascii="PT Astra Serif" w:hAnsi="PT Astra Serif"/>
          <w:sz w:val="28"/>
          <w:szCs w:val="28"/>
        </w:rPr>
        <w:t xml:space="preserve"> осуществляется по следующим вопросам:</w:t>
      </w:r>
    </w:p>
    <w:p w:rsidR="00C63C15" w:rsidRPr="00CC753D" w:rsidRDefault="00C63C15" w:rsidP="00C63C15">
      <w:pPr>
        <w:pStyle w:val="ConsPlusNormal"/>
        <w:spacing w:before="0"/>
        <w:ind w:firstLine="851"/>
        <w:rPr>
          <w:color w:val="auto"/>
        </w:rPr>
      </w:pPr>
      <w:r w:rsidRPr="00CC753D">
        <w:rPr>
          <w:color w:val="auto"/>
        </w:rPr>
        <w:t xml:space="preserve">- </w:t>
      </w:r>
      <w:r w:rsidR="00D47C9E" w:rsidRPr="00CC753D">
        <w:rPr>
          <w:color w:val="auto"/>
        </w:rPr>
        <w:t>к</w:t>
      </w:r>
      <w:r w:rsidRPr="00CC753D">
        <w:rPr>
          <w:color w:val="auto"/>
        </w:rPr>
        <w:t>омпетенция уполномоченного органа</w:t>
      </w:r>
      <w:r w:rsidR="00D47C9E" w:rsidRPr="00CC753D">
        <w:rPr>
          <w:color w:val="auto"/>
        </w:rPr>
        <w:t>;</w:t>
      </w:r>
    </w:p>
    <w:p w:rsidR="00C63C15" w:rsidRPr="00CC753D" w:rsidRDefault="00C63C15" w:rsidP="00C63C15">
      <w:pPr>
        <w:pStyle w:val="ConsPlusNormal"/>
        <w:spacing w:before="0"/>
        <w:ind w:firstLine="851"/>
        <w:rPr>
          <w:color w:val="auto"/>
        </w:rPr>
      </w:pPr>
      <w:r w:rsidRPr="00CC753D">
        <w:rPr>
          <w:color w:val="auto"/>
        </w:rPr>
        <w:t xml:space="preserve">- </w:t>
      </w:r>
      <w:r w:rsidR="00D47C9E" w:rsidRPr="00CC753D">
        <w:rPr>
          <w:color w:val="auto"/>
        </w:rPr>
        <w:t>с</w:t>
      </w:r>
      <w:r w:rsidRPr="00CC753D">
        <w:rPr>
          <w:color w:val="auto"/>
        </w:rPr>
        <w:t>облюдение обязательных требований</w:t>
      </w:r>
      <w:r w:rsidR="00D47C9E" w:rsidRPr="00CC753D">
        <w:rPr>
          <w:color w:val="auto"/>
        </w:rPr>
        <w:t>;</w:t>
      </w:r>
    </w:p>
    <w:p w:rsidR="00C63C15" w:rsidRPr="00CC753D" w:rsidRDefault="00C63C15" w:rsidP="00C63C15">
      <w:pPr>
        <w:pStyle w:val="ConsPlusNormal"/>
        <w:spacing w:before="0"/>
        <w:ind w:firstLine="851"/>
        <w:rPr>
          <w:color w:val="auto"/>
        </w:rPr>
      </w:pPr>
      <w:r w:rsidRPr="00CC753D">
        <w:rPr>
          <w:color w:val="auto"/>
        </w:rPr>
        <w:t xml:space="preserve">- </w:t>
      </w:r>
      <w:r w:rsidR="00D47C9E" w:rsidRPr="00CC753D">
        <w:rPr>
          <w:color w:val="auto"/>
        </w:rPr>
        <w:t>п</w:t>
      </w:r>
      <w:r w:rsidRPr="00CC753D">
        <w:rPr>
          <w:color w:val="auto"/>
        </w:rPr>
        <w:t>роведение контрольных мероприятий</w:t>
      </w:r>
      <w:r w:rsidR="00D47C9E" w:rsidRPr="00CC753D">
        <w:rPr>
          <w:color w:val="auto"/>
        </w:rPr>
        <w:t>;</w:t>
      </w:r>
    </w:p>
    <w:p w:rsidR="00C63C15" w:rsidRPr="00CC753D" w:rsidRDefault="00C63C15" w:rsidP="00C63C15">
      <w:pPr>
        <w:pStyle w:val="ConsPlusNormal"/>
        <w:spacing w:before="0"/>
        <w:ind w:firstLine="851"/>
        <w:rPr>
          <w:color w:val="auto"/>
        </w:rPr>
      </w:pPr>
      <w:r w:rsidRPr="00CC753D">
        <w:rPr>
          <w:color w:val="auto"/>
        </w:rPr>
        <w:t xml:space="preserve">- </w:t>
      </w:r>
      <w:r w:rsidR="00D47C9E" w:rsidRPr="00CC753D">
        <w:rPr>
          <w:color w:val="auto"/>
        </w:rPr>
        <w:t>последствия несоблюдения обязательных требований и п</w:t>
      </w:r>
      <w:r w:rsidRPr="00CC753D">
        <w:rPr>
          <w:color w:val="auto"/>
        </w:rPr>
        <w:t xml:space="preserve">рименение мер ответственности. </w:t>
      </w:r>
    </w:p>
    <w:p w:rsidR="00C63C15" w:rsidRPr="00CC753D" w:rsidRDefault="00D47C9E" w:rsidP="00C63C15">
      <w:pPr>
        <w:pStyle w:val="ConsPlusNormal"/>
        <w:spacing w:before="0"/>
        <w:ind w:firstLine="851"/>
        <w:rPr>
          <w:color w:val="auto"/>
        </w:rPr>
      </w:pPr>
      <w:r w:rsidRPr="00CC753D">
        <w:rPr>
          <w:color w:val="auto"/>
        </w:rPr>
        <w:t xml:space="preserve">28.2. </w:t>
      </w:r>
      <w:r w:rsidR="00C63C15" w:rsidRPr="00CC753D">
        <w:rPr>
          <w:color w:val="auto"/>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w:t>
      </w:r>
      <w:r w:rsidR="00D279B9" w:rsidRPr="00CC753D">
        <w:rPr>
          <w:color w:val="auto"/>
        </w:rPr>
        <w:t>обращение в соответствии с</w:t>
      </w:r>
      <w:r w:rsidR="00C63C15" w:rsidRPr="00CC753D">
        <w:rPr>
          <w:color w:val="auto"/>
        </w:rPr>
        <w:t xml:space="preserve"> Федеральным </w:t>
      </w:r>
      <w:hyperlink r:id="rId10" w:history="1">
        <w:r w:rsidR="00C63C15" w:rsidRPr="00CC753D">
          <w:rPr>
            <w:color w:val="auto"/>
          </w:rPr>
          <w:t>законом</w:t>
        </w:r>
      </w:hyperlink>
      <w:r w:rsidR="00C63C15" w:rsidRPr="00CC753D">
        <w:rPr>
          <w:color w:val="auto"/>
        </w:rPr>
        <w:t xml:space="preserve"> от </w:t>
      </w:r>
      <w:r w:rsidR="00D279B9" w:rsidRPr="00CC753D">
        <w:rPr>
          <w:color w:val="auto"/>
        </w:rPr>
        <w:t>0</w:t>
      </w:r>
      <w:r w:rsidR="00C63C15" w:rsidRPr="00CC753D">
        <w:rPr>
          <w:color w:val="auto"/>
        </w:rPr>
        <w:t>2</w:t>
      </w:r>
      <w:r w:rsidR="00B53A88">
        <w:rPr>
          <w:color w:val="auto"/>
        </w:rPr>
        <w:t xml:space="preserve"> мая </w:t>
      </w:r>
      <w:r w:rsidR="00C63C15" w:rsidRPr="00CC753D">
        <w:rPr>
          <w:color w:val="auto"/>
        </w:rPr>
        <w:t>2006</w:t>
      </w:r>
      <w:r w:rsidR="00B53A88">
        <w:rPr>
          <w:color w:val="auto"/>
        </w:rPr>
        <w:t xml:space="preserve"> года</w:t>
      </w:r>
      <w:r w:rsidR="00D90785">
        <w:rPr>
          <w:color w:val="auto"/>
        </w:rPr>
        <w:t xml:space="preserve"> </w:t>
      </w:r>
      <w:r w:rsidR="00C63C15" w:rsidRPr="00CC753D">
        <w:rPr>
          <w:color w:val="auto"/>
        </w:rPr>
        <w:t>№ 59-ФЗ «О порядке рассмотрения обращений граждан Российской Федерации».</w:t>
      </w:r>
    </w:p>
    <w:p w:rsidR="00C63C15" w:rsidRPr="00CC753D" w:rsidRDefault="00C63C15" w:rsidP="00C63C15">
      <w:pPr>
        <w:pStyle w:val="ConsPlusNormal"/>
        <w:spacing w:before="0"/>
        <w:ind w:firstLine="851"/>
        <w:rPr>
          <w:color w:val="auto"/>
        </w:rPr>
      </w:pPr>
      <w:r w:rsidRPr="00CC753D">
        <w:rPr>
          <w:color w:val="auto"/>
        </w:rPr>
        <w:t xml:space="preserve">При осуществлении консультирования </w:t>
      </w:r>
      <w:r w:rsidR="0052588C" w:rsidRPr="0052588C">
        <w:rPr>
          <w:color w:val="auto"/>
        </w:rPr>
        <w:t>должностн</w:t>
      </w:r>
      <w:r w:rsidR="0052588C">
        <w:rPr>
          <w:color w:val="auto"/>
        </w:rPr>
        <w:t>ое</w:t>
      </w:r>
      <w:r w:rsidR="0052588C" w:rsidRPr="0052588C">
        <w:rPr>
          <w:color w:val="auto"/>
        </w:rPr>
        <w:t xml:space="preserve"> лиц</w:t>
      </w:r>
      <w:r w:rsidR="0052588C">
        <w:rPr>
          <w:color w:val="auto"/>
        </w:rPr>
        <w:t>о</w:t>
      </w:r>
      <w:r w:rsidR="0052588C" w:rsidRPr="0052588C">
        <w:rPr>
          <w:color w:val="auto"/>
        </w:rPr>
        <w:t xml:space="preserve"> уполномоченного органа</w:t>
      </w:r>
      <w:r w:rsidRPr="00CC753D">
        <w:rPr>
          <w:color w:val="auto"/>
        </w:rPr>
        <w:t xml:space="preserve"> обязан</w:t>
      </w:r>
      <w:r w:rsidR="0052588C">
        <w:rPr>
          <w:color w:val="auto"/>
        </w:rPr>
        <w:t>о</w:t>
      </w:r>
      <w:r w:rsidRPr="00CC753D">
        <w:rPr>
          <w:color w:val="auto"/>
        </w:rPr>
        <w:t xml:space="preserve"> соблюдать конфиденциальность информации, доступ к которой ограничен в соответствии с законодательством Российской Федерации.</w:t>
      </w:r>
    </w:p>
    <w:p w:rsidR="00C63C15" w:rsidRPr="00CC753D" w:rsidRDefault="00C63C15" w:rsidP="00C63C15">
      <w:pPr>
        <w:pStyle w:val="ConsPlusNormal"/>
        <w:spacing w:before="0"/>
        <w:ind w:firstLine="851"/>
        <w:rPr>
          <w:color w:val="auto"/>
        </w:rPr>
      </w:pPr>
      <w:r w:rsidRPr="00CC753D">
        <w:rPr>
          <w:color w:val="auto"/>
        </w:rPr>
        <w:t>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C63C15" w:rsidRPr="00CC753D" w:rsidRDefault="00FE6CC5" w:rsidP="00C63C15">
      <w:pPr>
        <w:pStyle w:val="ConsPlusNormal"/>
        <w:spacing w:before="0"/>
        <w:ind w:firstLine="851"/>
        <w:rPr>
          <w:color w:val="auto"/>
        </w:rPr>
      </w:pPr>
      <w:r w:rsidRPr="00CC753D">
        <w:rPr>
          <w:color w:val="auto"/>
        </w:rPr>
        <w:t>2</w:t>
      </w:r>
      <w:r w:rsidR="00E1290D" w:rsidRPr="00CC753D">
        <w:rPr>
          <w:color w:val="auto"/>
        </w:rPr>
        <w:t>8</w:t>
      </w:r>
      <w:r w:rsidRPr="00CC753D">
        <w:rPr>
          <w:color w:val="auto"/>
        </w:rPr>
        <w:t xml:space="preserve">.3. </w:t>
      </w:r>
      <w:r w:rsidR="00C63C15" w:rsidRPr="00CC753D">
        <w:rPr>
          <w:color w:val="auto"/>
        </w:rPr>
        <w:t>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C63C15" w:rsidRPr="00CC753D" w:rsidRDefault="00822C65" w:rsidP="00C63C15">
      <w:pPr>
        <w:pStyle w:val="ConsPlusNormal"/>
        <w:spacing w:before="0"/>
        <w:ind w:firstLine="851"/>
        <w:rPr>
          <w:color w:val="auto"/>
        </w:rPr>
      </w:pPr>
      <w:r w:rsidRPr="00EA5F71">
        <w:rPr>
          <w:color w:val="auto"/>
        </w:rPr>
        <w:t>Уполномоченный орган осуществляет учет консультирований с использованием журнала в котором ведутся записи консультаций.</w:t>
      </w:r>
    </w:p>
    <w:p w:rsidR="00C63C15" w:rsidRPr="00206BF0" w:rsidRDefault="00C63C15" w:rsidP="00C63C15">
      <w:pPr>
        <w:pStyle w:val="ConsPlusNormal"/>
        <w:spacing w:before="0"/>
        <w:ind w:firstLine="851"/>
        <w:rPr>
          <w:color w:val="auto"/>
        </w:rPr>
      </w:pPr>
      <w:r w:rsidRPr="00CC753D">
        <w:rPr>
          <w:color w:val="auto"/>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w:t>
      </w:r>
      <w:r w:rsidRPr="00206BF0">
        <w:rPr>
          <w:color w:val="auto"/>
        </w:rPr>
        <w:t>органа в сети Интернет письменного разъяснения, подписанного уполномоченным должностным лицом уполномоченного органа.</w:t>
      </w:r>
    </w:p>
    <w:p w:rsidR="00FE6CC5" w:rsidRPr="00206BF0" w:rsidRDefault="00FE6CC5" w:rsidP="00FE6CC5">
      <w:pPr>
        <w:pStyle w:val="ConsPlusNormal"/>
        <w:spacing w:before="0"/>
        <w:ind w:firstLine="851"/>
        <w:rPr>
          <w:color w:val="auto"/>
        </w:rPr>
      </w:pPr>
      <w:r w:rsidRPr="00206BF0">
        <w:rPr>
          <w:color w:val="auto"/>
        </w:rPr>
        <w:t>2</w:t>
      </w:r>
      <w:r w:rsidR="00E1290D" w:rsidRPr="00206BF0">
        <w:rPr>
          <w:color w:val="auto"/>
        </w:rPr>
        <w:t>9</w:t>
      </w:r>
      <w:r w:rsidRPr="00206BF0">
        <w:rPr>
          <w:color w:val="auto"/>
        </w:rPr>
        <w:t>. Профилактический визит:</w:t>
      </w:r>
    </w:p>
    <w:p w:rsidR="00FE2B4A" w:rsidRDefault="00FE2B4A" w:rsidP="00FE2B4A">
      <w:pPr>
        <w:pStyle w:val="ConsPlusNormal"/>
        <w:spacing w:before="0"/>
        <w:ind w:firstLine="851"/>
        <w:rPr>
          <w:color w:val="auto"/>
        </w:rPr>
      </w:pPr>
      <w:r w:rsidRPr="00EA5F71">
        <w:rPr>
          <w:color w:val="auto"/>
        </w:rPr>
        <w:t>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использования видео-конференц-связи.</w:t>
      </w:r>
    </w:p>
    <w:p w:rsidR="00FE2B4A" w:rsidRDefault="00FE2B4A" w:rsidP="00FE2B4A">
      <w:pPr>
        <w:pStyle w:val="ConsPlusNormal"/>
        <w:spacing w:before="0"/>
        <w:ind w:firstLine="851"/>
        <w:rPr>
          <w:color w:val="auto"/>
        </w:rPr>
      </w:pPr>
      <w:r>
        <w:rPr>
          <w:color w:val="auto"/>
        </w:rPr>
        <w:t>В ходе профилактического визита должностным лицом уполномоченного органа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FE2B4A" w:rsidRDefault="00FE2B4A" w:rsidP="00FE2B4A">
      <w:pPr>
        <w:pStyle w:val="ConsPlusNormal"/>
        <w:spacing w:before="0"/>
        <w:ind w:firstLine="851"/>
        <w:rPr>
          <w:color w:val="auto"/>
        </w:rPr>
      </w:pPr>
      <w:r>
        <w:rPr>
          <w:color w:val="auto"/>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2B4A" w:rsidRPr="00EA5F71" w:rsidRDefault="00FE2B4A" w:rsidP="00EA5F71">
      <w:pPr>
        <w:pStyle w:val="ConsPlusNormal"/>
        <w:spacing w:before="0"/>
        <w:ind w:firstLine="851"/>
        <w:rPr>
          <w:color w:val="auto"/>
        </w:rPr>
      </w:pPr>
      <w:r w:rsidRPr="00EA5F71">
        <w:rPr>
          <w:color w:val="auto"/>
        </w:rPr>
        <w:t>Контрольный (надзорный) орган обязан предложить проведение профилактического визита лицам, приступающим к осуществлению деятельности, предусмотренной пунктом 9 настоящего Положения, не позднее чем в течение одного года с момента начала такой деятельности.</w:t>
      </w:r>
    </w:p>
    <w:p w:rsidR="00FE6CC5" w:rsidRPr="00206BF0" w:rsidRDefault="00071FB0" w:rsidP="00FE6CC5">
      <w:pPr>
        <w:pStyle w:val="ConsPlusNormal"/>
        <w:spacing w:before="0"/>
        <w:ind w:firstLine="851"/>
        <w:rPr>
          <w:color w:val="auto"/>
        </w:rPr>
      </w:pPr>
      <w:r w:rsidRPr="00206BF0">
        <w:rPr>
          <w:color w:val="auto"/>
        </w:rPr>
        <w:t>2</w:t>
      </w:r>
      <w:r w:rsidR="00E1290D" w:rsidRPr="00206BF0">
        <w:rPr>
          <w:color w:val="auto"/>
        </w:rPr>
        <w:t>9</w:t>
      </w:r>
      <w:r w:rsidRPr="00206BF0">
        <w:rPr>
          <w:color w:val="auto"/>
        </w:rPr>
        <w:t>.</w:t>
      </w:r>
      <w:r w:rsidR="00D47C9E" w:rsidRPr="00206BF0">
        <w:rPr>
          <w:color w:val="auto"/>
        </w:rPr>
        <w:t>1</w:t>
      </w:r>
      <w:r w:rsidRPr="00206BF0">
        <w:rPr>
          <w:color w:val="auto"/>
        </w:rPr>
        <w:t>. О</w:t>
      </w:r>
      <w:r w:rsidR="00FE6CC5" w:rsidRPr="00206BF0">
        <w:rPr>
          <w:color w:val="auto"/>
        </w:rPr>
        <w:t>бязательный профилактический визит осуществляется в отношении объектов контроля, отнесенных к категориям высокого риска</w:t>
      </w:r>
      <w:r w:rsidR="00C9244B" w:rsidRPr="00206BF0">
        <w:rPr>
          <w:color w:val="auto"/>
        </w:rPr>
        <w:t xml:space="preserve"> не реже чем один раз в год</w:t>
      </w:r>
      <w:r w:rsidR="00FE6CC5" w:rsidRPr="00206BF0">
        <w:rPr>
          <w:color w:val="auto"/>
        </w:rPr>
        <w:t>, и с учетом следующих особенностей:</w:t>
      </w:r>
    </w:p>
    <w:p w:rsidR="00BC2613" w:rsidRPr="00CC753D" w:rsidRDefault="00FE6CC5" w:rsidP="00BC2613">
      <w:pPr>
        <w:pStyle w:val="ConsPlusNormal"/>
        <w:spacing w:before="0"/>
        <w:ind w:firstLine="851"/>
        <w:rPr>
          <w:color w:val="auto"/>
        </w:rPr>
      </w:pPr>
      <w:r w:rsidRPr="00206BF0">
        <w:rPr>
          <w:color w:val="auto"/>
        </w:rPr>
        <w:t xml:space="preserve">- </w:t>
      </w:r>
      <w:r w:rsidR="00EB2B28" w:rsidRPr="00206BF0">
        <w:rPr>
          <w:color w:val="auto"/>
        </w:rPr>
        <w:t>о</w:t>
      </w:r>
      <w:r w:rsidRPr="00206BF0">
        <w:rPr>
          <w:color w:val="auto"/>
        </w:rPr>
        <w:t xml:space="preserve">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r w:rsidR="00BC2613" w:rsidRPr="00206BF0">
        <w:rPr>
          <w:color w:val="auto"/>
        </w:rPr>
        <w:t>Уведомление о проведении</w:t>
      </w:r>
      <w:r w:rsidR="00BC2613" w:rsidRPr="00CC753D">
        <w:rPr>
          <w:color w:val="auto"/>
        </w:rPr>
        <w:t xml:space="preserve"> обязательного профилактического визита составляется в письменной форме</w:t>
      </w:r>
      <w:r w:rsidR="00D47C9E" w:rsidRPr="00CC753D">
        <w:rPr>
          <w:color w:val="auto"/>
        </w:rPr>
        <w:t>;</w:t>
      </w:r>
    </w:p>
    <w:p w:rsidR="00BC2613" w:rsidRPr="00CC753D" w:rsidRDefault="00EB2B28" w:rsidP="00BC2613">
      <w:pPr>
        <w:pStyle w:val="ConsPlusNormal"/>
        <w:spacing w:before="0"/>
        <w:ind w:firstLine="851"/>
        <w:rPr>
          <w:color w:val="auto"/>
        </w:rPr>
      </w:pPr>
      <w:r w:rsidRPr="00CC753D">
        <w:rPr>
          <w:color w:val="auto"/>
        </w:rPr>
        <w:t>- у</w:t>
      </w:r>
      <w:r w:rsidR="00BC2613" w:rsidRPr="00CC753D">
        <w:rPr>
          <w:color w:val="auto"/>
        </w:rPr>
        <w:t>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№248-ФЗ.</w:t>
      </w:r>
    </w:p>
    <w:p w:rsidR="00BC2613" w:rsidRPr="00CC753D" w:rsidRDefault="00EB2B28" w:rsidP="00BC2613">
      <w:pPr>
        <w:pStyle w:val="ConsPlusNormal"/>
        <w:spacing w:before="0"/>
        <w:ind w:firstLine="851"/>
        <w:rPr>
          <w:color w:val="auto"/>
        </w:rPr>
      </w:pPr>
      <w:r w:rsidRPr="00CC753D">
        <w:rPr>
          <w:color w:val="auto"/>
        </w:rPr>
        <w:t>2</w:t>
      </w:r>
      <w:r w:rsidR="00E1290D" w:rsidRPr="00CC753D">
        <w:rPr>
          <w:color w:val="auto"/>
        </w:rPr>
        <w:t>9</w:t>
      </w:r>
      <w:r w:rsidRPr="00CC753D">
        <w:rPr>
          <w:color w:val="auto"/>
        </w:rPr>
        <w:t>.</w:t>
      </w:r>
      <w:r w:rsidR="00D47C9E" w:rsidRPr="00CC753D">
        <w:rPr>
          <w:color w:val="auto"/>
        </w:rPr>
        <w:t>2</w:t>
      </w:r>
      <w:r w:rsidRPr="00CC753D">
        <w:rPr>
          <w:color w:val="auto"/>
        </w:rPr>
        <w:t xml:space="preserve">. Уполномоченный орган </w:t>
      </w:r>
      <w:r w:rsidR="00BC2613" w:rsidRPr="00CC753D">
        <w:rPr>
          <w:color w:val="auto"/>
        </w:rPr>
        <w:t>в уведомлении о проведении профилактического визита указывает дату и срок проведения профилактического визита.</w:t>
      </w:r>
    </w:p>
    <w:p w:rsidR="00FE6CC5" w:rsidRPr="00CC753D" w:rsidRDefault="00EB2B28" w:rsidP="00FE6CC5">
      <w:pPr>
        <w:pStyle w:val="ConsPlusNormal"/>
        <w:spacing w:before="0"/>
        <w:ind w:firstLine="851"/>
        <w:rPr>
          <w:color w:val="auto"/>
        </w:rPr>
      </w:pPr>
      <w:r w:rsidRPr="00CC753D">
        <w:rPr>
          <w:color w:val="auto"/>
        </w:rPr>
        <w:t>2</w:t>
      </w:r>
      <w:r w:rsidR="00E1290D" w:rsidRPr="00CC753D">
        <w:rPr>
          <w:color w:val="auto"/>
        </w:rPr>
        <w:t>9</w:t>
      </w:r>
      <w:r w:rsidRPr="00CC753D">
        <w:rPr>
          <w:color w:val="auto"/>
        </w:rPr>
        <w:t>.</w:t>
      </w:r>
      <w:r w:rsidR="00D47C9E" w:rsidRPr="00CC753D">
        <w:rPr>
          <w:color w:val="auto"/>
        </w:rPr>
        <w:t>3</w:t>
      </w:r>
      <w:r w:rsidRPr="00CC753D">
        <w:rPr>
          <w:color w:val="auto"/>
        </w:rPr>
        <w:t xml:space="preserve">. </w:t>
      </w:r>
      <w:r w:rsidR="00FE6CC5" w:rsidRPr="00CC753D">
        <w:rPr>
          <w:color w:val="auto"/>
        </w:rPr>
        <w:t xml:space="preserve">Контролируемое лицо вправе отказаться от проведения обязательного профилактического визита, уведомив об этом уполномоченный орган не позднее, чем за </w:t>
      </w:r>
      <w:r w:rsidR="0034688B">
        <w:rPr>
          <w:color w:val="auto"/>
        </w:rPr>
        <w:t>3</w:t>
      </w:r>
      <w:r w:rsidR="00FE6CC5" w:rsidRPr="00CC753D">
        <w:rPr>
          <w:color w:val="auto"/>
        </w:rPr>
        <w:t xml:space="preserve"> рабочих дня до даты его проведения.</w:t>
      </w:r>
    </w:p>
    <w:p w:rsidR="00C63C15" w:rsidRPr="00CC753D" w:rsidRDefault="00EB2B28" w:rsidP="00FE6CC5">
      <w:pPr>
        <w:pStyle w:val="ConsPlusNormal"/>
        <w:spacing w:before="0"/>
        <w:ind w:firstLine="851"/>
        <w:rPr>
          <w:color w:val="auto"/>
        </w:rPr>
      </w:pPr>
      <w:r w:rsidRPr="00CC753D">
        <w:rPr>
          <w:color w:val="auto"/>
        </w:rPr>
        <w:t>2</w:t>
      </w:r>
      <w:r w:rsidR="00E1290D" w:rsidRPr="00CC753D">
        <w:rPr>
          <w:color w:val="auto"/>
        </w:rPr>
        <w:t>9</w:t>
      </w:r>
      <w:r w:rsidRPr="00CC753D">
        <w:rPr>
          <w:color w:val="auto"/>
        </w:rPr>
        <w:t>.</w:t>
      </w:r>
      <w:r w:rsidR="00D47C9E" w:rsidRPr="00CC753D">
        <w:rPr>
          <w:color w:val="auto"/>
        </w:rPr>
        <w:t>4</w:t>
      </w:r>
      <w:r w:rsidRPr="00CC753D">
        <w:rPr>
          <w:color w:val="auto"/>
        </w:rPr>
        <w:t xml:space="preserve">. </w:t>
      </w:r>
      <w:r w:rsidR="00FE6CC5" w:rsidRPr="00CC753D">
        <w:rPr>
          <w:color w:val="auto"/>
        </w:rPr>
        <w:t xml:space="preserve">Срок осуществления обязательного профилактического визита составляет </w:t>
      </w:r>
      <w:r w:rsidR="0034688B">
        <w:rPr>
          <w:color w:val="auto"/>
        </w:rPr>
        <w:t>1</w:t>
      </w:r>
      <w:r w:rsidR="00FE6CC5" w:rsidRPr="00CC753D">
        <w:rPr>
          <w:color w:val="auto"/>
        </w:rPr>
        <w:t xml:space="preserve"> рабочий день.</w:t>
      </w:r>
    </w:p>
    <w:p w:rsidR="00321C5B" w:rsidRPr="00CC753D" w:rsidRDefault="00321C5B" w:rsidP="00321C5B">
      <w:pPr>
        <w:pStyle w:val="ConsPlusNormal"/>
        <w:spacing w:before="0"/>
        <w:ind w:firstLine="851"/>
        <w:rPr>
          <w:color w:val="auto"/>
        </w:rPr>
      </w:pPr>
      <w:r w:rsidRPr="00CC753D">
        <w:rPr>
          <w:color w:val="auto"/>
        </w:rPr>
        <w:t>30.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321C5B" w:rsidRPr="00CC753D" w:rsidRDefault="00321C5B" w:rsidP="00321C5B">
      <w:pPr>
        <w:pStyle w:val="ConsPlusNormal"/>
        <w:spacing w:before="0"/>
        <w:ind w:firstLine="851"/>
        <w:rPr>
          <w:color w:val="auto"/>
        </w:rPr>
      </w:pPr>
      <w:r w:rsidRPr="00CC753D">
        <w:rPr>
          <w:color w:val="auto"/>
        </w:rPr>
        <w:t>Утвержденная программа профилактики рисков причинения вреда размеща</w:t>
      </w:r>
      <w:r w:rsidR="00CB7F09">
        <w:rPr>
          <w:color w:val="auto"/>
        </w:rPr>
        <w:t>ется в официальном сайте У</w:t>
      </w:r>
      <w:r w:rsidRPr="00CC753D">
        <w:rPr>
          <w:color w:val="auto"/>
        </w:rPr>
        <w:t>полномоченного органа в сети Интернет</w:t>
      </w:r>
      <w:r w:rsidR="00CB7F09">
        <w:rPr>
          <w:color w:val="auto"/>
        </w:rPr>
        <w:t xml:space="preserve"> в соответствии с </w:t>
      </w:r>
      <w:r w:rsidR="00CB7F09" w:rsidRPr="00B60A3E">
        <w:rPr>
          <w:color w:val="auto"/>
        </w:rPr>
        <w:t xml:space="preserve">Приложением </w:t>
      </w:r>
      <w:r w:rsidR="00CB7F09" w:rsidRPr="00B60A3E">
        <w:rPr>
          <w:color w:val="auto"/>
          <w:lang w:val="en-US"/>
        </w:rPr>
        <w:t>N</w:t>
      </w:r>
      <w:r w:rsidR="00B60A3E" w:rsidRPr="00B60A3E">
        <w:rPr>
          <w:color w:val="auto"/>
        </w:rPr>
        <w:t xml:space="preserve"> 3</w:t>
      </w:r>
      <w:r w:rsidRPr="00B60A3E">
        <w:rPr>
          <w:color w:val="auto"/>
        </w:rPr>
        <w:t>.</w:t>
      </w:r>
    </w:p>
    <w:p w:rsidR="00321C5B" w:rsidRPr="00CC753D" w:rsidRDefault="00321C5B" w:rsidP="00321C5B">
      <w:pPr>
        <w:pStyle w:val="ConsPlusNormal"/>
        <w:spacing w:before="0"/>
        <w:ind w:firstLine="851"/>
        <w:rPr>
          <w:color w:val="auto"/>
        </w:rPr>
      </w:pPr>
      <w:r w:rsidRPr="00CC753D">
        <w:rPr>
          <w:color w:val="auto"/>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321C5B" w:rsidRPr="00CC753D" w:rsidRDefault="00321C5B" w:rsidP="00321C5B">
      <w:pPr>
        <w:pStyle w:val="ConsPlusNormal"/>
        <w:spacing w:before="0"/>
        <w:ind w:firstLine="851"/>
        <w:rPr>
          <w:color w:val="auto"/>
        </w:rPr>
      </w:pPr>
      <w:r w:rsidRPr="00CC753D">
        <w:rPr>
          <w:color w:val="auto"/>
        </w:rPr>
        <w:t xml:space="preserve">31. Уполномоченный орган проводит профилактические мероприятия, предусмотренные пунктом </w:t>
      </w:r>
      <w:r w:rsidR="00D47C9E" w:rsidRPr="00CC753D">
        <w:rPr>
          <w:color w:val="auto"/>
        </w:rPr>
        <w:t>24</w:t>
      </w:r>
      <w:r w:rsidRPr="00CC753D">
        <w:rPr>
          <w:color w:val="auto"/>
        </w:rPr>
        <w:t xml:space="preserve"> настоящего Положения, в соответствии с главой 10 Федерального закона № 248-ФЗ.</w:t>
      </w:r>
    </w:p>
    <w:p w:rsidR="00321C5B" w:rsidRPr="00CC753D" w:rsidRDefault="00321C5B" w:rsidP="00321C5B">
      <w:pPr>
        <w:pStyle w:val="ConsPlusNormal"/>
        <w:spacing w:before="0"/>
        <w:ind w:firstLine="851"/>
        <w:rPr>
          <w:color w:val="auto"/>
        </w:rPr>
      </w:pPr>
      <w:r w:rsidRPr="00CC753D">
        <w:rPr>
          <w:color w:val="auto"/>
        </w:rPr>
        <w:t xml:space="preserve">32. Уполномоченный орган при проведении профилактических мероприятий осуществляет взаимодействие с </w:t>
      </w:r>
      <w:r w:rsidR="00464979">
        <w:rPr>
          <w:color w:val="auto"/>
        </w:rPr>
        <w:t>физическими лицами</w:t>
      </w:r>
      <w:r w:rsidRPr="00CC753D">
        <w:rPr>
          <w:color w:val="auto"/>
        </w:rPr>
        <w:t xml:space="preserve">, </w:t>
      </w:r>
      <w:r w:rsidR="009117CC">
        <w:rPr>
          <w:color w:val="auto"/>
        </w:rPr>
        <w:t>индивидуальными предпринимателями и организ</w:t>
      </w:r>
      <w:r w:rsidRPr="00CC753D">
        <w:rPr>
          <w:color w:val="auto"/>
        </w:rPr>
        <w:t>ациями только в случаях, установленных Федеральным законом № 248-ФЗ.</w:t>
      </w:r>
    </w:p>
    <w:p w:rsidR="00321C5B" w:rsidRPr="00CC753D" w:rsidRDefault="00AC3F98" w:rsidP="00321C5B">
      <w:pPr>
        <w:pStyle w:val="ConsPlusNormal"/>
        <w:spacing w:before="0"/>
        <w:ind w:firstLine="851"/>
        <w:rPr>
          <w:color w:val="auto"/>
        </w:rPr>
      </w:pPr>
      <w:r w:rsidRPr="00CC753D">
        <w:rPr>
          <w:color w:val="auto"/>
        </w:rPr>
        <w:t xml:space="preserve">33. </w:t>
      </w:r>
      <w:r w:rsidR="00321C5B" w:rsidRPr="00CC753D">
        <w:rPr>
          <w:color w:val="auto"/>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21C5B" w:rsidRPr="00CC753D" w:rsidRDefault="00321C5B" w:rsidP="00321C5B">
      <w:pPr>
        <w:pStyle w:val="ConsPlusNormal"/>
        <w:spacing w:before="0"/>
        <w:ind w:firstLine="851"/>
        <w:rPr>
          <w:color w:val="auto"/>
        </w:rPr>
      </w:pPr>
      <w:r w:rsidRPr="00CC753D">
        <w:rPr>
          <w:color w:val="auto"/>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43E6E" w:rsidRPr="00043E6E">
        <w:rPr>
          <w:color w:val="auto"/>
        </w:rPr>
        <w:t>должностн</w:t>
      </w:r>
      <w:r w:rsidR="00043E6E">
        <w:rPr>
          <w:color w:val="auto"/>
        </w:rPr>
        <w:t>ое</w:t>
      </w:r>
      <w:r w:rsidR="00043E6E" w:rsidRPr="00043E6E">
        <w:rPr>
          <w:color w:val="auto"/>
        </w:rPr>
        <w:t xml:space="preserve"> лицо уполномоченного органа</w:t>
      </w:r>
      <w:r w:rsidRPr="00CC753D">
        <w:rPr>
          <w:color w:val="auto"/>
        </w:rPr>
        <w:t xml:space="preserve"> незамедлительно направляет информацию </w:t>
      </w:r>
      <w:r w:rsidR="00CB7F09">
        <w:rPr>
          <w:color w:val="auto"/>
        </w:rPr>
        <w:t xml:space="preserve">руководителю </w:t>
      </w:r>
      <w:r w:rsidRPr="00CC753D">
        <w:rPr>
          <w:color w:val="auto"/>
        </w:rPr>
        <w:t>уполномоченного органа, уполномоченному на принятие решений о проведении контрольных мероприятий, для принятия решения о проведении контрольных мероприятий.</w:t>
      </w:r>
    </w:p>
    <w:p w:rsidR="00321C5B" w:rsidRPr="00CC753D" w:rsidRDefault="00321C5B" w:rsidP="00474455">
      <w:pPr>
        <w:pStyle w:val="ConsPlusNormal"/>
        <w:spacing w:before="0"/>
        <w:ind w:firstLine="851"/>
        <w:rPr>
          <w:color w:val="auto"/>
        </w:rPr>
      </w:pPr>
    </w:p>
    <w:p w:rsidR="00C9244B" w:rsidRPr="00CC753D" w:rsidRDefault="00C9244B" w:rsidP="00C9244B">
      <w:pPr>
        <w:pStyle w:val="ConsPlusTitle"/>
        <w:ind w:firstLine="851"/>
        <w:jc w:val="center"/>
        <w:outlineLvl w:val="1"/>
        <w:rPr>
          <w:rFonts w:ascii="PT Astra Serif" w:hAnsi="PT Astra Serif"/>
          <w:sz w:val="28"/>
          <w:szCs w:val="28"/>
        </w:rPr>
      </w:pPr>
      <w:r w:rsidRPr="00CC753D">
        <w:rPr>
          <w:rFonts w:ascii="PT Astra Serif" w:hAnsi="PT Astra Serif"/>
          <w:sz w:val="28"/>
          <w:szCs w:val="28"/>
          <w:lang w:val="en-US"/>
        </w:rPr>
        <w:t>IV</w:t>
      </w:r>
      <w:r w:rsidRPr="00CC753D">
        <w:rPr>
          <w:rFonts w:ascii="PT Astra Serif" w:hAnsi="PT Astra Serif"/>
          <w:sz w:val="28"/>
          <w:szCs w:val="28"/>
        </w:rPr>
        <w:t>. Порядок организации и осуществления муниципального</w:t>
      </w:r>
    </w:p>
    <w:p w:rsidR="00C63C15" w:rsidRPr="00CC753D" w:rsidRDefault="00C9244B" w:rsidP="00C9244B">
      <w:pPr>
        <w:pStyle w:val="ConsPlusTitle"/>
        <w:ind w:firstLine="851"/>
        <w:jc w:val="center"/>
        <w:outlineLvl w:val="1"/>
        <w:rPr>
          <w:rFonts w:ascii="PT Astra Serif" w:hAnsi="PT Astra Serif"/>
          <w:sz w:val="28"/>
          <w:szCs w:val="28"/>
        </w:rPr>
      </w:pPr>
      <w:r w:rsidRPr="00CC753D">
        <w:rPr>
          <w:rFonts w:ascii="PT Astra Serif" w:hAnsi="PT Astra Serif"/>
          <w:sz w:val="28"/>
          <w:szCs w:val="28"/>
        </w:rPr>
        <w:t>контроля</w:t>
      </w:r>
    </w:p>
    <w:p w:rsidR="00FE6CC5" w:rsidRPr="00CC753D" w:rsidRDefault="00FE6CC5" w:rsidP="00474455">
      <w:pPr>
        <w:pStyle w:val="ConsPlusNormal"/>
        <w:spacing w:before="0"/>
        <w:ind w:firstLine="851"/>
        <w:rPr>
          <w:color w:val="auto"/>
        </w:rPr>
      </w:pPr>
    </w:p>
    <w:p w:rsidR="00A736AB" w:rsidRPr="00CC753D" w:rsidRDefault="00E1290D" w:rsidP="00A736AB">
      <w:pPr>
        <w:pStyle w:val="ConsPlusNormal"/>
        <w:spacing w:before="0"/>
        <w:ind w:firstLine="851"/>
        <w:rPr>
          <w:color w:val="000000" w:themeColor="text1"/>
        </w:rPr>
      </w:pPr>
      <w:r w:rsidRPr="00CC753D">
        <w:rPr>
          <w:color w:val="000000" w:themeColor="text1"/>
        </w:rPr>
        <w:t>3</w:t>
      </w:r>
      <w:r w:rsidR="00274278" w:rsidRPr="00CC753D">
        <w:rPr>
          <w:color w:val="000000" w:themeColor="text1"/>
        </w:rPr>
        <w:t>4</w:t>
      </w:r>
      <w:r w:rsidR="00A736AB" w:rsidRPr="00CC753D">
        <w:rPr>
          <w:color w:val="000000" w:themeColor="text1"/>
        </w:rPr>
        <w:t>. Муниципальный контроль осуществляется посредством организации следующих контрольных мероприятий:</w:t>
      </w:r>
    </w:p>
    <w:p w:rsidR="00A736AB" w:rsidRPr="00CC753D" w:rsidRDefault="00A736AB" w:rsidP="00A736AB">
      <w:pPr>
        <w:pStyle w:val="ConsPlusNormal"/>
        <w:spacing w:before="0"/>
        <w:ind w:firstLine="851"/>
        <w:rPr>
          <w:color w:val="000000" w:themeColor="text1"/>
        </w:rPr>
      </w:pPr>
      <w:r w:rsidRPr="00CC753D">
        <w:rPr>
          <w:color w:val="000000" w:themeColor="text1"/>
        </w:rPr>
        <w:t>1) инспекционный визит;</w:t>
      </w:r>
    </w:p>
    <w:p w:rsidR="00A736AB" w:rsidRPr="00CC753D" w:rsidRDefault="00A736AB" w:rsidP="00A736AB">
      <w:pPr>
        <w:pStyle w:val="ConsPlusNormal"/>
        <w:spacing w:before="0"/>
        <w:ind w:firstLine="851"/>
        <w:rPr>
          <w:color w:val="000000" w:themeColor="text1"/>
        </w:rPr>
      </w:pPr>
      <w:r w:rsidRPr="00CC753D">
        <w:rPr>
          <w:color w:val="000000" w:themeColor="text1"/>
        </w:rPr>
        <w:t>2) рейдовый</w:t>
      </w:r>
      <w:r w:rsidR="00FE2B4A">
        <w:rPr>
          <w:color w:val="000000" w:themeColor="text1"/>
        </w:rPr>
        <w:t xml:space="preserve"> осмотр</w:t>
      </w:r>
      <w:r w:rsidRPr="00CC753D">
        <w:rPr>
          <w:color w:val="000000" w:themeColor="text1"/>
        </w:rPr>
        <w:t>;</w:t>
      </w:r>
    </w:p>
    <w:p w:rsidR="00A736AB" w:rsidRPr="00CC753D" w:rsidRDefault="00A736AB" w:rsidP="00A736AB">
      <w:pPr>
        <w:pStyle w:val="ConsPlusNormal"/>
        <w:spacing w:before="0"/>
        <w:ind w:firstLine="851"/>
        <w:rPr>
          <w:color w:val="000000" w:themeColor="text1"/>
        </w:rPr>
      </w:pPr>
      <w:r w:rsidRPr="00CC753D">
        <w:rPr>
          <w:color w:val="000000" w:themeColor="text1"/>
        </w:rPr>
        <w:t>3) документарная проверка;</w:t>
      </w:r>
    </w:p>
    <w:p w:rsidR="00A736AB" w:rsidRPr="00CC753D" w:rsidRDefault="00A736AB" w:rsidP="00A736AB">
      <w:pPr>
        <w:pStyle w:val="ConsPlusNormal"/>
        <w:spacing w:before="0"/>
        <w:ind w:firstLine="851"/>
        <w:rPr>
          <w:color w:val="000000" w:themeColor="text1"/>
        </w:rPr>
      </w:pPr>
      <w:r w:rsidRPr="00CC753D">
        <w:rPr>
          <w:color w:val="000000" w:themeColor="text1"/>
        </w:rPr>
        <w:t>4) выездная проверка;</w:t>
      </w:r>
    </w:p>
    <w:p w:rsidR="00A736AB" w:rsidRPr="00CC753D" w:rsidRDefault="00A736AB" w:rsidP="00A736AB">
      <w:pPr>
        <w:pStyle w:val="ConsPlusNormal"/>
        <w:spacing w:before="0"/>
        <w:ind w:firstLine="851"/>
        <w:rPr>
          <w:color w:val="000000" w:themeColor="text1"/>
        </w:rPr>
      </w:pPr>
      <w:r w:rsidRPr="00CC753D">
        <w:rPr>
          <w:color w:val="000000" w:themeColor="text1"/>
        </w:rPr>
        <w:t>5) выездное обслед</w:t>
      </w:r>
      <w:r w:rsidR="00BB5746" w:rsidRPr="00CC753D">
        <w:rPr>
          <w:color w:val="000000" w:themeColor="text1"/>
        </w:rPr>
        <w:t>ование</w:t>
      </w:r>
      <w:r w:rsidRPr="00CC753D">
        <w:rPr>
          <w:color w:val="000000" w:themeColor="text1"/>
        </w:rPr>
        <w:t>.</w:t>
      </w:r>
    </w:p>
    <w:p w:rsidR="00A736AB" w:rsidRPr="00CC753D" w:rsidRDefault="00E1290D" w:rsidP="008A0C87">
      <w:pPr>
        <w:pStyle w:val="ConsPlusNormal"/>
        <w:spacing w:before="0"/>
        <w:ind w:firstLine="851"/>
        <w:rPr>
          <w:color w:val="000000" w:themeColor="text1"/>
        </w:rPr>
      </w:pPr>
      <w:r w:rsidRPr="00CC753D">
        <w:rPr>
          <w:color w:val="000000" w:themeColor="text1"/>
        </w:rPr>
        <w:t>3</w:t>
      </w:r>
      <w:r w:rsidR="00274278" w:rsidRPr="00CC753D">
        <w:rPr>
          <w:color w:val="000000" w:themeColor="text1"/>
        </w:rPr>
        <w:t>5</w:t>
      </w:r>
      <w:r w:rsidRPr="00CC753D">
        <w:rPr>
          <w:color w:val="000000" w:themeColor="text1"/>
        </w:rPr>
        <w:t xml:space="preserve">. Контрольные мероприятия, указанные в пункте </w:t>
      </w:r>
      <w:r w:rsidR="00724AE2" w:rsidRPr="00CC753D">
        <w:rPr>
          <w:color w:val="000000" w:themeColor="text1"/>
        </w:rPr>
        <w:t>3</w:t>
      </w:r>
      <w:r w:rsidR="00274278" w:rsidRPr="00CC753D">
        <w:rPr>
          <w:color w:val="000000" w:themeColor="text1"/>
        </w:rPr>
        <w:t>4</w:t>
      </w:r>
      <w:r w:rsidRPr="00CC753D">
        <w:rPr>
          <w:color w:val="000000" w:themeColor="text1"/>
        </w:rPr>
        <w:t xml:space="preserve"> настоящего Положения, </w:t>
      </w:r>
      <w:r w:rsidR="00724AE2" w:rsidRPr="00CC753D">
        <w:rPr>
          <w:color w:val="000000" w:themeColor="text1"/>
        </w:rPr>
        <w:t xml:space="preserve">за исключением </w:t>
      </w:r>
      <w:r w:rsidR="004F6CFC" w:rsidRPr="00CC753D">
        <w:rPr>
          <w:color w:val="000000" w:themeColor="text1"/>
        </w:rPr>
        <w:t>выездного обследования</w:t>
      </w:r>
      <w:r w:rsidR="00CB7F09">
        <w:rPr>
          <w:color w:val="000000" w:themeColor="text1"/>
        </w:rPr>
        <w:t xml:space="preserve"> </w:t>
      </w:r>
      <w:r w:rsidRPr="00CC753D">
        <w:rPr>
          <w:color w:val="000000" w:themeColor="text1"/>
        </w:rPr>
        <w:t>проводятся в форме плановых и внеплановых контрольных мероприятий.</w:t>
      </w:r>
    </w:p>
    <w:p w:rsidR="008D0C7E" w:rsidRPr="00CC753D" w:rsidRDefault="0047166F" w:rsidP="0047166F">
      <w:pPr>
        <w:pStyle w:val="ConsPlusNormal"/>
        <w:spacing w:before="0"/>
        <w:ind w:firstLine="851"/>
        <w:rPr>
          <w:color w:val="000000" w:themeColor="text1"/>
        </w:rPr>
      </w:pPr>
      <w:r w:rsidRPr="00CC753D">
        <w:rPr>
          <w:color w:val="000000" w:themeColor="text1"/>
        </w:rPr>
        <w:t>3</w:t>
      </w:r>
      <w:r w:rsidR="00274278" w:rsidRPr="00CC753D">
        <w:rPr>
          <w:color w:val="000000" w:themeColor="text1"/>
        </w:rPr>
        <w:t>6</w:t>
      </w:r>
      <w:r w:rsidR="008D0C7E" w:rsidRPr="00CC753D">
        <w:rPr>
          <w:color w:val="000000" w:themeColor="text1"/>
        </w:rPr>
        <w:t>. Основанием для проведения контрольных мероприятий, проводимых с взаимодействием с контролируемыми лицами, является:</w:t>
      </w:r>
    </w:p>
    <w:p w:rsidR="008D0C7E" w:rsidRPr="00CC753D" w:rsidRDefault="008D0C7E" w:rsidP="0047166F">
      <w:pPr>
        <w:pStyle w:val="ConsPlusNormal"/>
        <w:spacing w:before="0"/>
        <w:ind w:firstLine="851"/>
        <w:rPr>
          <w:color w:val="000000" w:themeColor="text1"/>
        </w:rPr>
      </w:pPr>
      <w:r w:rsidRPr="00CC753D">
        <w:rPr>
          <w:color w:val="000000" w:themeColor="text1"/>
        </w:rPr>
        <w:t xml:space="preserve">1) </w:t>
      </w:r>
      <w:r w:rsidRPr="00B16697">
        <w:rPr>
          <w:color w:val="000000" w:themeColor="text1"/>
        </w:rPr>
        <w:t xml:space="preserve">наличие у </w:t>
      </w:r>
      <w:r w:rsidR="00617BEF" w:rsidRPr="00B16697">
        <w:rPr>
          <w:color w:val="000000" w:themeColor="text1"/>
        </w:rPr>
        <w:t>уполномоченного органа</w:t>
      </w:r>
      <w:r w:rsidRPr="00B16697">
        <w:rPr>
          <w:color w:val="000000" w:themeColor="text1"/>
        </w:rPr>
        <w:t xml:space="preserve"> сведений </w:t>
      </w:r>
      <w:r w:rsidRPr="00CC753D">
        <w:rPr>
          <w:color w:val="000000" w:themeColor="text1"/>
        </w:rPr>
        <w:t>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D0C7E" w:rsidRPr="00CC753D" w:rsidRDefault="008D0C7E" w:rsidP="0047166F">
      <w:pPr>
        <w:pStyle w:val="ConsPlusNormal"/>
        <w:spacing w:before="0"/>
        <w:ind w:firstLine="851"/>
        <w:rPr>
          <w:color w:val="000000" w:themeColor="text1"/>
        </w:rPr>
      </w:pPr>
      <w:r w:rsidRPr="00CC753D">
        <w:rPr>
          <w:color w:val="000000" w:themeColor="text1"/>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D0C7E" w:rsidRPr="00CC753D" w:rsidRDefault="008D0C7E" w:rsidP="0047166F">
      <w:pPr>
        <w:pStyle w:val="ConsPlusNormal"/>
        <w:spacing w:before="0"/>
        <w:ind w:firstLine="851"/>
        <w:rPr>
          <w:color w:val="000000" w:themeColor="text1"/>
        </w:rPr>
      </w:pPr>
      <w:r w:rsidRPr="00CC753D">
        <w:rPr>
          <w:color w:val="000000" w:themeColor="text1"/>
        </w:rPr>
        <w:t>3) наступление сроков проведения контрольных мероприятий, включенных в план проведения плановых контрольных мероприятий;</w:t>
      </w:r>
    </w:p>
    <w:p w:rsidR="008D0C7E" w:rsidRPr="00CC753D" w:rsidRDefault="008D0C7E" w:rsidP="0047166F">
      <w:pPr>
        <w:pStyle w:val="ConsPlusNormal"/>
        <w:spacing w:before="0"/>
        <w:ind w:firstLine="851"/>
        <w:rPr>
          <w:color w:val="000000" w:themeColor="text1"/>
        </w:rPr>
      </w:pPr>
      <w:r w:rsidRPr="00CC753D">
        <w:rPr>
          <w:color w:val="000000" w:themeColor="text1"/>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D0C7E" w:rsidRPr="00CC753D" w:rsidRDefault="008D0C7E" w:rsidP="0047166F">
      <w:pPr>
        <w:pStyle w:val="ConsPlusNormal"/>
        <w:spacing w:before="0"/>
        <w:ind w:firstLine="851"/>
        <w:rPr>
          <w:color w:val="000000" w:themeColor="text1"/>
        </w:rPr>
      </w:pPr>
      <w:r w:rsidRPr="00CC753D">
        <w:rPr>
          <w:color w:val="000000" w:themeColor="text1"/>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B7FEA" w:rsidRPr="00EA5F71" w:rsidRDefault="008D0C7E" w:rsidP="0047166F">
      <w:pPr>
        <w:pStyle w:val="ConsPlusNormal"/>
        <w:spacing w:before="0"/>
        <w:ind w:firstLine="851"/>
        <w:rPr>
          <w:color w:val="000000" w:themeColor="text1"/>
        </w:rPr>
      </w:pPr>
      <w:r w:rsidRPr="00CC753D">
        <w:rPr>
          <w:color w:val="000000" w:themeColor="text1"/>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EA5F71">
        <w:rPr>
          <w:color w:val="000000" w:themeColor="text1"/>
        </w:rPr>
        <w:t>выданных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177A8" w:rsidRPr="00EA5F71" w:rsidRDefault="006177A8" w:rsidP="006177A8">
      <w:pPr>
        <w:pStyle w:val="ConsPlusNormal"/>
        <w:ind w:firstLine="851"/>
        <w:rPr>
          <w:color w:val="000000" w:themeColor="text1"/>
        </w:rPr>
      </w:pPr>
      <w:r w:rsidRPr="00EA5F71">
        <w:rPr>
          <w:color w:val="000000" w:themeColor="text1"/>
        </w:rPr>
        <w:t xml:space="preserve">37. </w:t>
      </w:r>
      <w:r w:rsidRPr="00584725">
        <w:rPr>
          <w:color w:val="000000" w:themeColor="text1"/>
        </w:rPr>
        <w:t>Контрольное мероприятие начинается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177A8" w:rsidRPr="00EA5F71" w:rsidRDefault="006177A8" w:rsidP="006177A8">
      <w:pPr>
        <w:pStyle w:val="ConsPlusNormal"/>
        <w:spacing w:before="0"/>
        <w:ind w:firstLine="851"/>
        <w:rPr>
          <w:color w:val="000000" w:themeColor="text1"/>
        </w:rPr>
      </w:pPr>
      <w:r w:rsidRPr="00EA5F71">
        <w:rPr>
          <w:color w:val="000000" w:themeColor="text1"/>
        </w:rPr>
        <w:t>При проведении контрольных мероприятий используются средства фото, видеосъемки.</w:t>
      </w:r>
    </w:p>
    <w:p w:rsidR="005877F3" w:rsidRPr="00EA5F71" w:rsidRDefault="005877F3" w:rsidP="006177A8">
      <w:pPr>
        <w:pStyle w:val="ConsPlusNormal"/>
        <w:spacing w:before="0"/>
        <w:ind w:firstLine="851"/>
        <w:rPr>
          <w:color w:val="000000" w:themeColor="text1"/>
        </w:rPr>
      </w:pPr>
      <w:r w:rsidRPr="00EA5F71">
        <w:rPr>
          <w:color w:val="000000" w:themeColor="text1"/>
        </w:rPr>
        <w:t>3</w:t>
      </w:r>
      <w:r w:rsidR="0057556A" w:rsidRPr="00EA5F71">
        <w:rPr>
          <w:color w:val="000000" w:themeColor="text1"/>
        </w:rPr>
        <w:t>8</w:t>
      </w:r>
      <w:r w:rsidRPr="00EA5F71">
        <w:rPr>
          <w:color w:val="000000" w:themeColor="text1"/>
        </w:rPr>
        <w:t>. Организация проведения плановых контрольных мероприятий</w:t>
      </w:r>
      <w:r w:rsidR="004C4BD7" w:rsidRPr="00EA5F71">
        <w:rPr>
          <w:color w:val="000000" w:themeColor="text1"/>
        </w:rPr>
        <w:t>.</w:t>
      </w:r>
    </w:p>
    <w:p w:rsidR="005877F3" w:rsidRPr="00CC753D" w:rsidRDefault="005877F3" w:rsidP="005877F3">
      <w:pPr>
        <w:pStyle w:val="ConsPlusNormal"/>
        <w:spacing w:before="0"/>
        <w:ind w:firstLine="851"/>
        <w:rPr>
          <w:color w:val="000000" w:themeColor="text1"/>
        </w:rPr>
      </w:pPr>
      <w:r w:rsidRPr="00EA5F71">
        <w:rPr>
          <w:color w:val="000000" w:themeColor="text1"/>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формируемых </w:t>
      </w:r>
      <w:r w:rsidR="00EC6ECA" w:rsidRPr="00EA5F71">
        <w:rPr>
          <w:color w:val="000000" w:themeColor="text1"/>
        </w:rPr>
        <w:t>уполномоченным</w:t>
      </w:r>
      <w:r w:rsidR="00EC6ECA">
        <w:rPr>
          <w:color w:val="000000" w:themeColor="text1"/>
        </w:rPr>
        <w:t xml:space="preserve"> органом</w:t>
      </w:r>
      <w:r w:rsidRPr="00CC753D">
        <w:rPr>
          <w:color w:val="000000" w:themeColor="text1"/>
        </w:rPr>
        <w:t xml:space="preserve"> и подлежащих согласованию с органами прокуратуры </w:t>
      </w:r>
      <w:r w:rsidR="00F57C8C">
        <w:rPr>
          <w:color w:val="000000" w:themeColor="text1"/>
        </w:rPr>
        <w:t xml:space="preserve">Тазовского района </w:t>
      </w:r>
      <w:r w:rsidRPr="00CC753D">
        <w:rPr>
          <w:color w:val="000000" w:themeColor="text1"/>
        </w:rPr>
        <w:t>(далее - план проведения плановых контрольных мероприятий).</w:t>
      </w:r>
    </w:p>
    <w:p w:rsidR="005877F3" w:rsidRPr="00CC753D" w:rsidRDefault="005877F3" w:rsidP="005877F3">
      <w:pPr>
        <w:pStyle w:val="ConsPlusNormal"/>
        <w:spacing w:before="0"/>
        <w:ind w:firstLine="851"/>
        <w:rPr>
          <w:color w:val="000000" w:themeColor="text1"/>
        </w:rPr>
      </w:pPr>
      <w:r w:rsidRPr="00CC753D">
        <w:rPr>
          <w:color w:val="000000" w:themeColor="text1"/>
        </w:rPr>
        <w:t>Формирование плана проведения плановых контрольных мероприятий осуществляется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B53A88">
        <w:rPr>
          <w:color w:val="000000" w:themeColor="text1"/>
        </w:rPr>
        <w:t xml:space="preserve"> декабря </w:t>
      </w:r>
      <w:r w:rsidRPr="00CC753D">
        <w:rPr>
          <w:color w:val="000000" w:themeColor="text1"/>
        </w:rPr>
        <w:t>2020</w:t>
      </w:r>
      <w:r w:rsidR="00B53A88">
        <w:rPr>
          <w:color w:val="000000" w:themeColor="text1"/>
        </w:rPr>
        <w:t xml:space="preserve"> года</w:t>
      </w:r>
      <w:r w:rsidRPr="00CC753D">
        <w:rPr>
          <w:color w:val="000000" w:themeColor="text1"/>
        </w:rPr>
        <w:t xml:space="preserve"> № 2428.</w:t>
      </w:r>
    </w:p>
    <w:p w:rsidR="00B56FE5" w:rsidRPr="00CC753D" w:rsidRDefault="00EA7D01" w:rsidP="00B56FE5">
      <w:pPr>
        <w:pStyle w:val="ConsPlusNormal"/>
        <w:spacing w:before="0"/>
        <w:ind w:firstLine="851"/>
        <w:rPr>
          <w:color w:val="000000" w:themeColor="text1"/>
        </w:rPr>
      </w:pPr>
      <w:r w:rsidRPr="00CC753D">
        <w:rPr>
          <w:color w:val="000000" w:themeColor="text1"/>
        </w:rPr>
        <w:t>3</w:t>
      </w:r>
      <w:r w:rsidR="0057556A" w:rsidRPr="00CC753D">
        <w:rPr>
          <w:color w:val="000000" w:themeColor="text1"/>
        </w:rPr>
        <w:t>9</w:t>
      </w:r>
      <w:r w:rsidR="005877F3" w:rsidRPr="00CC753D">
        <w:rPr>
          <w:color w:val="000000" w:themeColor="text1"/>
        </w:rPr>
        <w:t xml:space="preserve">. </w:t>
      </w:r>
      <w:r w:rsidR="00B56FE5" w:rsidRPr="00CC753D">
        <w:rPr>
          <w:color w:val="000000" w:themeColor="text1"/>
        </w:rPr>
        <w:t>Плановые контрольные мероприятия в виде выездных и (или) документарных проверок в отношении объектов контроля, отнесенных к определенным категориям риска, проводятся со следующей периодичностью (частотой):</w:t>
      </w:r>
    </w:p>
    <w:p w:rsidR="00B56FE5" w:rsidRPr="00CC753D" w:rsidRDefault="00B56FE5" w:rsidP="00B56FE5">
      <w:pPr>
        <w:pStyle w:val="ConsPlusNormal"/>
        <w:spacing w:before="0"/>
        <w:ind w:firstLine="851"/>
        <w:rPr>
          <w:color w:val="000000" w:themeColor="text1"/>
        </w:rPr>
      </w:pPr>
      <w:r>
        <w:rPr>
          <w:color w:val="000000" w:themeColor="text1"/>
        </w:rPr>
        <w:t>1</w:t>
      </w:r>
      <w:r w:rsidRPr="00CC753D">
        <w:rPr>
          <w:color w:val="000000" w:themeColor="text1"/>
        </w:rPr>
        <w:t>) для категории высокого риска - одно контрольно</w:t>
      </w:r>
      <w:r>
        <w:rPr>
          <w:color w:val="000000" w:themeColor="text1"/>
        </w:rPr>
        <w:t>е</w:t>
      </w:r>
      <w:r w:rsidRPr="00CC753D">
        <w:rPr>
          <w:color w:val="000000" w:themeColor="text1"/>
        </w:rPr>
        <w:t xml:space="preserve"> мероприяти</w:t>
      </w:r>
      <w:r>
        <w:rPr>
          <w:color w:val="000000" w:themeColor="text1"/>
        </w:rPr>
        <w:t>е</w:t>
      </w:r>
      <w:r w:rsidRPr="00CC753D">
        <w:rPr>
          <w:color w:val="000000" w:themeColor="text1"/>
        </w:rPr>
        <w:t xml:space="preserve"> в два года;</w:t>
      </w:r>
    </w:p>
    <w:p w:rsidR="00B56FE5" w:rsidRPr="00CC753D" w:rsidRDefault="00B56FE5" w:rsidP="00B56FE5">
      <w:pPr>
        <w:pStyle w:val="ConsPlusNormal"/>
        <w:spacing w:before="0"/>
        <w:ind w:firstLine="851"/>
        <w:rPr>
          <w:color w:val="000000" w:themeColor="text1"/>
        </w:rPr>
      </w:pPr>
      <w:r>
        <w:rPr>
          <w:color w:val="000000" w:themeColor="text1"/>
        </w:rPr>
        <w:t>2</w:t>
      </w:r>
      <w:r w:rsidRPr="00CC753D">
        <w:rPr>
          <w:color w:val="000000" w:themeColor="text1"/>
        </w:rPr>
        <w:t xml:space="preserve">) для категории среднего </w:t>
      </w:r>
      <w:r>
        <w:rPr>
          <w:color w:val="000000" w:themeColor="text1"/>
        </w:rPr>
        <w:t>–</w:t>
      </w:r>
      <w:r w:rsidR="00F57C8C">
        <w:rPr>
          <w:color w:val="000000" w:themeColor="text1"/>
        </w:rPr>
        <w:t xml:space="preserve"> </w:t>
      </w:r>
      <w:r>
        <w:rPr>
          <w:color w:val="000000" w:themeColor="text1"/>
        </w:rPr>
        <w:t xml:space="preserve">одно </w:t>
      </w:r>
      <w:r w:rsidRPr="00CC753D">
        <w:rPr>
          <w:color w:val="000000" w:themeColor="text1"/>
        </w:rPr>
        <w:t>контрольно</w:t>
      </w:r>
      <w:r>
        <w:rPr>
          <w:color w:val="000000" w:themeColor="text1"/>
        </w:rPr>
        <w:t>е</w:t>
      </w:r>
      <w:r w:rsidRPr="00CC753D">
        <w:rPr>
          <w:color w:val="000000" w:themeColor="text1"/>
        </w:rPr>
        <w:t xml:space="preserve"> мероприятия в три года;</w:t>
      </w:r>
    </w:p>
    <w:p w:rsidR="00B56FE5" w:rsidRPr="00CC753D" w:rsidRDefault="00B56FE5" w:rsidP="00B56FE5">
      <w:pPr>
        <w:pStyle w:val="ConsPlusNormal"/>
        <w:spacing w:before="0"/>
        <w:ind w:firstLine="851"/>
        <w:rPr>
          <w:color w:val="000000" w:themeColor="text1"/>
        </w:rPr>
      </w:pPr>
      <w:r>
        <w:rPr>
          <w:color w:val="000000" w:themeColor="text1"/>
        </w:rPr>
        <w:t>3</w:t>
      </w:r>
      <w:r w:rsidRPr="00CC753D">
        <w:rPr>
          <w:color w:val="000000" w:themeColor="text1"/>
        </w:rPr>
        <w:t>) в отношении объектов контроля, отнесенных к категории низкого риска, плановые контрольные мероприятия не проводятся.</w:t>
      </w:r>
    </w:p>
    <w:p w:rsidR="008A0C87" w:rsidRPr="00EA5F71" w:rsidRDefault="0057556A" w:rsidP="00B56FE5">
      <w:pPr>
        <w:pStyle w:val="ConsPlusNormal"/>
        <w:spacing w:before="0"/>
        <w:ind w:firstLine="851"/>
        <w:rPr>
          <w:color w:val="000000" w:themeColor="text1"/>
        </w:rPr>
      </w:pPr>
      <w:r w:rsidRPr="00CC753D">
        <w:rPr>
          <w:color w:val="000000" w:themeColor="text1"/>
        </w:rPr>
        <w:t>40</w:t>
      </w:r>
      <w:r w:rsidR="008A0C87" w:rsidRPr="00CC753D">
        <w:rPr>
          <w:color w:val="000000" w:themeColor="text1"/>
        </w:rPr>
        <w:t xml:space="preserve">. Виды контрольных мероприятий выбираются уполномоченным органом исходя из категорий рисков. Выездное обследование применяется для категории </w:t>
      </w:r>
      <w:r w:rsidR="004120B5" w:rsidRPr="00CC753D">
        <w:rPr>
          <w:color w:val="000000" w:themeColor="text1"/>
        </w:rPr>
        <w:t xml:space="preserve">высокого и </w:t>
      </w:r>
      <w:r w:rsidR="008A0C87" w:rsidRPr="00CC753D">
        <w:rPr>
          <w:color w:val="000000" w:themeColor="text1"/>
        </w:rPr>
        <w:t xml:space="preserve">среднего </w:t>
      </w:r>
      <w:r w:rsidR="008A0C87" w:rsidRPr="00EA5F71">
        <w:rPr>
          <w:color w:val="000000" w:themeColor="text1"/>
        </w:rPr>
        <w:t>риска, при первичных контрольных мероприятиях, для первоначального присвоения категорий риска. Плановые и внеплановые (при контроле устранения выявленных нарушений) контрольные мероприятия осуществляются в форме выездной проверки.</w:t>
      </w:r>
    </w:p>
    <w:p w:rsidR="008A0C87" w:rsidRPr="00EA5F71" w:rsidRDefault="008A0C87" w:rsidP="008A0C87">
      <w:pPr>
        <w:pStyle w:val="ConsPlusNormal"/>
        <w:spacing w:before="0"/>
        <w:ind w:firstLine="851"/>
        <w:rPr>
          <w:color w:val="000000" w:themeColor="text1"/>
        </w:rPr>
      </w:pPr>
      <w:r w:rsidRPr="00EA5F71">
        <w:rPr>
          <w:color w:val="000000" w:themeColor="text1"/>
        </w:rPr>
        <w:t>Внеплановые контрольные мероприятия проводятся в отношении объектов контроля, относящихся к категории высокого и среднего риска.</w:t>
      </w:r>
    </w:p>
    <w:p w:rsidR="00351F79" w:rsidRPr="00EA5F71" w:rsidRDefault="00351F79" w:rsidP="00351F79">
      <w:pPr>
        <w:pStyle w:val="ConsPlusNormal"/>
        <w:spacing w:before="0"/>
        <w:ind w:firstLine="851"/>
        <w:rPr>
          <w:color w:val="000000" w:themeColor="text1"/>
        </w:rPr>
      </w:pPr>
      <w:r w:rsidRPr="00EA5F71">
        <w:rPr>
          <w:color w:val="000000" w:themeColor="text1"/>
        </w:rPr>
        <w:t>Внеплановые контрольные мероприятия, за исключением выездного обследования, проводятся по основаниям, предусмотренным под</w:t>
      </w:r>
      <w:hyperlink r:id="rId11" w:history="1">
        <w:r w:rsidRPr="00EA5F71">
          <w:rPr>
            <w:color w:val="000000" w:themeColor="text1"/>
          </w:rPr>
          <w:t>пунктами 1</w:t>
        </w:r>
      </w:hyperlink>
      <w:r w:rsidRPr="00EA5F71">
        <w:rPr>
          <w:color w:val="000000" w:themeColor="text1"/>
        </w:rPr>
        <w:t xml:space="preserve">, </w:t>
      </w:r>
      <w:hyperlink r:id="rId12" w:history="1">
        <w:r w:rsidRPr="00EA5F71">
          <w:rPr>
            <w:color w:val="000000" w:themeColor="text1"/>
          </w:rPr>
          <w:t>4</w:t>
        </w:r>
      </w:hyperlink>
      <w:r w:rsidRPr="00EA5F71">
        <w:rPr>
          <w:color w:val="000000" w:themeColor="text1"/>
        </w:rPr>
        <w:t xml:space="preserve"> – </w:t>
      </w:r>
      <w:hyperlink r:id="rId13" w:history="1">
        <w:r w:rsidRPr="00EA5F71">
          <w:rPr>
            <w:color w:val="000000" w:themeColor="text1"/>
          </w:rPr>
          <w:t>6 пункта 36 настоящего</w:t>
        </w:r>
      </w:hyperlink>
      <w:r w:rsidRPr="00EA5F71">
        <w:rPr>
          <w:color w:val="000000" w:themeColor="text1"/>
        </w:rPr>
        <w:t xml:space="preserve"> Положения и </w:t>
      </w:r>
      <w:hyperlink r:id="rId14" w:history="1">
        <w:r w:rsidRPr="00EA5F71">
          <w:rPr>
            <w:color w:val="000000" w:themeColor="text1"/>
          </w:rPr>
          <w:t>частью 12 статьи 66</w:t>
        </w:r>
      </w:hyperlink>
      <w:r w:rsidRPr="00EA5F71">
        <w:rPr>
          <w:color w:val="000000" w:themeColor="text1"/>
        </w:rPr>
        <w:t xml:space="preserve"> Федерального закона № 248-ФЗ.</w:t>
      </w:r>
    </w:p>
    <w:p w:rsidR="008A0C87" w:rsidRPr="00EA5F71" w:rsidRDefault="0057556A" w:rsidP="008A0C87">
      <w:pPr>
        <w:pStyle w:val="ConsPlusNormal"/>
        <w:spacing w:before="0"/>
        <w:ind w:firstLine="851"/>
        <w:rPr>
          <w:color w:val="000000" w:themeColor="text1"/>
        </w:rPr>
      </w:pPr>
      <w:r w:rsidRPr="00EA5F71">
        <w:rPr>
          <w:color w:val="000000" w:themeColor="text1"/>
        </w:rPr>
        <w:t>41</w:t>
      </w:r>
      <w:r w:rsidR="008A0C87" w:rsidRPr="00EA5F71">
        <w:rPr>
          <w:color w:val="000000" w:themeColor="text1"/>
        </w:rPr>
        <w:t>.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090608" w:rsidRPr="00EA5F71" w:rsidRDefault="00B95E37" w:rsidP="00090608">
      <w:pPr>
        <w:pStyle w:val="ConsPlusNormal"/>
        <w:spacing w:before="0"/>
        <w:ind w:firstLine="851"/>
        <w:rPr>
          <w:color w:val="000000" w:themeColor="text1"/>
        </w:rPr>
      </w:pPr>
      <w:r w:rsidRPr="00EA5F71">
        <w:rPr>
          <w:color w:val="000000" w:themeColor="text1"/>
        </w:rPr>
        <w:t>42</w:t>
      </w:r>
      <w:r w:rsidR="008A0C87" w:rsidRPr="00EA5F71">
        <w:rPr>
          <w:color w:val="000000" w:themeColor="text1"/>
        </w:rPr>
        <w:t xml:space="preserve">. </w:t>
      </w:r>
      <w:r w:rsidR="00090608" w:rsidRPr="00EA5F71">
        <w:rPr>
          <w:color w:val="000000" w:themeColor="text1"/>
        </w:rPr>
        <w:t>Инспекционный визит.</w:t>
      </w:r>
    </w:p>
    <w:p w:rsidR="00090608" w:rsidRPr="00090608" w:rsidRDefault="00090608" w:rsidP="00090608">
      <w:pPr>
        <w:autoSpaceDE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Инспекционный визит проводится во</w:t>
      </w:r>
      <w:r w:rsidRPr="00090608">
        <w:rPr>
          <w:rFonts w:ascii="PT Astra Serif" w:eastAsia="Calibri" w:hAnsi="PT Astra Serif" w:cs="Arial"/>
          <w:color w:val="000000" w:themeColor="text1"/>
          <w:sz w:val="28"/>
          <w:szCs w:val="28"/>
          <w:lang w:eastAsia="en-US"/>
        </w:rPr>
        <w:t xml:space="preserve">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08" w:rsidRPr="00090608" w:rsidRDefault="00090608" w:rsidP="00090608">
      <w:pPr>
        <w:autoSpaceDE w:val="0"/>
        <w:ind w:firstLine="851"/>
        <w:jc w:val="both"/>
        <w:textAlignment w:val="auto"/>
        <w:rPr>
          <w:rFonts w:ascii="PT Astra Serif" w:eastAsia="Calibri" w:hAnsi="PT Astra Serif" w:cs="Arial"/>
          <w:color w:val="000000" w:themeColor="text1"/>
          <w:sz w:val="28"/>
          <w:szCs w:val="28"/>
          <w:lang w:eastAsia="en-US"/>
        </w:rPr>
      </w:pPr>
      <w:r w:rsidRPr="00090608">
        <w:rPr>
          <w:rFonts w:ascii="PT Astra Serif" w:eastAsia="Calibri" w:hAnsi="PT Astra Serif" w:cs="Arial"/>
          <w:color w:val="000000" w:themeColor="text1"/>
          <w:sz w:val="28"/>
          <w:szCs w:val="28"/>
          <w:lang w:eastAsia="en-US"/>
        </w:rPr>
        <w:t>В ходе инспекционного визита должностным лицом уполномоченного органа может производиться осмотр, опрос, получение письменных объяснений, инструментальное обследование и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08" w:rsidRPr="00090608" w:rsidRDefault="00090608" w:rsidP="00090608">
      <w:pPr>
        <w:autoSpaceDE w:val="0"/>
        <w:ind w:firstLine="851"/>
        <w:jc w:val="both"/>
        <w:textAlignment w:val="auto"/>
        <w:rPr>
          <w:rFonts w:ascii="PT Astra Serif" w:eastAsia="Calibri" w:hAnsi="PT Astra Serif" w:cs="Arial"/>
          <w:color w:val="000000" w:themeColor="text1"/>
          <w:sz w:val="28"/>
          <w:szCs w:val="28"/>
          <w:lang w:eastAsia="en-US"/>
        </w:rPr>
      </w:pPr>
      <w:r w:rsidRPr="00090608">
        <w:rPr>
          <w:rFonts w:ascii="PT Astra Serif" w:eastAsia="Calibri" w:hAnsi="PT Astra Serif" w:cs="Arial"/>
          <w:color w:val="000000" w:themeColor="text1"/>
          <w:sz w:val="28"/>
          <w:szCs w:val="28"/>
          <w:lang w:eastAsia="en-US"/>
        </w:rPr>
        <w:t>Инспекционный визит проводится без предварительного уведомления контролируемого лица и собственника объекта контроля.</w:t>
      </w:r>
    </w:p>
    <w:p w:rsidR="00090608" w:rsidRPr="00090608" w:rsidRDefault="00090608" w:rsidP="00090608">
      <w:pPr>
        <w:autoSpaceDE w:val="0"/>
        <w:ind w:firstLine="851"/>
        <w:jc w:val="both"/>
        <w:textAlignment w:val="auto"/>
        <w:rPr>
          <w:rFonts w:ascii="PT Astra Serif" w:eastAsia="Calibri" w:hAnsi="PT Astra Serif" w:cs="Arial"/>
          <w:color w:val="000000" w:themeColor="text1"/>
          <w:sz w:val="28"/>
          <w:szCs w:val="28"/>
          <w:lang w:eastAsia="en-US"/>
        </w:rPr>
      </w:pPr>
      <w:r w:rsidRPr="00090608">
        <w:rPr>
          <w:rFonts w:ascii="PT Astra Serif" w:eastAsia="Calibri" w:hAnsi="PT Astra Serif" w:cs="Arial"/>
          <w:color w:val="000000" w:themeColor="text1"/>
          <w:sz w:val="28"/>
          <w:szCs w:val="28"/>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90608" w:rsidRPr="00090608" w:rsidRDefault="00090608" w:rsidP="00090608">
      <w:pPr>
        <w:autoSpaceDE w:val="0"/>
        <w:ind w:firstLine="851"/>
        <w:jc w:val="both"/>
        <w:textAlignment w:val="auto"/>
        <w:rPr>
          <w:rFonts w:ascii="PT Astra Serif" w:eastAsia="Calibri" w:hAnsi="PT Astra Serif" w:cs="Arial"/>
          <w:color w:val="000000" w:themeColor="text1"/>
          <w:sz w:val="28"/>
          <w:szCs w:val="28"/>
          <w:lang w:eastAsia="en-US"/>
        </w:rPr>
      </w:pPr>
      <w:r w:rsidRPr="00090608">
        <w:rPr>
          <w:rFonts w:ascii="PT Astra Serif" w:eastAsia="Calibri" w:hAnsi="PT Astra Serif" w:cs="Arial"/>
          <w:color w:val="000000" w:themeColor="text1"/>
          <w:sz w:val="28"/>
          <w:szCs w:val="28"/>
          <w:lang w:eastAsia="en-US"/>
        </w:rPr>
        <w:t>Контролируемые лица или их представители обязаны обеспечить беспрепятственный доступ должностного лица уполномоченного органа в здания, сооружения, помещения.</w:t>
      </w:r>
    </w:p>
    <w:p w:rsidR="008A0C87" w:rsidRPr="00CC753D" w:rsidRDefault="00B95E37" w:rsidP="008A0C87">
      <w:pPr>
        <w:pStyle w:val="ConsPlusNormal"/>
        <w:spacing w:before="0"/>
        <w:ind w:firstLine="851"/>
        <w:rPr>
          <w:color w:val="000000" w:themeColor="text1"/>
        </w:rPr>
      </w:pPr>
      <w:r w:rsidRPr="00CC753D">
        <w:rPr>
          <w:color w:val="000000" w:themeColor="text1"/>
        </w:rPr>
        <w:t>43</w:t>
      </w:r>
      <w:r w:rsidR="008A0C87" w:rsidRPr="00CC753D">
        <w:rPr>
          <w:color w:val="000000" w:themeColor="text1"/>
        </w:rPr>
        <w:t>. Рейдовый осмотр</w:t>
      </w:r>
      <w:r w:rsidR="00FF4DFE" w:rsidRPr="00CC753D">
        <w:rPr>
          <w:color w:val="000000" w:themeColor="text1"/>
        </w:rPr>
        <w:t>.</w:t>
      </w:r>
    </w:p>
    <w:p w:rsidR="008A0C87" w:rsidRPr="00CC753D" w:rsidRDefault="008A0C87" w:rsidP="008A0C87">
      <w:pPr>
        <w:pStyle w:val="ConsPlusNormal"/>
        <w:spacing w:before="0"/>
        <w:ind w:firstLine="851"/>
        <w:rPr>
          <w:color w:val="000000" w:themeColor="text1"/>
        </w:rPr>
      </w:pPr>
      <w:r w:rsidRPr="00CC753D">
        <w:rPr>
          <w:color w:val="000000" w:themeColor="text1"/>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8A0C87" w:rsidRPr="00CC753D" w:rsidRDefault="008A0C87" w:rsidP="008A0C87">
      <w:pPr>
        <w:pStyle w:val="ConsPlusNormal"/>
        <w:spacing w:before="0"/>
        <w:ind w:firstLine="851"/>
        <w:rPr>
          <w:color w:val="000000" w:themeColor="text1"/>
        </w:rPr>
      </w:pPr>
      <w:r w:rsidRPr="00CC753D">
        <w:rPr>
          <w:color w:val="000000" w:themeColor="text1"/>
        </w:rPr>
        <w:t xml:space="preserve">Проведение рейдового осмотра осуществляется в соответствии </w:t>
      </w:r>
      <w:r w:rsidRPr="00CC753D">
        <w:rPr>
          <w:color w:val="000000" w:themeColor="text1"/>
        </w:rPr>
        <w:br/>
        <w:t xml:space="preserve">с решением о проведении контрольного мероприятия, с участием экспертов, специалистов, привлекаемых к проведению контрольного мероприятия </w:t>
      </w:r>
      <w:r w:rsidRPr="00CC753D">
        <w:rPr>
          <w:color w:val="000000" w:themeColor="text1"/>
        </w:rPr>
        <w:br/>
        <w:t>(при необходимости), в форме совместного (межведомственного) контрольного мероприятия (при необходимости).</w:t>
      </w:r>
    </w:p>
    <w:p w:rsidR="008A0C87" w:rsidRPr="00CC753D" w:rsidRDefault="008A0C87" w:rsidP="008A0C87">
      <w:pPr>
        <w:pStyle w:val="ConsPlusNormal"/>
        <w:spacing w:before="0"/>
        <w:ind w:firstLine="851"/>
        <w:rPr>
          <w:color w:val="000000" w:themeColor="text1"/>
        </w:rPr>
      </w:pPr>
      <w:r w:rsidRPr="00CC753D">
        <w:rPr>
          <w:color w:val="000000" w:themeColor="text1"/>
        </w:rPr>
        <w:t xml:space="preserve">В ходе рейдового осмотра </w:t>
      </w:r>
      <w:r w:rsidR="00BA0C4E" w:rsidRPr="00BA0C4E">
        <w:rPr>
          <w:color w:val="000000" w:themeColor="text1"/>
        </w:rPr>
        <w:t>должностным лицом уполномоченного органа</w:t>
      </w:r>
      <w:r w:rsidR="0086438C" w:rsidRPr="00CC753D">
        <w:rPr>
          <w:color w:val="000000" w:themeColor="text1"/>
        </w:rPr>
        <w:t xml:space="preserve"> может производиться о</w:t>
      </w:r>
      <w:r w:rsidRPr="00CC753D">
        <w:rPr>
          <w:color w:val="000000" w:themeColor="text1"/>
        </w:rPr>
        <w:t>смотр</w:t>
      </w:r>
      <w:r w:rsidR="0086438C" w:rsidRPr="00CC753D">
        <w:rPr>
          <w:color w:val="000000" w:themeColor="text1"/>
        </w:rPr>
        <w:t>, д</w:t>
      </w:r>
      <w:r w:rsidRPr="00CC753D">
        <w:rPr>
          <w:color w:val="000000" w:themeColor="text1"/>
        </w:rPr>
        <w:t>осмотр</w:t>
      </w:r>
      <w:r w:rsidR="0086438C" w:rsidRPr="00CC753D">
        <w:rPr>
          <w:color w:val="000000" w:themeColor="text1"/>
        </w:rPr>
        <w:t>, о</w:t>
      </w:r>
      <w:r w:rsidRPr="00CC753D">
        <w:rPr>
          <w:color w:val="000000" w:themeColor="text1"/>
        </w:rPr>
        <w:t>прос</w:t>
      </w:r>
      <w:r w:rsidR="0086438C" w:rsidRPr="00CC753D">
        <w:rPr>
          <w:color w:val="000000" w:themeColor="text1"/>
        </w:rPr>
        <w:t>, п</w:t>
      </w:r>
      <w:r w:rsidRPr="00CC753D">
        <w:rPr>
          <w:color w:val="000000" w:themeColor="text1"/>
        </w:rPr>
        <w:t>олучение письменных объяснений</w:t>
      </w:r>
      <w:r w:rsidR="0086438C" w:rsidRPr="00CC753D">
        <w:rPr>
          <w:color w:val="000000" w:themeColor="text1"/>
        </w:rPr>
        <w:t>, и</w:t>
      </w:r>
      <w:r w:rsidRPr="00CC753D">
        <w:rPr>
          <w:color w:val="000000" w:themeColor="text1"/>
        </w:rPr>
        <w:t>стребование документов</w:t>
      </w:r>
      <w:r w:rsidR="0086438C" w:rsidRPr="00CC753D">
        <w:rPr>
          <w:color w:val="000000" w:themeColor="text1"/>
        </w:rPr>
        <w:t xml:space="preserve"> и э</w:t>
      </w:r>
      <w:r w:rsidRPr="00CC753D">
        <w:rPr>
          <w:color w:val="000000" w:themeColor="text1"/>
        </w:rPr>
        <w:t>кспертиза.</w:t>
      </w:r>
    </w:p>
    <w:p w:rsidR="00090608" w:rsidRPr="00090608" w:rsidRDefault="00090608" w:rsidP="00090608">
      <w:pPr>
        <w:autoSpaceDE w:val="0"/>
        <w:ind w:firstLine="851"/>
        <w:jc w:val="both"/>
        <w:textAlignment w:val="auto"/>
        <w:rPr>
          <w:rFonts w:ascii="PT Astra Serif" w:eastAsia="Calibri" w:hAnsi="PT Astra Serif" w:cs="Arial"/>
          <w:color w:val="000000" w:themeColor="text1"/>
          <w:sz w:val="28"/>
          <w:szCs w:val="28"/>
          <w:lang w:eastAsia="en-US"/>
        </w:rPr>
      </w:pPr>
      <w:r w:rsidRPr="00090608">
        <w:rPr>
          <w:rFonts w:ascii="PT Astra Serif" w:eastAsia="Calibri" w:hAnsi="PT Astra Serif" w:cs="Arial"/>
          <w:color w:val="000000" w:themeColor="text1"/>
          <w:sz w:val="28"/>
          <w:szCs w:val="28"/>
          <w:lang w:eastAsia="en-US"/>
        </w:rPr>
        <w:t xml:space="preserve">Срок проведения рейдового осмотра не может превышать </w:t>
      </w:r>
      <w:r w:rsidR="00792B61">
        <w:rPr>
          <w:rFonts w:ascii="PT Astra Serif" w:eastAsia="Calibri" w:hAnsi="PT Astra Serif" w:cs="Arial"/>
          <w:color w:val="000000" w:themeColor="text1"/>
          <w:sz w:val="28"/>
          <w:szCs w:val="28"/>
          <w:lang w:eastAsia="en-US"/>
        </w:rPr>
        <w:t>10</w:t>
      </w:r>
      <w:r w:rsidRPr="00090608">
        <w:rPr>
          <w:rFonts w:ascii="PT Astra Serif" w:eastAsia="Calibri" w:hAnsi="PT Astra Serif" w:cs="Arial"/>
          <w:color w:val="000000" w:themeColor="text1"/>
          <w:sz w:val="28"/>
          <w:szCs w:val="28"/>
          <w:lang w:eastAsia="en-US"/>
        </w:rPr>
        <w:t xml:space="preserve"> рабочих дней, а срок взаимодействия с одним контролируемым лицом в период проведения рейдового осмотра не может превышать один рабочий день.</w:t>
      </w:r>
    </w:p>
    <w:p w:rsidR="008A0C87" w:rsidRPr="00206BF0" w:rsidRDefault="008A0C87" w:rsidP="008A0C87">
      <w:pPr>
        <w:pStyle w:val="ConsPlusNormal"/>
        <w:spacing w:before="0"/>
        <w:ind w:firstLine="851"/>
        <w:rPr>
          <w:color w:val="000000" w:themeColor="text1"/>
        </w:rPr>
      </w:pPr>
      <w:r w:rsidRPr="00206BF0">
        <w:rPr>
          <w:color w:val="000000" w:themeColor="text1"/>
        </w:rPr>
        <w:t xml:space="preserve">При проведении рейдового осмотра </w:t>
      </w:r>
      <w:r w:rsidR="00BA0C4E" w:rsidRPr="00206BF0">
        <w:rPr>
          <w:color w:val="000000" w:themeColor="text1"/>
        </w:rPr>
        <w:t>должностные лица уполномоченного органа</w:t>
      </w:r>
      <w:r w:rsidRPr="00206BF0">
        <w:rPr>
          <w:color w:val="000000" w:themeColor="text1"/>
        </w:rPr>
        <w:t xml:space="preserve"> вправе взаимодействовать с находящимися на производственных объектах гражданами.</w:t>
      </w:r>
    </w:p>
    <w:p w:rsidR="008A0C87" w:rsidRPr="00CC753D" w:rsidRDefault="008A0C87" w:rsidP="008A0C87">
      <w:pPr>
        <w:pStyle w:val="ConsPlusNormal"/>
        <w:spacing w:before="0"/>
        <w:ind w:firstLine="851"/>
        <w:rPr>
          <w:color w:val="000000" w:themeColor="text1"/>
        </w:rPr>
      </w:pPr>
      <w:r w:rsidRPr="00206BF0">
        <w:rPr>
          <w:color w:val="000000" w:themeColor="text1"/>
        </w:rPr>
        <w:t xml:space="preserve">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w:t>
      </w:r>
      <w:r w:rsidR="00BA0C4E" w:rsidRPr="00206BF0">
        <w:rPr>
          <w:color w:val="000000" w:themeColor="text1"/>
        </w:rPr>
        <w:t>должностным лицам уполномоченного органа</w:t>
      </w:r>
      <w:r w:rsidRPr="00206BF0">
        <w:rPr>
          <w:color w:val="000000" w:themeColor="text1"/>
        </w:rPr>
        <w:t xml:space="preserve"> к территории и иным объектам, указанным в решении о проведении рейдового осмотра.</w:t>
      </w:r>
    </w:p>
    <w:p w:rsidR="008A0C87" w:rsidRPr="00FB1456" w:rsidRDefault="008A0C87" w:rsidP="008A0C87">
      <w:pPr>
        <w:pStyle w:val="ConsPlusNormal"/>
        <w:spacing w:before="0"/>
        <w:ind w:firstLine="851"/>
        <w:rPr>
          <w:color w:val="000000" w:themeColor="text1"/>
        </w:rPr>
      </w:pPr>
      <w:r w:rsidRPr="00CC753D">
        <w:rPr>
          <w:color w:val="000000" w:themeColor="text1"/>
        </w:rPr>
        <w:t xml:space="preserve">В случае если в результате рейдового осмотра были выявлены нарушения обязательных требований, </w:t>
      </w:r>
      <w:r w:rsidR="00BA0C4E" w:rsidRPr="00BA0C4E">
        <w:rPr>
          <w:color w:val="000000" w:themeColor="text1"/>
        </w:rPr>
        <w:t>должностн</w:t>
      </w:r>
      <w:r w:rsidR="00BA0C4E">
        <w:rPr>
          <w:color w:val="000000" w:themeColor="text1"/>
        </w:rPr>
        <w:t>ое</w:t>
      </w:r>
      <w:r w:rsidR="00BA0C4E" w:rsidRPr="00BA0C4E">
        <w:rPr>
          <w:color w:val="000000" w:themeColor="text1"/>
        </w:rPr>
        <w:t xml:space="preserve"> лицо уполномоченного органа</w:t>
      </w:r>
      <w:r w:rsidRPr="00CC753D">
        <w:rPr>
          <w:color w:val="000000" w:themeColor="text1"/>
        </w:rPr>
        <w:t xml:space="preserve"> на месте составляет акт в отношении каждого контролируемого лица, допустившего нарушение, при </w:t>
      </w:r>
      <w:r w:rsidRPr="00FB1456">
        <w:rPr>
          <w:color w:val="000000" w:themeColor="text1"/>
        </w:rPr>
        <w:t>этом отдельный акт, содержащий информацию в отношении всех результатов контроля, не оформляется.</w:t>
      </w:r>
    </w:p>
    <w:p w:rsidR="00220A54" w:rsidRPr="00FB1456" w:rsidRDefault="003030A7" w:rsidP="00220A54">
      <w:pPr>
        <w:pStyle w:val="ConsPlusNormal"/>
        <w:spacing w:before="0"/>
        <w:ind w:firstLine="851"/>
        <w:rPr>
          <w:color w:val="000000" w:themeColor="text1"/>
        </w:rPr>
      </w:pPr>
      <w:r w:rsidRPr="00FB1456">
        <w:rPr>
          <w:color w:val="000000" w:themeColor="text1"/>
        </w:rPr>
        <w:t xml:space="preserve">44. </w:t>
      </w:r>
      <w:r w:rsidR="00220A54" w:rsidRPr="00FB1456">
        <w:rPr>
          <w:color w:val="000000" w:themeColor="text1"/>
        </w:rPr>
        <w:t>Документарная проверка.</w:t>
      </w:r>
    </w:p>
    <w:p w:rsidR="00220A54" w:rsidRPr="00CC753D" w:rsidRDefault="00220A54" w:rsidP="00220A54">
      <w:pPr>
        <w:pStyle w:val="ConsPlusNormal"/>
        <w:spacing w:before="0"/>
        <w:ind w:firstLine="851"/>
        <w:rPr>
          <w:color w:val="000000" w:themeColor="text1"/>
        </w:rPr>
      </w:pPr>
      <w:r w:rsidRPr="00FB1456">
        <w:rPr>
          <w:color w:val="000000" w:themeColor="text1"/>
        </w:rPr>
        <w:t>Документарная</w:t>
      </w:r>
      <w:bookmarkStart w:id="0" w:name="_GoBack"/>
      <w:bookmarkEnd w:id="0"/>
      <w:r w:rsidRPr="00CC753D">
        <w:rPr>
          <w:color w:val="000000" w:themeColor="text1"/>
        </w:rPr>
        <w:t xml:space="preserve">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20A54" w:rsidRPr="00CC753D" w:rsidRDefault="00220A54" w:rsidP="00220A54">
      <w:pPr>
        <w:pStyle w:val="ConsPlusNormal"/>
        <w:spacing w:before="0"/>
        <w:ind w:firstLine="851"/>
        <w:rPr>
          <w:color w:val="000000" w:themeColor="text1"/>
        </w:rPr>
      </w:pPr>
      <w:r w:rsidRPr="00CC753D">
        <w:rPr>
          <w:color w:val="000000" w:themeColor="text1"/>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20A54" w:rsidRPr="00CC753D" w:rsidRDefault="00220A54" w:rsidP="00220A54">
      <w:pPr>
        <w:pStyle w:val="ConsPlusNormal"/>
        <w:spacing w:before="0"/>
        <w:ind w:firstLine="851"/>
        <w:rPr>
          <w:color w:val="000000" w:themeColor="text1"/>
        </w:rPr>
      </w:pPr>
      <w:r w:rsidRPr="00CC753D">
        <w:rPr>
          <w:color w:val="000000" w:themeColor="text1"/>
        </w:rPr>
        <w:t xml:space="preserve">В ходе документарной проверки </w:t>
      </w:r>
      <w:r w:rsidRPr="00BA0C4E">
        <w:rPr>
          <w:color w:val="000000" w:themeColor="text1"/>
        </w:rPr>
        <w:t>должностным лицом уполномоченного органа</w:t>
      </w:r>
      <w:r w:rsidRPr="00CC753D">
        <w:rPr>
          <w:color w:val="000000" w:themeColor="text1"/>
        </w:rPr>
        <w:t xml:space="preserve"> может производиться получение письменных объяснений, истребование документов и экспертиза.</w:t>
      </w:r>
    </w:p>
    <w:p w:rsidR="00220A54" w:rsidRPr="00CC753D" w:rsidRDefault="00220A54" w:rsidP="00220A54">
      <w:pPr>
        <w:pStyle w:val="ConsPlusNormal"/>
        <w:spacing w:before="0"/>
        <w:ind w:firstLine="851"/>
        <w:rPr>
          <w:color w:val="000000" w:themeColor="text1"/>
        </w:rPr>
      </w:pPr>
      <w:r w:rsidRPr="00CC753D">
        <w:rPr>
          <w:color w:val="000000" w:themeColor="text1"/>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220A54" w:rsidRPr="00CC753D" w:rsidRDefault="00220A54" w:rsidP="00220A54">
      <w:pPr>
        <w:pStyle w:val="ConsPlusNormal"/>
        <w:spacing w:before="0"/>
        <w:ind w:firstLine="851"/>
        <w:rPr>
          <w:color w:val="000000" w:themeColor="text1"/>
        </w:rPr>
      </w:pPr>
      <w:r w:rsidRPr="00CC753D">
        <w:rPr>
          <w:color w:val="000000" w:themeColor="text1"/>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w:t>
      </w:r>
      <w:r>
        <w:rPr>
          <w:color w:val="000000" w:themeColor="text1"/>
        </w:rPr>
        <w:t>10</w:t>
      </w:r>
      <w:r w:rsidRPr="00CC753D">
        <w:rPr>
          <w:color w:val="000000" w:themeColor="text1"/>
        </w:rPr>
        <w:t xml:space="preserve">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220A54" w:rsidRPr="00CC753D" w:rsidRDefault="00220A54" w:rsidP="00220A54">
      <w:pPr>
        <w:pStyle w:val="ConsPlusNormal"/>
        <w:spacing w:before="0"/>
        <w:ind w:firstLine="851"/>
        <w:rPr>
          <w:color w:val="000000" w:themeColor="text1"/>
        </w:rPr>
      </w:pPr>
      <w:r w:rsidRPr="00CC753D">
        <w:rPr>
          <w:color w:val="000000" w:themeColor="text1"/>
        </w:rPr>
        <w:t>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220A54" w:rsidRPr="00FB527C" w:rsidRDefault="00220A54" w:rsidP="00220A54">
      <w:pPr>
        <w:pStyle w:val="ConsPlusNormal"/>
        <w:spacing w:before="0"/>
        <w:ind w:firstLine="851"/>
        <w:rPr>
          <w:color w:val="000000" w:themeColor="text1"/>
        </w:rPr>
      </w:pPr>
      <w:r w:rsidRPr="00CC753D">
        <w:rPr>
          <w:color w:val="000000" w:themeColor="text1"/>
        </w:rPr>
        <w:t xml:space="preserve">Срок проведения документарной проверки не может превышать 10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w:t>
      </w:r>
      <w:r w:rsidRPr="00FB527C">
        <w:rPr>
          <w:color w:val="000000" w:themeColor="text1"/>
        </w:rPr>
        <w:t>указанных пояснений в уполномоченный орган.</w:t>
      </w:r>
    </w:p>
    <w:p w:rsidR="00220A54" w:rsidRPr="00206BF0" w:rsidRDefault="00220A54" w:rsidP="00220A54">
      <w:pPr>
        <w:pStyle w:val="ConsPlusNormal"/>
        <w:spacing w:before="0"/>
        <w:ind w:firstLine="851"/>
        <w:rPr>
          <w:color w:val="000000" w:themeColor="text1"/>
        </w:rPr>
      </w:pPr>
      <w:r w:rsidRPr="00FB527C">
        <w:rPr>
          <w:color w:val="000000" w:themeColor="text1"/>
        </w:rPr>
        <w:t xml:space="preserve">Внеплановая </w:t>
      </w:r>
      <w:r w:rsidRPr="00206BF0">
        <w:rPr>
          <w:color w:val="000000" w:themeColor="text1"/>
        </w:rPr>
        <w:t>документарная проверка проводится без согласования с органами прокуратуры.</w:t>
      </w:r>
    </w:p>
    <w:p w:rsidR="00220A54" w:rsidRPr="00EA5F71" w:rsidRDefault="00220A54" w:rsidP="00220A54">
      <w:pPr>
        <w:pStyle w:val="ConsPlusNormal"/>
        <w:spacing w:before="0"/>
        <w:ind w:firstLine="851"/>
        <w:rPr>
          <w:color w:val="000000" w:themeColor="text1"/>
        </w:rPr>
      </w:pPr>
      <w:r w:rsidRPr="00206BF0">
        <w:rPr>
          <w:color w:val="000000" w:themeColor="text1"/>
        </w:rPr>
        <w:t>4</w:t>
      </w:r>
      <w:r w:rsidR="003358D3">
        <w:rPr>
          <w:color w:val="000000" w:themeColor="text1"/>
        </w:rPr>
        <w:t>5</w:t>
      </w:r>
      <w:r w:rsidRPr="00206BF0">
        <w:rPr>
          <w:color w:val="000000" w:themeColor="text1"/>
        </w:rPr>
        <w:t xml:space="preserve">. Выбор между проведением таких контрольных мероприятий как выездная проверка или рейдовый осмотр осуществляется исходя из количества контролируемых лиц </w:t>
      </w:r>
      <w:r w:rsidRPr="00EA5F71">
        <w:rPr>
          <w:color w:val="000000" w:themeColor="text1"/>
        </w:rPr>
        <w:t>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при осуществлении владения, пользования или управления объектом контроля несколькими контролируемыми лицами - проводится рейдовый осмотр, при осуществлении владения, пользования или управления объектом контроля одним контролируемым лицом - проводится выездная проверка.</w:t>
      </w:r>
    </w:p>
    <w:p w:rsidR="003030A7" w:rsidRPr="00EA5F71" w:rsidRDefault="00220A54" w:rsidP="00220A54">
      <w:pPr>
        <w:pStyle w:val="ConsPlusNormal"/>
        <w:spacing w:before="0"/>
        <w:ind w:firstLine="851"/>
        <w:rPr>
          <w:color w:val="000000" w:themeColor="text1"/>
        </w:rPr>
      </w:pPr>
      <w:r w:rsidRPr="00EA5F71">
        <w:rPr>
          <w:color w:val="000000" w:themeColor="text1"/>
        </w:rPr>
        <w:t>4</w:t>
      </w:r>
      <w:r w:rsidR="003358D3" w:rsidRPr="00EA5F71">
        <w:rPr>
          <w:color w:val="000000" w:themeColor="text1"/>
        </w:rPr>
        <w:t>6</w:t>
      </w:r>
      <w:r w:rsidRPr="00EA5F71">
        <w:rPr>
          <w:color w:val="000000" w:themeColor="text1"/>
        </w:rPr>
        <w:t xml:space="preserve">. </w:t>
      </w:r>
      <w:r w:rsidR="003030A7" w:rsidRPr="00EA5F71">
        <w:rPr>
          <w:color w:val="000000" w:themeColor="text1"/>
        </w:rPr>
        <w:t>Выездная проверка.</w:t>
      </w:r>
    </w:p>
    <w:p w:rsidR="003030A7" w:rsidRPr="00EA5F71" w:rsidRDefault="003030A7" w:rsidP="003030A7">
      <w:pPr>
        <w:autoSpaceDE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3030A7" w:rsidRPr="00EA5F71" w:rsidRDefault="003030A7" w:rsidP="003030A7">
      <w:pPr>
        <w:autoSpaceDE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D3126" w:rsidRPr="00EA5F71" w:rsidRDefault="003030A7" w:rsidP="003030A7">
      <w:pPr>
        <w:autoSpaceDE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w:t>
      </w:r>
      <w:r w:rsidR="007D3126" w:rsidRPr="00EA5F71">
        <w:rPr>
          <w:rFonts w:ascii="PT Astra Serif" w:eastAsia="Calibri" w:hAnsi="PT Astra Serif" w:cs="Arial"/>
          <w:color w:val="000000" w:themeColor="text1"/>
          <w:sz w:val="28"/>
          <w:szCs w:val="28"/>
          <w:lang w:eastAsia="en-US"/>
        </w:rPr>
        <w:t>предусмотренном статьей 21 Федерального закона № 248-ФЗ.</w:t>
      </w:r>
    </w:p>
    <w:p w:rsidR="003030A7" w:rsidRPr="00EA5F71" w:rsidRDefault="003030A7" w:rsidP="003030A7">
      <w:pPr>
        <w:autoSpaceDE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3030A7" w:rsidRPr="00EA5F71" w:rsidRDefault="003030A7" w:rsidP="003030A7">
      <w:pPr>
        <w:autoSpaceDE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В ходе выездной проверки должностным лицом уполномоченного органа может производиться осмотр, досмотр, опрос, получение письменных объяснений и истребование документов экспертиза.</w:t>
      </w:r>
    </w:p>
    <w:p w:rsidR="004D0AF5" w:rsidRPr="00584725" w:rsidRDefault="004D0AF5" w:rsidP="004D0AF5">
      <w:pPr>
        <w:autoSpaceDE w:val="0"/>
        <w:ind w:firstLine="851"/>
        <w:jc w:val="both"/>
        <w:textAlignment w:val="auto"/>
        <w:rPr>
          <w:rFonts w:ascii="PT Astra Serif" w:eastAsia="Calibri" w:hAnsi="PT Astra Serif" w:cs="Arial"/>
          <w:color w:val="000000" w:themeColor="text1"/>
          <w:sz w:val="28"/>
          <w:szCs w:val="28"/>
          <w:lang w:eastAsia="en-US"/>
        </w:rPr>
      </w:pPr>
      <w:r w:rsidRPr="00584725">
        <w:rPr>
          <w:rFonts w:ascii="PT Astra Serif" w:eastAsia="Calibri" w:hAnsi="PT Astra Serif" w:cs="Arial"/>
          <w:color w:val="000000" w:themeColor="text1"/>
          <w:sz w:val="28"/>
          <w:szCs w:val="28"/>
          <w:lang w:eastAsia="en-US"/>
        </w:rPr>
        <w:t>47. Выездное обследование.</w:t>
      </w:r>
    </w:p>
    <w:p w:rsidR="004D0AF5" w:rsidRPr="00584725" w:rsidRDefault="004D0AF5" w:rsidP="004D0AF5">
      <w:pPr>
        <w:autoSpaceDE w:val="0"/>
        <w:ind w:firstLine="851"/>
        <w:jc w:val="both"/>
        <w:textAlignment w:val="auto"/>
        <w:rPr>
          <w:rFonts w:ascii="PT Astra Serif" w:eastAsia="Calibri" w:hAnsi="PT Astra Serif" w:cs="Arial"/>
          <w:color w:val="000000" w:themeColor="text1"/>
          <w:sz w:val="28"/>
          <w:szCs w:val="28"/>
          <w:lang w:eastAsia="en-US"/>
        </w:rPr>
      </w:pPr>
      <w:r w:rsidRPr="00584725">
        <w:rPr>
          <w:rFonts w:ascii="PT Astra Serif" w:eastAsia="Calibri" w:hAnsi="PT Astra Serif" w:cs="Arial"/>
          <w:color w:val="000000" w:themeColor="text1"/>
          <w:sz w:val="28"/>
          <w:szCs w:val="28"/>
          <w:lang w:eastAsia="en-US"/>
        </w:rPr>
        <w:t xml:space="preserve">Выездное обследование проводится на основании задания </w:t>
      </w:r>
      <w:r w:rsidR="00584725" w:rsidRPr="00584725">
        <w:rPr>
          <w:rFonts w:ascii="PT Astra Serif" w:eastAsia="Calibri" w:hAnsi="PT Astra Serif" w:cs="Arial"/>
          <w:color w:val="000000" w:themeColor="text1"/>
          <w:sz w:val="28"/>
          <w:szCs w:val="28"/>
          <w:lang w:eastAsia="en-US"/>
        </w:rPr>
        <w:t xml:space="preserve">Руководителя Уполномоченного органа </w:t>
      </w:r>
      <w:r w:rsidRPr="00584725">
        <w:rPr>
          <w:rFonts w:ascii="PT Astra Serif" w:eastAsia="Calibri" w:hAnsi="PT Astra Serif" w:cs="Arial"/>
          <w:color w:val="000000" w:themeColor="text1"/>
          <w:sz w:val="28"/>
          <w:szCs w:val="28"/>
          <w:lang w:eastAsia="en-US"/>
        </w:rPr>
        <w:t xml:space="preserve">(заместителя </w:t>
      </w:r>
      <w:r w:rsidR="00584725" w:rsidRPr="00584725">
        <w:rPr>
          <w:rFonts w:ascii="PT Astra Serif" w:eastAsia="Calibri" w:hAnsi="PT Astra Serif" w:cs="Arial"/>
          <w:color w:val="000000" w:themeColor="text1"/>
          <w:sz w:val="28"/>
          <w:szCs w:val="28"/>
          <w:lang w:eastAsia="en-US"/>
        </w:rPr>
        <w:t>Руководителя Уполномоченного</w:t>
      </w:r>
      <w:r w:rsidRPr="00584725">
        <w:rPr>
          <w:rFonts w:ascii="PT Astra Serif" w:eastAsia="Calibri" w:hAnsi="PT Astra Serif" w:cs="Arial"/>
          <w:color w:val="000000" w:themeColor="text1"/>
          <w:sz w:val="28"/>
          <w:szCs w:val="28"/>
          <w:lang w:eastAsia="en-US"/>
        </w:rPr>
        <w:t>)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Форма задания на выездное обследование приведена в приложении № 1 к настоящему Положению.</w:t>
      </w:r>
    </w:p>
    <w:p w:rsidR="004D0AF5" w:rsidRPr="00584725" w:rsidRDefault="004D0AF5" w:rsidP="004D0AF5">
      <w:pPr>
        <w:autoSpaceDE w:val="0"/>
        <w:ind w:firstLine="851"/>
        <w:jc w:val="both"/>
        <w:textAlignment w:val="auto"/>
        <w:rPr>
          <w:rFonts w:ascii="PT Astra Serif" w:eastAsia="Calibri" w:hAnsi="PT Astra Serif" w:cs="Arial"/>
          <w:color w:val="000000" w:themeColor="text1"/>
          <w:sz w:val="28"/>
          <w:szCs w:val="28"/>
          <w:lang w:eastAsia="en-US"/>
        </w:rPr>
      </w:pPr>
      <w:r w:rsidRPr="00584725">
        <w:rPr>
          <w:rFonts w:ascii="PT Astra Serif" w:eastAsia="Calibri" w:hAnsi="PT Astra Serif" w:cs="Arial"/>
          <w:color w:val="000000" w:themeColor="text1"/>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D0AF5" w:rsidRPr="00584725" w:rsidRDefault="004D0AF5" w:rsidP="004D0AF5">
      <w:pPr>
        <w:autoSpaceDE w:val="0"/>
        <w:ind w:firstLine="851"/>
        <w:jc w:val="both"/>
        <w:textAlignment w:val="auto"/>
        <w:rPr>
          <w:rFonts w:ascii="PT Astra Serif" w:eastAsia="Calibri" w:hAnsi="PT Astra Serif" w:cs="Arial"/>
          <w:color w:val="000000" w:themeColor="text1"/>
          <w:sz w:val="28"/>
          <w:szCs w:val="28"/>
          <w:lang w:eastAsia="en-US"/>
        </w:rPr>
      </w:pPr>
      <w:r w:rsidRPr="00584725">
        <w:rPr>
          <w:rFonts w:ascii="PT Astra Serif" w:eastAsia="Calibri" w:hAnsi="PT Astra Serif" w:cs="Arial"/>
          <w:color w:val="000000" w:themeColor="text1"/>
          <w:sz w:val="28"/>
          <w:szCs w:val="28"/>
          <w:lang w:eastAsia="en-US"/>
        </w:rPr>
        <w:t>В ходе выездного обследования на общедоступных (открытых для посещения неограниченным кругом лиц) производствен</w:t>
      </w:r>
      <w:r w:rsidR="00584725" w:rsidRPr="00584725">
        <w:rPr>
          <w:rFonts w:ascii="PT Astra Serif" w:eastAsia="Calibri" w:hAnsi="PT Astra Serif" w:cs="Arial"/>
          <w:color w:val="000000" w:themeColor="text1"/>
          <w:sz w:val="28"/>
          <w:szCs w:val="28"/>
          <w:lang w:eastAsia="en-US"/>
        </w:rPr>
        <w:t>ных объектах должностным лицом У</w:t>
      </w:r>
      <w:r w:rsidRPr="00584725">
        <w:rPr>
          <w:rFonts w:ascii="PT Astra Serif" w:eastAsia="Calibri" w:hAnsi="PT Astra Serif" w:cs="Arial"/>
          <w:color w:val="000000" w:themeColor="text1"/>
          <w:sz w:val="28"/>
          <w:szCs w:val="28"/>
          <w:lang w:eastAsia="en-US"/>
        </w:rPr>
        <w:t>полномоченного органа может осуществляться осмотр, инструментальное обследование и экспертиза.</w:t>
      </w:r>
    </w:p>
    <w:p w:rsidR="008A0C87" w:rsidRPr="00584725" w:rsidRDefault="008A0C87" w:rsidP="008A0C87">
      <w:pPr>
        <w:pStyle w:val="ConsPlusNormal"/>
        <w:spacing w:before="0"/>
        <w:ind w:firstLine="851"/>
        <w:rPr>
          <w:color w:val="000000" w:themeColor="text1"/>
        </w:rPr>
      </w:pPr>
      <w:r w:rsidRPr="00584725">
        <w:rPr>
          <w:color w:val="000000" w:themeColor="text1"/>
        </w:rPr>
        <w:t xml:space="preserve">По результатам проведения выездного обследования решения, предусмотренные </w:t>
      </w:r>
      <w:hyperlink r:id="rId15" w:history="1">
        <w:r w:rsidRPr="00584725">
          <w:rPr>
            <w:color w:val="000000" w:themeColor="text1"/>
          </w:rPr>
          <w:t>пунктами 1</w:t>
        </w:r>
      </w:hyperlink>
      <w:r w:rsidRPr="00584725">
        <w:rPr>
          <w:color w:val="000000" w:themeColor="text1"/>
        </w:rPr>
        <w:t xml:space="preserve"> и </w:t>
      </w:r>
      <w:hyperlink r:id="rId16" w:history="1">
        <w:r w:rsidRPr="00584725">
          <w:rPr>
            <w:color w:val="000000" w:themeColor="text1"/>
          </w:rPr>
          <w:t>2 части 2 статьи 90</w:t>
        </w:r>
      </w:hyperlink>
      <w:r w:rsidRPr="00584725">
        <w:rPr>
          <w:color w:val="000000" w:themeColor="text1"/>
        </w:rPr>
        <w:t xml:space="preserve"> Федерального закона № 248-ФЗ, не принимаются.</w:t>
      </w:r>
    </w:p>
    <w:p w:rsidR="008A0C87" w:rsidRPr="00EA5F71" w:rsidRDefault="008A0C87" w:rsidP="008A0C87">
      <w:pPr>
        <w:pStyle w:val="ConsPlusNormal"/>
        <w:spacing w:before="0"/>
        <w:ind w:firstLine="851"/>
        <w:rPr>
          <w:color w:val="000000" w:themeColor="text1"/>
        </w:rPr>
      </w:pPr>
      <w:r w:rsidRPr="00584725">
        <w:rPr>
          <w:color w:val="000000" w:themeColor="text1"/>
        </w:rPr>
        <w:t>Выездное обследование может проводиться в форме внепланового контрольного мероприятия.</w:t>
      </w:r>
    </w:p>
    <w:p w:rsidR="008A0C87" w:rsidRPr="00EA5F71" w:rsidRDefault="00A47146" w:rsidP="008A0C87">
      <w:pPr>
        <w:pStyle w:val="ConsPlusNormal"/>
        <w:spacing w:before="0"/>
        <w:ind w:firstLine="851"/>
        <w:rPr>
          <w:color w:val="000000" w:themeColor="text1"/>
        </w:rPr>
      </w:pPr>
      <w:r w:rsidRPr="00EA5F71">
        <w:rPr>
          <w:color w:val="000000" w:themeColor="text1"/>
        </w:rPr>
        <w:t>48</w:t>
      </w:r>
      <w:r w:rsidR="008A0C87" w:rsidRPr="00EA5F71">
        <w:rPr>
          <w:color w:val="000000" w:themeColor="text1"/>
        </w:rPr>
        <w:t>.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1) </w:t>
      </w:r>
      <w:r w:rsidR="00A47146" w:rsidRPr="00EA5F71">
        <w:rPr>
          <w:color w:val="000000" w:themeColor="text1"/>
        </w:rPr>
        <w:t>п</w:t>
      </w:r>
      <w:r w:rsidRPr="00EA5F71">
        <w:rPr>
          <w:color w:val="000000" w:themeColor="text1"/>
        </w:rPr>
        <w:t>оручением Президента Российской Федерации, поручением Правительства Российской Федерации о проведении контрольных мероприятий в отношении конкретных контролируемых лиц</w:t>
      </w:r>
      <w:r w:rsidR="00A47146"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2) </w:t>
      </w:r>
      <w:r w:rsidR="00A47146" w:rsidRPr="00EA5F71">
        <w:rPr>
          <w:color w:val="000000" w:themeColor="text1"/>
        </w:rPr>
        <w:t>т</w:t>
      </w:r>
      <w:r w:rsidRPr="00EA5F71">
        <w:rPr>
          <w:color w:val="000000" w:themeColor="text1"/>
        </w:rPr>
        <w:t>ребованием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sidR="00A47146"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3) </w:t>
      </w:r>
      <w:r w:rsidR="00A47146" w:rsidRPr="00EA5F71">
        <w:rPr>
          <w:color w:val="000000" w:themeColor="text1"/>
        </w:rPr>
        <w:t>и</w:t>
      </w:r>
      <w:r w:rsidRPr="00EA5F71">
        <w:rPr>
          <w:color w:val="000000" w:themeColor="text1"/>
        </w:rPr>
        <w:t xml:space="preserve">стечением срока исполнения решения уполномоченного органа об устранении выявленного нарушения обязательных требований в случаях, установленных </w:t>
      </w:r>
      <w:hyperlink r:id="rId17" w:history="1">
        <w:r w:rsidRPr="00EA5F71">
          <w:rPr>
            <w:color w:val="000000" w:themeColor="text1"/>
          </w:rPr>
          <w:t>частью 1 статьи 95</w:t>
        </w:r>
      </w:hyperlink>
      <w:r w:rsidRPr="00EA5F71">
        <w:rPr>
          <w:color w:val="000000" w:themeColor="text1"/>
        </w:rPr>
        <w:t xml:space="preserve"> Федерального закона № 248-ФЗ</w:t>
      </w:r>
      <w:r w:rsidR="00A47146" w:rsidRPr="00EA5F71">
        <w:rPr>
          <w:color w:val="000000" w:themeColor="text1"/>
        </w:rPr>
        <w:t>;</w:t>
      </w:r>
    </w:p>
    <w:p w:rsidR="008A0C87" w:rsidRPr="00EA5F71" w:rsidRDefault="00A47146" w:rsidP="008A0C87">
      <w:pPr>
        <w:pStyle w:val="ConsPlusNormal"/>
        <w:spacing w:before="0"/>
        <w:ind w:firstLine="851"/>
        <w:rPr>
          <w:color w:val="000000" w:themeColor="text1"/>
        </w:rPr>
      </w:pPr>
      <w:r w:rsidRPr="00EA5F71">
        <w:rPr>
          <w:color w:val="000000" w:themeColor="text1"/>
        </w:rPr>
        <w:t>49</w:t>
      </w:r>
      <w:r w:rsidR="008A0C87" w:rsidRPr="00EA5F71">
        <w:rPr>
          <w:color w:val="000000" w:themeColor="text1"/>
        </w:rPr>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w:t>
      </w:r>
      <w:r w:rsidR="004D0AF5" w:rsidRPr="00EA5F71">
        <w:rPr>
          <w:color w:val="000000" w:themeColor="text1"/>
        </w:rPr>
        <w:t>24</w:t>
      </w:r>
      <w:r w:rsidR="008A0C87" w:rsidRPr="00EA5F71">
        <w:rPr>
          <w:color w:val="000000" w:themeColor="text1"/>
        </w:rPr>
        <w:t xml:space="preserve">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18" w:history="1">
        <w:r w:rsidR="008A0C87" w:rsidRPr="00EA5F71">
          <w:rPr>
            <w:color w:val="000000" w:themeColor="text1"/>
          </w:rPr>
          <w:t>частью 5 статьи 66</w:t>
        </w:r>
      </w:hyperlink>
      <w:r w:rsidR="008A0C87" w:rsidRPr="00EA5F71">
        <w:rPr>
          <w:color w:val="000000" w:themeColor="text1"/>
        </w:rPr>
        <w:t xml:space="preserve"> Федерального закона № 248-ФЗ</w:t>
      </w:r>
      <w:r w:rsidRPr="00EA5F71">
        <w:rPr>
          <w:color w:val="000000" w:themeColor="text1"/>
        </w:rPr>
        <w:t>.</w:t>
      </w:r>
    </w:p>
    <w:p w:rsidR="008A0C87" w:rsidRPr="00EA5F71" w:rsidRDefault="00A47146" w:rsidP="008A0C87">
      <w:pPr>
        <w:pStyle w:val="ConsPlusNormal"/>
        <w:spacing w:before="0"/>
        <w:ind w:firstLine="851"/>
        <w:rPr>
          <w:color w:val="000000" w:themeColor="text1"/>
        </w:rPr>
      </w:pPr>
      <w:r w:rsidRPr="00EA5F71">
        <w:rPr>
          <w:color w:val="000000" w:themeColor="text1"/>
        </w:rPr>
        <w:t>50</w:t>
      </w:r>
      <w:r w:rsidR="008A0C87" w:rsidRPr="00EA5F71">
        <w:rPr>
          <w:color w:val="000000" w:themeColor="text1"/>
        </w:rPr>
        <w:t>.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8A0C87" w:rsidRPr="00EA5F71" w:rsidRDefault="001F2313" w:rsidP="008A0C87">
      <w:pPr>
        <w:pStyle w:val="ConsPlusNormal"/>
        <w:spacing w:before="0"/>
        <w:ind w:firstLine="851"/>
        <w:rPr>
          <w:color w:val="000000" w:themeColor="text1"/>
        </w:rPr>
      </w:pPr>
      <w:r w:rsidRPr="00EA5F71">
        <w:rPr>
          <w:color w:val="000000" w:themeColor="text1"/>
        </w:rPr>
        <w:t>51</w:t>
      </w:r>
      <w:r w:rsidR="008A0C87" w:rsidRPr="00EA5F71">
        <w:rPr>
          <w:color w:val="000000" w:themeColor="text1"/>
        </w:rPr>
        <w:t>. Осмот</w:t>
      </w:r>
      <w:r w:rsidR="00FF4DFE" w:rsidRPr="00EA5F71">
        <w:rPr>
          <w:color w:val="000000" w:themeColor="text1"/>
        </w:rPr>
        <w:t>р.</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Осмотр осуществляется </w:t>
      </w:r>
      <w:r w:rsidR="00BA0C4E" w:rsidRPr="00EA5F71">
        <w:rPr>
          <w:color w:val="000000" w:themeColor="text1"/>
        </w:rPr>
        <w:t>должностным лицом уполномоченного органа</w:t>
      </w:r>
      <w:r w:rsidRPr="00EA5F71">
        <w:rPr>
          <w:color w:val="000000" w:themeColor="text1"/>
        </w:rPr>
        <w:t xml:space="preserve"> в присутствии контролируемого лица или его представителя и (или) с применением видеозаписи.</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По результатам осмотра </w:t>
      </w:r>
      <w:r w:rsidR="00BA0C4E" w:rsidRPr="00EA5F71">
        <w:rPr>
          <w:color w:val="000000" w:themeColor="text1"/>
        </w:rPr>
        <w:t>должностным лицом уполномоченного органа</w:t>
      </w:r>
      <w:r w:rsidRPr="00EA5F71">
        <w:rPr>
          <w:color w:val="000000" w:themeColor="text1"/>
        </w:rPr>
        <w:t xml:space="preserve">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мероприятия.</w:t>
      </w:r>
    </w:p>
    <w:p w:rsidR="008A0C87" w:rsidRPr="00EA5F71" w:rsidRDefault="001F2313" w:rsidP="008A0C87">
      <w:pPr>
        <w:pStyle w:val="ConsPlusNormal"/>
        <w:spacing w:before="0"/>
        <w:ind w:firstLine="851"/>
        <w:rPr>
          <w:color w:val="000000" w:themeColor="text1"/>
        </w:rPr>
      </w:pPr>
      <w:r w:rsidRPr="00EA5F71">
        <w:rPr>
          <w:color w:val="000000" w:themeColor="text1"/>
        </w:rPr>
        <w:t>52</w:t>
      </w:r>
      <w:r w:rsidR="008A0C87" w:rsidRPr="00EA5F71">
        <w:rPr>
          <w:color w:val="000000" w:themeColor="text1"/>
        </w:rPr>
        <w:t>. Досмотр</w:t>
      </w:r>
      <w:r w:rsidR="00FF4DFE"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Досмотр осуществляется </w:t>
      </w:r>
      <w:r w:rsidR="00BA0C4E" w:rsidRPr="00EA5F71">
        <w:rPr>
          <w:color w:val="000000" w:themeColor="text1"/>
        </w:rPr>
        <w:t>должностным лицом уполномоченного органа</w:t>
      </w:r>
      <w:r w:rsidRPr="00EA5F71">
        <w:rPr>
          <w:color w:val="000000" w:themeColor="text1"/>
        </w:rPr>
        <w:t xml:space="preserve">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мероприятия с обязательным применением видеозаписи.</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По результатам досмотра </w:t>
      </w:r>
      <w:r w:rsidR="00BA0C4E" w:rsidRPr="00EA5F71">
        <w:rPr>
          <w:color w:val="000000" w:themeColor="text1"/>
        </w:rPr>
        <w:t>должностным лицом уполномоченного органа</w:t>
      </w:r>
      <w:r w:rsidRPr="00EA5F71">
        <w:rPr>
          <w:color w:val="000000" w:themeColor="text1"/>
        </w:rPr>
        <w:t xml:space="preserve"> составляется протокол досмотра, в который вносится перечень досмотренных объектов, имеющих значение для контрольного мероприятия.</w:t>
      </w:r>
    </w:p>
    <w:p w:rsidR="008A0C87" w:rsidRPr="00EA5F71" w:rsidRDefault="001F2313" w:rsidP="008A0C87">
      <w:pPr>
        <w:pStyle w:val="ConsPlusNormal"/>
        <w:spacing w:before="0"/>
        <w:ind w:firstLine="851"/>
        <w:rPr>
          <w:color w:val="000000" w:themeColor="text1"/>
        </w:rPr>
      </w:pPr>
      <w:r w:rsidRPr="00EA5F71">
        <w:rPr>
          <w:color w:val="000000" w:themeColor="text1"/>
        </w:rPr>
        <w:t>53</w:t>
      </w:r>
      <w:r w:rsidR="008A0C87" w:rsidRPr="00EA5F71">
        <w:rPr>
          <w:color w:val="000000" w:themeColor="text1"/>
        </w:rPr>
        <w:t>. Опрос.</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Результаты опроса фиксируются </w:t>
      </w:r>
      <w:r w:rsidR="00BA0C4E" w:rsidRPr="00EA5F71">
        <w:rPr>
          <w:color w:val="000000" w:themeColor="text1"/>
        </w:rPr>
        <w:t>должностным лицом уполномоченного органа</w:t>
      </w:r>
      <w:r w:rsidRPr="00EA5F71">
        <w:rPr>
          <w:color w:val="000000" w:themeColor="text1"/>
        </w:rPr>
        <w:t xml:space="preserve">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w:t>
      </w:r>
      <w:r w:rsidRPr="00EA5F71">
        <w:rPr>
          <w:color w:val="000000" w:themeColor="text1"/>
        </w:rPr>
        <w:br/>
        <w:t>для контрольного мероприятия.</w:t>
      </w:r>
    </w:p>
    <w:p w:rsidR="008A0C87" w:rsidRPr="00EA5F71" w:rsidRDefault="001F2313" w:rsidP="008A0C87">
      <w:pPr>
        <w:pStyle w:val="ConsPlusNormal"/>
        <w:spacing w:before="0"/>
        <w:ind w:firstLine="851"/>
        <w:rPr>
          <w:color w:val="000000" w:themeColor="text1"/>
        </w:rPr>
      </w:pPr>
      <w:r w:rsidRPr="00EA5F71">
        <w:rPr>
          <w:color w:val="000000" w:themeColor="text1"/>
        </w:rPr>
        <w:t>54</w:t>
      </w:r>
      <w:r w:rsidR="008A0C87" w:rsidRPr="00EA5F71">
        <w:rPr>
          <w:color w:val="000000" w:themeColor="text1"/>
        </w:rPr>
        <w:t>. Получение письменных объяснений</w:t>
      </w:r>
      <w:r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Письменные объяснения (далее - объяснения) оформляются путем составления письменного документа в свободной форме.</w:t>
      </w:r>
    </w:p>
    <w:p w:rsidR="008A0C87" w:rsidRPr="00EA5F71" w:rsidRDefault="00BA0C4E" w:rsidP="008A0C87">
      <w:pPr>
        <w:pStyle w:val="ConsPlusNormal"/>
        <w:spacing w:before="0"/>
        <w:ind w:firstLine="851"/>
        <w:rPr>
          <w:color w:val="000000" w:themeColor="text1"/>
        </w:rPr>
      </w:pPr>
      <w:r w:rsidRPr="00EA5F71">
        <w:rPr>
          <w:color w:val="000000" w:themeColor="text1"/>
        </w:rPr>
        <w:t>Должностное лицо уполномоченного органа</w:t>
      </w:r>
      <w:r w:rsidR="008A0C87" w:rsidRPr="00EA5F71">
        <w:rPr>
          <w:color w:val="000000" w:themeColor="text1"/>
        </w:rPr>
        <w:t xml:space="preserve"> вправе собственноручно составить объяснения со слов должностных лиц или работников организации, </w:t>
      </w:r>
      <w:r w:rsidR="00B84A7D" w:rsidRPr="00EA5F71">
        <w:rPr>
          <w:color w:val="000000" w:themeColor="text1"/>
        </w:rPr>
        <w:t>физических лиц</w:t>
      </w:r>
      <w:r w:rsidR="008A0C87" w:rsidRPr="00EA5F71">
        <w:rPr>
          <w:color w:val="000000" w:themeColor="text1"/>
        </w:rPr>
        <w:t xml:space="preserve">,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EA5F71">
        <w:rPr>
          <w:color w:val="000000" w:themeColor="text1"/>
        </w:rPr>
        <w:t>должностное лицо уполномоченного органа</w:t>
      </w:r>
      <w:r w:rsidR="008A0C87" w:rsidRPr="00EA5F71">
        <w:rPr>
          <w:color w:val="000000" w:themeColor="text1"/>
        </w:rPr>
        <w:t xml:space="preserve"> с их слов записал верно, и подписывают документ, указывая дату и место его составления.</w:t>
      </w:r>
    </w:p>
    <w:p w:rsidR="008A0C87" w:rsidRPr="00EA5F71" w:rsidRDefault="001F2313" w:rsidP="008A0C87">
      <w:pPr>
        <w:pStyle w:val="ConsPlusNormal"/>
        <w:spacing w:before="0"/>
        <w:ind w:firstLine="851"/>
        <w:rPr>
          <w:color w:val="000000" w:themeColor="text1"/>
        </w:rPr>
      </w:pPr>
      <w:r w:rsidRPr="00EA5F71">
        <w:rPr>
          <w:color w:val="000000" w:themeColor="text1"/>
        </w:rPr>
        <w:t>55</w:t>
      </w:r>
      <w:r w:rsidR="008A0C87" w:rsidRPr="00EA5F71">
        <w:rPr>
          <w:color w:val="000000" w:themeColor="text1"/>
        </w:rPr>
        <w:t>. Истребование документов</w:t>
      </w:r>
      <w:r w:rsidR="00FF4DFE"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Истребуемые документы направляются в уполномоченный орган в форме электронного документа в порядке, предусмотренном </w:t>
      </w:r>
      <w:hyperlink r:id="rId19" w:history="1">
        <w:r w:rsidRPr="00EA5F71">
          <w:rPr>
            <w:color w:val="000000" w:themeColor="text1"/>
          </w:rPr>
          <w:t>статьей 21</w:t>
        </w:r>
      </w:hyperlink>
      <w:r w:rsidRPr="00EA5F71">
        <w:rPr>
          <w:color w:val="000000" w:themeColor="text1"/>
        </w:rPr>
        <w:t xml:space="preserve">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В случае представления заверенных копий истребуемых документов </w:t>
      </w:r>
      <w:r w:rsidR="00BA0C4E" w:rsidRPr="00EA5F71">
        <w:rPr>
          <w:color w:val="000000" w:themeColor="text1"/>
        </w:rPr>
        <w:t>должностное лицо уполномоченного органа</w:t>
      </w:r>
      <w:r w:rsidRPr="00EA5F71">
        <w:rPr>
          <w:color w:val="000000" w:themeColor="text1"/>
        </w:rPr>
        <w:t xml:space="preserve"> вправе ознакомиться с подлинниками документов.</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Документы, которые истребуются в ходе контрольного мероприятия, должны быть представлены контролируемым лицом </w:t>
      </w:r>
      <w:r w:rsidR="0074239A" w:rsidRPr="00EA5F71">
        <w:rPr>
          <w:color w:val="000000" w:themeColor="text1"/>
        </w:rPr>
        <w:t>должностному лицу уполномоченного органа</w:t>
      </w:r>
      <w:r w:rsidRPr="00EA5F71">
        <w:rPr>
          <w:color w:val="000000" w:themeColor="text1"/>
        </w:rPr>
        <w:t xml:space="preserve">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w:t>
      </w:r>
      <w:r w:rsidR="0074239A" w:rsidRPr="00EA5F71">
        <w:rPr>
          <w:color w:val="000000" w:themeColor="text1"/>
        </w:rPr>
        <w:t>должностного лица уполномоченного органа</w:t>
      </w:r>
      <w:r w:rsidRPr="00EA5F71">
        <w:rPr>
          <w:color w:val="000000" w:themeColor="text1"/>
        </w:rPr>
        <w:t xml:space="preserve">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w:t>
      </w:r>
      <w:r w:rsidR="0074239A" w:rsidRPr="00EA5F71">
        <w:rPr>
          <w:color w:val="000000" w:themeColor="text1"/>
        </w:rPr>
        <w:t>должностное лицом уполномоченного органа</w:t>
      </w:r>
      <w:r w:rsidRPr="00EA5F71">
        <w:rPr>
          <w:color w:val="000000" w:themeColor="text1"/>
        </w:rPr>
        <w:t xml:space="preserve">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0" w:history="1">
        <w:r w:rsidRPr="00EA5F71">
          <w:rPr>
            <w:color w:val="000000" w:themeColor="text1"/>
          </w:rPr>
          <w:t>статьей 21</w:t>
        </w:r>
      </w:hyperlink>
      <w:r w:rsidRPr="00EA5F71">
        <w:rPr>
          <w:color w:val="000000" w:themeColor="text1"/>
        </w:rPr>
        <w:t xml:space="preserve"> Федерального закона № 248-ФЗ.</w:t>
      </w:r>
    </w:p>
    <w:p w:rsidR="008A0C87" w:rsidRPr="00EA5F71" w:rsidRDefault="008A0C87" w:rsidP="008A0C87">
      <w:pPr>
        <w:pStyle w:val="ConsPlusNormal"/>
        <w:spacing w:before="0"/>
        <w:ind w:firstLine="851"/>
        <w:rPr>
          <w:color w:val="000000" w:themeColor="text1"/>
        </w:rPr>
      </w:pPr>
      <w:r w:rsidRPr="00EA5F71">
        <w:rPr>
          <w:color w:val="000000" w:themeColor="text1"/>
        </w:rPr>
        <w:t>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A0C87" w:rsidRPr="00EA5F71" w:rsidRDefault="001F2313" w:rsidP="008A0C87">
      <w:pPr>
        <w:pStyle w:val="ConsPlusNormal"/>
        <w:spacing w:before="0"/>
        <w:ind w:firstLine="851"/>
        <w:rPr>
          <w:color w:val="000000" w:themeColor="text1"/>
        </w:rPr>
      </w:pPr>
      <w:r w:rsidRPr="00EA5F71">
        <w:rPr>
          <w:color w:val="000000" w:themeColor="text1"/>
        </w:rPr>
        <w:t>56</w:t>
      </w:r>
      <w:r w:rsidR="008A0C87" w:rsidRPr="00EA5F71">
        <w:rPr>
          <w:color w:val="000000" w:themeColor="text1"/>
        </w:rPr>
        <w:t>. Инструментальное обследование</w:t>
      </w:r>
      <w:r w:rsidR="00FF4DFE"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Инструментальное обследование проводится </w:t>
      </w:r>
      <w:r w:rsidR="0074239A" w:rsidRPr="00EA5F71">
        <w:rPr>
          <w:color w:val="000000" w:themeColor="text1"/>
        </w:rPr>
        <w:t>должностным лицом уполномоченного органа</w:t>
      </w:r>
      <w:r w:rsidRPr="00EA5F71">
        <w:rPr>
          <w:color w:val="000000" w:themeColor="text1"/>
        </w:rPr>
        <w:t xml:space="preserve">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21" w:history="1">
        <w:r w:rsidRPr="00EA5F71">
          <w:rPr>
            <w:color w:val="000000" w:themeColor="text1"/>
          </w:rPr>
          <w:t>статьей 82</w:t>
        </w:r>
      </w:hyperlink>
      <w:r w:rsidRPr="00EA5F71">
        <w:rPr>
          <w:color w:val="000000" w:themeColor="text1"/>
        </w:rPr>
        <w:t xml:space="preserve">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Инструментальное обследование осуществляется </w:t>
      </w:r>
      <w:r w:rsidR="0074239A" w:rsidRPr="00EA5F71">
        <w:rPr>
          <w:color w:val="000000" w:themeColor="text1"/>
        </w:rPr>
        <w:t>должностным лицом уполномоченного органа</w:t>
      </w:r>
      <w:r w:rsidRPr="00EA5F71">
        <w:rPr>
          <w:color w:val="000000" w:themeColor="text1"/>
        </w:rPr>
        <w:t xml:space="preserve"> или специалистом, имеющими допуск к работе на специальном оборудовании, использованию технических приборов.</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По результатам инструментального обследования </w:t>
      </w:r>
      <w:r w:rsidR="0074239A" w:rsidRPr="00EA5F71">
        <w:rPr>
          <w:color w:val="000000" w:themeColor="text1"/>
        </w:rPr>
        <w:t>должностным лицом уполномоченного органа</w:t>
      </w:r>
      <w:r w:rsidRPr="00EA5F71">
        <w:rPr>
          <w:color w:val="000000" w:themeColor="text1"/>
        </w:rPr>
        <w:t xml:space="preserve">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w:t>
      </w:r>
      <w:r w:rsidR="0074239A" w:rsidRPr="00EA5F71">
        <w:rPr>
          <w:color w:val="000000" w:themeColor="text1"/>
        </w:rPr>
        <w:t>должностного лица уполномоченного органа</w:t>
      </w:r>
      <w:r w:rsidRPr="00EA5F71">
        <w:rPr>
          <w:color w:val="000000" w:themeColor="text1"/>
        </w:rPr>
        <w:t xml:space="preserve">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A0C87" w:rsidRPr="00EA5F71" w:rsidRDefault="001F2313" w:rsidP="008A0C87">
      <w:pPr>
        <w:pStyle w:val="ConsPlusNormal"/>
        <w:spacing w:before="0"/>
        <w:ind w:firstLine="851"/>
        <w:rPr>
          <w:color w:val="000000" w:themeColor="text1"/>
        </w:rPr>
      </w:pPr>
      <w:r w:rsidRPr="00EA5F71">
        <w:rPr>
          <w:color w:val="000000" w:themeColor="text1"/>
        </w:rPr>
        <w:t>57</w:t>
      </w:r>
      <w:r w:rsidR="008A0C87" w:rsidRPr="00EA5F71">
        <w:rPr>
          <w:color w:val="000000" w:themeColor="text1"/>
        </w:rPr>
        <w:t>. Экспертиза</w:t>
      </w:r>
      <w:r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Конкретное экспертное задание включает одну или несколько из следующих задач экспертизы:</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 </w:t>
      </w:r>
      <w:r w:rsidR="00D97442" w:rsidRPr="00EA5F71">
        <w:rPr>
          <w:color w:val="000000" w:themeColor="text1"/>
        </w:rPr>
        <w:t>у</w:t>
      </w:r>
      <w:r w:rsidRPr="00EA5F71">
        <w:rPr>
          <w:color w:val="000000" w:themeColor="text1"/>
        </w:rPr>
        <w:t>становление фактов, обстоятельств</w:t>
      </w:r>
      <w:r w:rsidR="00D97442"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 </w:t>
      </w:r>
      <w:r w:rsidR="00D97442" w:rsidRPr="00EA5F71">
        <w:rPr>
          <w:color w:val="000000" w:themeColor="text1"/>
        </w:rPr>
        <w:t>у</w:t>
      </w:r>
      <w:r w:rsidRPr="00EA5F71">
        <w:rPr>
          <w:color w:val="000000" w:themeColor="text1"/>
        </w:rPr>
        <w:t>становление тождества или различия.</w:t>
      </w:r>
    </w:p>
    <w:p w:rsidR="008A0C87" w:rsidRPr="00EA5F71" w:rsidRDefault="008A0C87" w:rsidP="008A0C87">
      <w:pPr>
        <w:pStyle w:val="ConsPlusNormal"/>
        <w:spacing w:before="0"/>
        <w:ind w:firstLine="851"/>
        <w:rPr>
          <w:color w:val="000000" w:themeColor="text1"/>
        </w:rPr>
      </w:pPr>
      <w:r w:rsidRPr="00EA5F71">
        <w:rPr>
          <w:color w:val="000000" w:themeColor="text1"/>
        </w:rPr>
        <w:t>Экспертиза осуществляется экспертом или экспертной организацией по поручению уполномоченного органа.</w:t>
      </w:r>
    </w:p>
    <w:p w:rsidR="008A0C87" w:rsidRPr="00EA5F71" w:rsidRDefault="008A0C87" w:rsidP="008A0C87">
      <w:pPr>
        <w:pStyle w:val="ConsPlusNormal"/>
        <w:spacing w:before="0"/>
        <w:ind w:firstLine="851"/>
        <w:rPr>
          <w:color w:val="000000" w:themeColor="text1"/>
        </w:rPr>
      </w:pPr>
      <w:r w:rsidRPr="00EA5F71">
        <w:rPr>
          <w:color w:val="000000" w:themeColor="text1"/>
        </w:rPr>
        <w:t>При назначении и осуществлении экспертизы контролируемые лица имеют право:</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 </w:t>
      </w:r>
      <w:r w:rsidR="00D97442" w:rsidRPr="00EA5F71">
        <w:rPr>
          <w:color w:val="000000" w:themeColor="text1"/>
        </w:rPr>
        <w:t>и</w:t>
      </w:r>
      <w:r w:rsidRPr="00EA5F71">
        <w:rPr>
          <w:color w:val="000000" w:themeColor="text1"/>
        </w:rPr>
        <w:t>нформировать уполномоченный орган о наличии конфликта интересов у эксперта, экспертной организации</w:t>
      </w:r>
      <w:r w:rsidR="00D97442"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 </w:t>
      </w:r>
      <w:r w:rsidR="00D97442" w:rsidRPr="00EA5F71">
        <w:rPr>
          <w:color w:val="000000" w:themeColor="text1"/>
        </w:rPr>
        <w:t>п</w:t>
      </w:r>
      <w:r w:rsidRPr="00EA5F71">
        <w:rPr>
          <w:color w:val="000000" w:themeColor="text1"/>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r w:rsidR="00D97442"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 </w:t>
      </w:r>
      <w:r w:rsidR="00D97442" w:rsidRPr="00EA5F71">
        <w:rPr>
          <w:color w:val="000000" w:themeColor="text1"/>
        </w:rPr>
        <w:t>п</w:t>
      </w:r>
      <w:r w:rsidRPr="00EA5F71">
        <w:rPr>
          <w:color w:val="000000" w:themeColor="text1"/>
        </w:rPr>
        <w:t xml:space="preserve">рисутствовать с разрешения </w:t>
      </w:r>
      <w:r w:rsidR="0074239A" w:rsidRPr="00EA5F71">
        <w:rPr>
          <w:color w:val="000000" w:themeColor="text1"/>
        </w:rPr>
        <w:t>должностного лица уполномоченного органа</w:t>
      </w:r>
      <w:r w:rsidRPr="00EA5F71">
        <w:rPr>
          <w:color w:val="000000" w:themeColor="text1"/>
        </w:rPr>
        <w:t>при осуществлении экспертизы и давать объяснения эксперту</w:t>
      </w:r>
      <w:r w:rsidR="00D97442"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 </w:t>
      </w:r>
      <w:r w:rsidR="00D97442" w:rsidRPr="00EA5F71">
        <w:rPr>
          <w:color w:val="000000" w:themeColor="text1"/>
        </w:rPr>
        <w:t>з</w:t>
      </w:r>
      <w:r w:rsidRPr="00EA5F71">
        <w:rPr>
          <w:color w:val="000000" w:themeColor="text1"/>
        </w:rPr>
        <w:t>накомиться с заключением эксперта или экспертной организации.</w:t>
      </w:r>
    </w:p>
    <w:p w:rsidR="008A0C87" w:rsidRPr="00EA5F71" w:rsidRDefault="008A0C87" w:rsidP="008A0C87">
      <w:pPr>
        <w:pStyle w:val="ConsPlusNormal"/>
        <w:spacing w:before="0"/>
        <w:ind w:firstLine="851"/>
        <w:rPr>
          <w:color w:val="000000" w:themeColor="text1"/>
        </w:rPr>
      </w:pPr>
      <w:r w:rsidRPr="00EA5F71">
        <w:rPr>
          <w:color w:val="000000" w:themeColor="text1"/>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A0C87" w:rsidRPr="00EA5F71" w:rsidRDefault="008A0C87" w:rsidP="008A0C87">
      <w:pPr>
        <w:pStyle w:val="ConsPlusNormal"/>
        <w:spacing w:before="0"/>
        <w:ind w:firstLine="851"/>
        <w:rPr>
          <w:color w:val="000000" w:themeColor="text1"/>
        </w:rPr>
      </w:pPr>
      <w:r w:rsidRPr="00EA5F71">
        <w:rPr>
          <w:color w:val="000000" w:themeColor="text1"/>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8A0C87" w:rsidRPr="00EA5F71" w:rsidRDefault="008A0C87" w:rsidP="008A0C87">
      <w:pPr>
        <w:pStyle w:val="ConsPlusNormal"/>
        <w:spacing w:before="0"/>
        <w:ind w:firstLine="851"/>
        <w:rPr>
          <w:color w:val="000000" w:themeColor="text1"/>
        </w:rPr>
      </w:pPr>
      <w:r w:rsidRPr="00EA5F71">
        <w:rPr>
          <w:color w:val="000000" w:themeColor="text1"/>
        </w:rPr>
        <w:t>Результаты экспертизы оформляются экспертным заключением.</w:t>
      </w:r>
    </w:p>
    <w:p w:rsidR="001505C1" w:rsidRPr="00EA5F71" w:rsidRDefault="001F2313" w:rsidP="001505C1">
      <w:pPr>
        <w:pStyle w:val="ConsPlusNormal"/>
        <w:spacing w:before="0"/>
        <w:ind w:firstLine="851"/>
        <w:rPr>
          <w:color w:val="000000" w:themeColor="text1"/>
        </w:rPr>
      </w:pPr>
      <w:r w:rsidRPr="00EA5F71">
        <w:rPr>
          <w:color w:val="000000" w:themeColor="text1"/>
        </w:rPr>
        <w:t>58</w:t>
      </w:r>
      <w:r w:rsidR="001505C1" w:rsidRPr="00EA5F71">
        <w:rPr>
          <w:color w:val="000000" w:themeColor="text1"/>
        </w:rPr>
        <w:t>. При проведении контрольных мероприятий и совершении контрольных действий, которые в соответствии с требованиями Федерального закона №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1505C1" w:rsidRPr="00EA5F71" w:rsidRDefault="00D86077" w:rsidP="001505C1">
      <w:pPr>
        <w:pStyle w:val="ConsPlusNormal"/>
        <w:spacing w:before="0"/>
        <w:ind w:firstLine="851"/>
        <w:rPr>
          <w:color w:val="000000" w:themeColor="text1"/>
        </w:rPr>
      </w:pPr>
      <w:r w:rsidRPr="00EA5F71">
        <w:rPr>
          <w:color w:val="000000" w:themeColor="text1"/>
        </w:rPr>
        <w:t>5</w:t>
      </w:r>
      <w:r w:rsidR="001F2313" w:rsidRPr="00EA5F71">
        <w:rPr>
          <w:color w:val="000000" w:themeColor="text1"/>
        </w:rPr>
        <w:t>9</w:t>
      </w:r>
      <w:r w:rsidR="001505C1" w:rsidRPr="00EA5F71">
        <w:rPr>
          <w:color w:val="000000" w:themeColor="text1"/>
        </w:rPr>
        <w:t>. Случа</w:t>
      </w:r>
      <w:r w:rsidR="004E321F" w:rsidRPr="00EA5F71">
        <w:rPr>
          <w:color w:val="000000" w:themeColor="text1"/>
        </w:rPr>
        <w:t>ями</w:t>
      </w:r>
      <w:r w:rsidR="001505C1" w:rsidRPr="00EA5F71">
        <w:rPr>
          <w:color w:val="000000" w:themeColor="text1"/>
        </w:rPr>
        <w:t xml:space="preserve">, при наступлении которых индивидуальный предприниматель, </w:t>
      </w:r>
      <w:r w:rsidR="00B84A7D" w:rsidRPr="00EA5F71">
        <w:rPr>
          <w:color w:val="000000" w:themeColor="text1"/>
        </w:rPr>
        <w:t>физическое лицо</w:t>
      </w:r>
      <w:r w:rsidR="001505C1" w:rsidRPr="00EA5F71">
        <w:rPr>
          <w:color w:val="000000" w:themeColor="text1"/>
        </w:rPr>
        <w:t xml:space="preserve">, являющиеся контролируемыми лицами, вправе представить в </w:t>
      </w:r>
      <w:r w:rsidRPr="00EA5F71">
        <w:rPr>
          <w:color w:val="000000" w:themeColor="text1"/>
        </w:rPr>
        <w:t xml:space="preserve">уполномоченный </w:t>
      </w:r>
      <w:r w:rsidR="001505C1" w:rsidRPr="00EA5F71">
        <w:rPr>
          <w:color w:val="000000" w:themeColor="text1"/>
        </w:rPr>
        <w:t>орган информацию о невозможности присутствия при проведении контрольного мероприятия</w:t>
      </w:r>
      <w:r w:rsidR="004E321F" w:rsidRPr="00EA5F71">
        <w:rPr>
          <w:color w:val="000000" w:themeColor="text1"/>
        </w:rPr>
        <w:t>, являются</w:t>
      </w:r>
      <w:r w:rsidR="001505C1" w:rsidRPr="00EA5F71">
        <w:rPr>
          <w:color w:val="000000" w:themeColor="text1"/>
        </w:rPr>
        <w:t>:</w:t>
      </w:r>
    </w:p>
    <w:p w:rsidR="001505C1" w:rsidRPr="00EA5F71" w:rsidRDefault="001505C1" w:rsidP="001505C1">
      <w:pPr>
        <w:pStyle w:val="ConsPlusNormal"/>
        <w:spacing w:before="0"/>
        <w:ind w:firstLine="851"/>
        <w:rPr>
          <w:color w:val="000000" w:themeColor="text1"/>
        </w:rPr>
      </w:pPr>
      <w:r w:rsidRPr="00EA5F71">
        <w:rPr>
          <w:color w:val="000000" w:themeColor="text1"/>
        </w:rPr>
        <w:t>1) болезнь, временная нетрудоспособность;</w:t>
      </w:r>
    </w:p>
    <w:p w:rsidR="001505C1" w:rsidRPr="00EA5F71" w:rsidRDefault="001505C1" w:rsidP="001505C1">
      <w:pPr>
        <w:pStyle w:val="ConsPlusNormal"/>
        <w:spacing w:before="0"/>
        <w:ind w:firstLine="851"/>
        <w:rPr>
          <w:color w:val="000000" w:themeColor="text1"/>
        </w:rPr>
      </w:pPr>
      <w:r w:rsidRPr="00EA5F71">
        <w:rPr>
          <w:color w:val="000000" w:themeColor="text1"/>
        </w:rPr>
        <w:t>2) административный арест;</w:t>
      </w:r>
    </w:p>
    <w:p w:rsidR="001505C1" w:rsidRPr="00EA5F71" w:rsidRDefault="001505C1" w:rsidP="004E321F">
      <w:pPr>
        <w:pStyle w:val="ConsPlusNormal"/>
        <w:spacing w:before="0"/>
        <w:ind w:firstLine="851"/>
        <w:rPr>
          <w:color w:val="000000" w:themeColor="text1"/>
        </w:rPr>
      </w:pPr>
      <w:r w:rsidRPr="00EA5F71">
        <w:rPr>
          <w:color w:val="000000" w:themeColor="text1"/>
        </w:rPr>
        <w:t xml:space="preserve">3) </w:t>
      </w:r>
      <w:r w:rsidR="004E321F" w:rsidRPr="00EA5F71">
        <w:rPr>
          <w:color w:val="000000" w:themeColor="text1"/>
        </w:rPr>
        <w:t xml:space="preserve">избрание в отношении подозреваемого в совершении преступления физического лица </w:t>
      </w:r>
      <w:r w:rsidRPr="00EA5F71">
        <w:rPr>
          <w:color w:val="000000" w:themeColor="text1"/>
        </w:rPr>
        <w:t>меры пресечения в виде: подписки о невыезде и надлежащем поведении, запрете определенных действий, заключения под стражу, домашнего ареста.</w:t>
      </w:r>
    </w:p>
    <w:p w:rsidR="0037112A" w:rsidRPr="00EA5F71" w:rsidRDefault="004E321F" w:rsidP="004E321F">
      <w:pPr>
        <w:pStyle w:val="ConsPlusNormal"/>
        <w:spacing w:before="0"/>
        <w:ind w:firstLine="851"/>
      </w:pPr>
      <w:r w:rsidRPr="00EA5F71">
        <w:rPr>
          <w:color w:val="000000" w:themeColor="text1"/>
        </w:rPr>
        <w:t>60</w:t>
      </w:r>
      <w:r w:rsidR="001505C1" w:rsidRPr="00EA5F71">
        <w:rPr>
          <w:color w:val="000000" w:themeColor="text1"/>
        </w:rPr>
        <w:t xml:space="preserve">. При невозможности присутствия индивидуального предпринимателя, </w:t>
      </w:r>
      <w:r w:rsidR="00B84A7D" w:rsidRPr="00EA5F71">
        <w:rPr>
          <w:color w:val="000000" w:themeColor="text1"/>
        </w:rPr>
        <w:t>физического лица</w:t>
      </w:r>
      <w:r w:rsidR="001505C1" w:rsidRPr="00EA5F71">
        <w:rPr>
          <w:color w:val="000000" w:themeColor="text1"/>
        </w:rPr>
        <w:t xml:space="preserve">, являющихся контролируемыми лицами, при проведении контрольного мероприятия, в случаях, указанных в пункте </w:t>
      </w:r>
      <w:r w:rsidRPr="00EA5F71">
        <w:rPr>
          <w:color w:val="000000" w:themeColor="text1"/>
        </w:rPr>
        <w:t>59</w:t>
      </w:r>
      <w:r w:rsidR="001505C1" w:rsidRPr="00EA5F71">
        <w:rPr>
          <w:color w:val="000000" w:themeColor="text1"/>
        </w:rPr>
        <w:t xml:space="preserve"> настоящего Положения, контролируемые лица вправе представить в </w:t>
      </w:r>
      <w:r w:rsidR="00165352" w:rsidRPr="00EA5F71">
        <w:rPr>
          <w:color w:val="000000" w:themeColor="text1"/>
        </w:rPr>
        <w:t>уполномоченный орган</w:t>
      </w:r>
      <w:r w:rsidR="001505C1" w:rsidRPr="00EA5F71">
        <w:rPr>
          <w:color w:val="000000" w:themeColor="text1"/>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165352" w:rsidRPr="00EA5F71">
        <w:rPr>
          <w:color w:val="000000" w:themeColor="text1"/>
        </w:rPr>
        <w:t xml:space="preserve">уполномоченным органом </w:t>
      </w:r>
      <w:r w:rsidR="001505C1" w:rsidRPr="00EA5F71">
        <w:rPr>
          <w:color w:val="000000" w:themeColor="text1"/>
        </w:rPr>
        <w:t xml:space="preserve">на срок, необходимый для устранения обстоятельств, послуживших поводом для данного обращения индивидуального предпринимателя, </w:t>
      </w:r>
      <w:r w:rsidR="00B84A7D" w:rsidRPr="00EA5F71">
        <w:rPr>
          <w:color w:val="000000" w:themeColor="text1"/>
        </w:rPr>
        <w:t>физического лица</w:t>
      </w:r>
      <w:r w:rsidR="001505C1" w:rsidRPr="00EA5F71">
        <w:rPr>
          <w:color w:val="000000" w:themeColor="text1"/>
        </w:rPr>
        <w:t xml:space="preserve"> в </w:t>
      </w:r>
      <w:r w:rsidR="00EC6ECA" w:rsidRPr="00EA5F71">
        <w:rPr>
          <w:color w:val="000000" w:themeColor="text1"/>
        </w:rPr>
        <w:t>уполномоченный орган</w:t>
      </w:r>
      <w:r w:rsidR="001505C1" w:rsidRPr="00EA5F71">
        <w:rPr>
          <w:color w:val="000000" w:themeColor="text1"/>
        </w:rPr>
        <w:t>.</w:t>
      </w:r>
    </w:p>
    <w:p w:rsidR="00961E76" w:rsidRPr="00EA5F71" w:rsidRDefault="00961E76" w:rsidP="00961E76">
      <w:pPr>
        <w:pStyle w:val="ConsPlusNormal"/>
        <w:spacing w:before="0"/>
        <w:ind w:firstLine="851"/>
        <w:rPr>
          <w:color w:val="000000" w:themeColor="text1"/>
        </w:rPr>
      </w:pPr>
      <w:r w:rsidRPr="00EA5F71">
        <w:rPr>
          <w:color w:val="000000" w:themeColor="text1"/>
        </w:rPr>
        <w:t>61.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должностное лицо уполномоченного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 Уполномоченное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1505C1" w:rsidRPr="00EA5F71" w:rsidRDefault="004E321F" w:rsidP="001505C1">
      <w:pPr>
        <w:pStyle w:val="ConsPlusNormal"/>
        <w:spacing w:before="0"/>
        <w:ind w:firstLine="851"/>
        <w:rPr>
          <w:color w:val="000000" w:themeColor="text1"/>
        </w:rPr>
      </w:pPr>
      <w:r w:rsidRPr="00EA5F71">
        <w:rPr>
          <w:color w:val="000000" w:themeColor="text1"/>
        </w:rPr>
        <w:t>62</w:t>
      </w:r>
      <w:r w:rsidR="001505C1" w:rsidRPr="00EA5F71">
        <w:rPr>
          <w:color w:val="000000" w:themeColor="text1"/>
        </w:rPr>
        <w:t xml:space="preserve">. Для фиксации </w:t>
      </w:r>
      <w:r w:rsidR="0074239A" w:rsidRPr="00EA5F71">
        <w:rPr>
          <w:color w:val="000000" w:themeColor="text1"/>
        </w:rPr>
        <w:t>должностным лицом уполномоченного органа</w:t>
      </w:r>
      <w:r w:rsidR="001505C1" w:rsidRPr="00EA5F71">
        <w:rPr>
          <w:color w:val="000000" w:themeColor="text1"/>
        </w:rPr>
        <w:t xml:space="preserve"> и лицами, привлекаемыми к проведению контрольных мероприятий, доказательств, нарушений обязательных требований может использоваться фотосъемка, аудио и видеозапись, применяться персональные компьютеры, съемные электронные носители информации, копировальные аппараты, сканеры, телефоны (в том числе сотовой связи), механические и электронные средства измерения (далее - технические средства).</w:t>
      </w:r>
    </w:p>
    <w:p w:rsidR="00603E13" w:rsidRPr="00EA5F71" w:rsidRDefault="00603E13" w:rsidP="001505C1">
      <w:pPr>
        <w:pStyle w:val="ConsPlusNormal"/>
        <w:spacing w:before="0"/>
        <w:ind w:firstLine="851"/>
        <w:rPr>
          <w:color w:val="000000" w:themeColor="text1"/>
        </w:rPr>
      </w:pPr>
      <w:r w:rsidRPr="00EA5F71">
        <w:rPr>
          <w:color w:val="000000" w:themeColor="text1"/>
        </w:rPr>
        <w:t xml:space="preserve">Решение о способе фиксации доказательств нарушений </w:t>
      </w:r>
      <w:r w:rsidR="004E321F" w:rsidRPr="00EA5F71">
        <w:rPr>
          <w:color w:val="000000" w:themeColor="text1"/>
        </w:rPr>
        <w:t>обязательных</w:t>
      </w:r>
      <w:r w:rsidRPr="00EA5F71">
        <w:rPr>
          <w:color w:val="000000" w:themeColor="text1"/>
        </w:rPr>
        <w:t xml:space="preserve"> требований исходя из способов, предусмотренных</w:t>
      </w:r>
      <w:r w:rsidR="00961E76" w:rsidRPr="00EA5F71">
        <w:rPr>
          <w:color w:val="000000" w:themeColor="text1"/>
        </w:rPr>
        <w:t xml:space="preserve"> абзацем первым</w:t>
      </w:r>
      <w:r w:rsidRPr="00EA5F71">
        <w:rPr>
          <w:color w:val="000000" w:themeColor="text1"/>
        </w:rPr>
        <w:t xml:space="preserve"> пункт</w:t>
      </w:r>
      <w:r w:rsidR="00961E76" w:rsidRPr="00EA5F71">
        <w:rPr>
          <w:color w:val="000000" w:themeColor="text1"/>
        </w:rPr>
        <w:t>а</w:t>
      </w:r>
      <w:r w:rsidR="004E321F" w:rsidRPr="00EA5F71">
        <w:rPr>
          <w:color w:val="000000" w:themeColor="text1"/>
        </w:rPr>
        <w:t>62</w:t>
      </w:r>
      <w:r w:rsidRPr="00EA5F71">
        <w:rPr>
          <w:color w:val="000000" w:themeColor="text1"/>
        </w:rPr>
        <w:t xml:space="preserve"> настоящего Положения </w:t>
      </w:r>
      <w:r w:rsidR="0074239A" w:rsidRPr="00EA5F71">
        <w:rPr>
          <w:color w:val="000000" w:themeColor="text1"/>
        </w:rPr>
        <w:t>должностным лицом уполномоченного органа</w:t>
      </w:r>
      <w:r w:rsidRPr="00EA5F71">
        <w:rPr>
          <w:color w:val="000000" w:themeColor="text1"/>
        </w:rPr>
        <w:t xml:space="preserve"> принимается самостоятельно.</w:t>
      </w:r>
    </w:p>
    <w:p w:rsidR="001505C1" w:rsidRPr="00EA5F71" w:rsidRDefault="001505C1" w:rsidP="001505C1">
      <w:pPr>
        <w:pStyle w:val="ConsPlusNormal"/>
        <w:spacing w:before="0"/>
        <w:ind w:firstLine="851"/>
        <w:rPr>
          <w:color w:val="000000" w:themeColor="text1"/>
        </w:rPr>
      </w:pPr>
      <w:r w:rsidRPr="00EA5F71">
        <w:rPr>
          <w:color w:val="000000" w:themeColor="text1"/>
        </w:rPr>
        <w:t xml:space="preserve">Видеозапись может осуществляться посредством любых технических средств, имеющихся в распоряжении </w:t>
      </w:r>
      <w:r w:rsidR="0074239A" w:rsidRPr="00EA5F71">
        <w:rPr>
          <w:color w:val="000000" w:themeColor="text1"/>
        </w:rPr>
        <w:t>должностного лица уполномоченного органа</w:t>
      </w:r>
      <w:r w:rsidRPr="00EA5F71">
        <w:rPr>
          <w:color w:val="000000" w:themeColor="text1"/>
        </w:rPr>
        <w:t>, лиц, привлекаемых к проведению контрольных мероприятий.</w:t>
      </w:r>
    </w:p>
    <w:p w:rsidR="001505C1" w:rsidRPr="00EA5F71" w:rsidRDefault="001505C1" w:rsidP="001505C1">
      <w:pPr>
        <w:pStyle w:val="ConsPlusNormal"/>
        <w:spacing w:before="0"/>
        <w:ind w:firstLine="851"/>
        <w:rPr>
          <w:color w:val="000000" w:themeColor="text1"/>
        </w:rPr>
      </w:pPr>
      <w:r w:rsidRPr="00EA5F71">
        <w:rPr>
          <w:color w:val="000000" w:themeColor="text1"/>
        </w:rPr>
        <w:t>При отсутствии возможности осуществления видеозаписи применяется аудиозапись проводимого контрольного мероприятия.</w:t>
      </w:r>
    </w:p>
    <w:p w:rsidR="001505C1" w:rsidRPr="00EA5F71" w:rsidRDefault="001505C1" w:rsidP="001505C1">
      <w:pPr>
        <w:pStyle w:val="ConsPlusNormal"/>
        <w:spacing w:before="0"/>
        <w:ind w:firstLine="851"/>
        <w:rPr>
          <w:color w:val="000000" w:themeColor="text1"/>
        </w:rPr>
      </w:pPr>
      <w:r w:rsidRPr="00EA5F71">
        <w:rPr>
          <w:color w:val="000000" w:themeColor="text1"/>
        </w:rP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1505C1" w:rsidRPr="00EA5F71" w:rsidRDefault="001505C1" w:rsidP="001505C1">
      <w:pPr>
        <w:pStyle w:val="ConsPlusNormal"/>
        <w:spacing w:before="0"/>
        <w:ind w:firstLine="851"/>
        <w:rPr>
          <w:color w:val="000000" w:themeColor="text1"/>
        </w:rPr>
      </w:pPr>
      <w:r w:rsidRPr="00EA5F71">
        <w:rPr>
          <w:color w:val="000000" w:themeColor="text1"/>
        </w:rPr>
        <w:t xml:space="preserve">Решение о применении иных технических средств при осуществлении контрольных мероприятий, принимается </w:t>
      </w:r>
      <w:r w:rsidR="0074239A" w:rsidRPr="00EA5F71">
        <w:rPr>
          <w:color w:val="000000" w:themeColor="text1"/>
        </w:rPr>
        <w:t>должностным лицом уполномоченного органа</w:t>
      </w:r>
      <w:r w:rsidRPr="00EA5F71">
        <w:rPr>
          <w:color w:val="000000" w:themeColor="text1"/>
        </w:rPr>
        <w:t xml:space="preserve"> самостоятельно.</w:t>
      </w:r>
    </w:p>
    <w:p w:rsidR="00EA6C08" w:rsidRPr="00EA5F71" w:rsidRDefault="00EA6C08" w:rsidP="00EA6C08">
      <w:pPr>
        <w:pStyle w:val="ConsPlusNormal"/>
        <w:spacing w:before="0"/>
        <w:ind w:firstLine="851"/>
        <w:rPr>
          <w:color w:val="000000" w:themeColor="text1"/>
        </w:rPr>
      </w:pPr>
      <w:r w:rsidRPr="00EA5F71">
        <w:rPr>
          <w:color w:val="000000" w:themeColor="text1"/>
        </w:rPr>
        <w:t>Результаты применения технических средств оформляются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A0C87" w:rsidRPr="00EA5F71" w:rsidRDefault="004E321F" w:rsidP="008A0C87">
      <w:pPr>
        <w:pStyle w:val="ConsPlusNormal"/>
        <w:spacing w:before="0"/>
        <w:ind w:firstLine="851"/>
        <w:rPr>
          <w:color w:val="000000" w:themeColor="text1"/>
        </w:rPr>
      </w:pPr>
      <w:r w:rsidRPr="00EA5F71">
        <w:rPr>
          <w:color w:val="000000" w:themeColor="text1"/>
        </w:rPr>
        <w:t>63</w:t>
      </w:r>
      <w:r w:rsidR="008A0C87" w:rsidRPr="00EA5F71">
        <w:rPr>
          <w:color w:val="000000" w:themeColor="text1"/>
        </w:rPr>
        <w:t>.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961E76" w:rsidRPr="00EA5F71" w:rsidRDefault="00961E76" w:rsidP="00961E76">
      <w:pPr>
        <w:autoSpaceDE w:val="0"/>
        <w:ind w:firstLine="851"/>
        <w:jc w:val="both"/>
        <w:textAlignment w:val="auto"/>
        <w:rPr>
          <w:rFonts w:ascii="PT Astra Serif" w:eastAsia="Calibri" w:hAnsi="PT Astra Serif" w:cs="Arial"/>
          <w:color w:val="000000" w:themeColor="text1"/>
          <w:sz w:val="28"/>
          <w:szCs w:val="28"/>
          <w:lang w:eastAsia="en-US"/>
        </w:rPr>
      </w:pPr>
      <w:bookmarkStart w:id="1" w:name="Par304"/>
      <w:bookmarkEnd w:id="1"/>
      <w:r w:rsidRPr="00EA5F71">
        <w:rPr>
          <w:rFonts w:ascii="PT Astra Serif" w:eastAsia="Calibri" w:hAnsi="PT Astra Serif" w:cs="Arial"/>
          <w:color w:val="000000" w:themeColor="text1"/>
          <w:sz w:val="28"/>
          <w:szCs w:val="28"/>
          <w:lang w:eastAsia="en-US"/>
        </w:rPr>
        <w:t xml:space="preserve">64. Информирование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w:t>
      </w:r>
      <w:hyperlink r:id="rId22" w:history="1">
        <w:r w:rsidRPr="00EA5F71">
          <w:rPr>
            <w:rFonts w:ascii="PT Astra Serif" w:eastAsia="Calibri" w:hAnsi="PT Astra Serif" w:cs="Arial"/>
            <w:color w:val="000000" w:themeColor="text1"/>
            <w:sz w:val="28"/>
            <w:szCs w:val="28"/>
            <w:lang w:eastAsia="en-US"/>
          </w:rPr>
          <w:t>законом</w:t>
        </w:r>
      </w:hyperlink>
      <w:r w:rsidRPr="00EA5F71">
        <w:rPr>
          <w:rFonts w:ascii="PT Astra Serif" w:eastAsia="Calibri" w:hAnsi="PT Astra Serif" w:cs="Arial"/>
          <w:color w:val="000000" w:themeColor="text1"/>
          <w:sz w:val="28"/>
          <w:szCs w:val="28"/>
          <w:lang w:eastAsia="en-US"/>
        </w:rPr>
        <w:t xml:space="preserve"> № 248-ФЗ,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7B7D6D" w:rsidRPr="00EA5F71" w:rsidRDefault="007B7D6D" w:rsidP="007B7D6D">
      <w:pPr>
        <w:autoSpaceDE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65. Контролируемое лицо считается проинформированным надлежащим образом в случае, если:</w:t>
      </w:r>
    </w:p>
    <w:p w:rsidR="007B7D6D" w:rsidRPr="00EA5F71" w:rsidRDefault="007B7D6D" w:rsidP="007B7D6D">
      <w:pPr>
        <w:autoSpaceDE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1) сведения предоставлены контролируемому лицу в соответствии с абзацем первым пункта 64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68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B7D6D" w:rsidRPr="00EA5F71" w:rsidRDefault="007B7D6D" w:rsidP="007B7D6D">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8A0C87" w:rsidRPr="00EA5F71" w:rsidRDefault="00DC79E1" w:rsidP="008A0C87">
      <w:pPr>
        <w:pStyle w:val="ConsPlusNormal"/>
        <w:spacing w:before="0"/>
        <w:ind w:firstLine="851"/>
        <w:rPr>
          <w:color w:val="000000" w:themeColor="text1"/>
        </w:rPr>
      </w:pPr>
      <w:r w:rsidRPr="00EA5F71">
        <w:rPr>
          <w:color w:val="000000" w:themeColor="text1"/>
        </w:rPr>
        <w:t>6</w:t>
      </w:r>
      <w:r w:rsidR="007B7D6D" w:rsidRPr="00EA5F71">
        <w:rPr>
          <w:color w:val="000000" w:themeColor="text1"/>
        </w:rPr>
        <w:t>6</w:t>
      </w:r>
      <w:r w:rsidRPr="00EA5F71">
        <w:rPr>
          <w:color w:val="000000" w:themeColor="text1"/>
        </w:rPr>
        <w:t xml:space="preserve">. </w:t>
      </w:r>
      <w:r w:rsidR="008A0C87" w:rsidRPr="00EA5F71">
        <w:rPr>
          <w:color w:val="000000" w:themeColor="text1"/>
        </w:rPr>
        <w:t>Документы, направляемые контролируемым лицом уполномоченному органу в электронном виде, могут быть подписаны:</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 </w:t>
      </w:r>
      <w:r w:rsidR="00994640" w:rsidRPr="00EA5F71">
        <w:rPr>
          <w:color w:val="000000" w:themeColor="text1"/>
        </w:rPr>
        <w:t>п</w:t>
      </w:r>
      <w:r w:rsidRPr="00EA5F71">
        <w:rPr>
          <w:color w:val="000000" w:themeColor="text1"/>
        </w:rPr>
        <w:t>ростой электронной подписью</w:t>
      </w:r>
      <w:r w:rsidR="00994640" w:rsidRPr="00EA5F71">
        <w:rPr>
          <w:color w:val="000000" w:themeColor="text1"/>
        </w:rPr>
        <w:t>;</w:t>
      </w:r>
    </w:p>
    <w:p w:rsidR="008A0C87" w:rsidRPr="00CC753D" w:rsidRDefault="008A0C87" w:rsidP="008A0C87">
      <w:pPr>
        <w:pStyle w:val="ConsPlusNormal"/>
        <w:spacing w:before="0"/>
        <w:ind w:firstLine="851"/>
        <w:rPr>
          <w:color w:val="000000" w:themeColor="text1"/>
        </w:rPr>
      </w:pPr>
      <w:r w:rsidRPr="00EA5F71">
        <w:rPr>
          <w:color w:val="000000" w:themeColor="text1"/>
        </w:rPr>
        <w:t xml:space="preserve">- </w:t>
      </w:r>
      <w:r w:rsidR="00994640" w:rsidRPr="00EA5F71">
        <w:rPr>
          <w:color w:val="000000" w:themeColor="text1"/>
        </w:rPr>
        <w:t>п</w:t>
      </w:r>
      <w:r w:rsidRPr="00EA5F71">
        <w:rPr>
          <w:color w:val="000000" w:themeColor="text1"/>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w:t>
      </w:r>
      <w:r w:rsidRPr="00CC753D">
        <w:rPr>
          <w:color w:val="000000" w:themeColor="text1"/>
        </w:rPr>
        <w:t xml:space="preserve"> Правительством Российской Федерации</w:t>
      </w:r>
      <w:r w:rsidR="00994640" w:rsidRPr="00CC753D">
        <w:rPr>
          <w:color w:val="000000" w:themeColor="text1"/>
        </w:rPr>
        <w:t>;</w:t>
      </w:r>
    </w:p>
    <w:p w:rsidR="008A0C87" w:rsidRPr="00CC753D" w:rsidRDefault="008A0C87" w:rsidP="008A0C87">
      <w:pPr>
        <w:pStyle w:val="ConsPlusNormal"/>
        <w:spacing w:before="0"/>
        <w:ind w:firstLine="851"/>
        <w:rPr>
          <w:color w:val="000000" w:themeColor="text1"/>
        </w:rPr>
      </w:pPr>
      <w:r w:rsidRPr="00CC753D">
        <w:rPr>
          <w:color w:val="000000" w:themeColor="text1"/>
        </w:rPr>
        <w:t xml:space="preserve">- </w:t>
      </w:r>
      <w:r w:rsidR="00994640" w:rsidRPr="00CC753D">
        <w:rPr>
          <w:color w:val="000000" w:themeColor="text1"/>
        </w:rPr>
        <w:t>у</w:t>
      </w:r>
      <w:r w:rsidRPr="00CC753D">
        <w:rPr>
          <w:color w:val="000000" w:themeColor="text1"/>
        </w:rPr>
        <w:t xml:space="preserve">силенной квалифицированной электронной подписью в случаях, установленных Федеральным </w:t>
      </w:r>
      <w:hyperlink r:id="rId23" w:history="1">
        <w:r w:rsidRPr="00CC753D">
          <w:rPr>
            <w:color w:val="000000" w:themeColor="text1"/>
          </w:rPr>
          <w:t>законом</w:t>
        </w:r>
      </w:hyperlink>
      <w:r w:rsidRPr="00CC753D">
        <w:rPr>
          <w:color w:val="000000" w:themeColor="text1"/>
        </w:rPr>
        <w:t xml:space="preserve"> № 248-ФЗ</w:t>
      </w:r>
      <w:r w:rsidR="00994640" w:rsidRPr="00CC753D">
        <w:rPr>
          <w:color w:val="000000" w:themeColor="text1"/>
        </w:rPr>
        <w:t>;</w:t>
      </w:r>
    </w:p>
    <w:p w:rsidR="008A0C87" w:rsidRPr="00CC753D" w:rsidRDefault="008A0C87" w:rsidP="008A0C87">
      <w:pPr>
        <w:pStyle w:val="ConsPlusNormal"/>
        <w:spacing w:before="0"/>
        <w:ind w:firstLine="851"/>
        <w:rPr>
          <w:color w:val="000000" w:themeColor="text1"/>
        </w:rPr>
      </w:pPr>
      <w:r w:rsidRPr="00CC753D">
        <w:rPr>
          <w:color w:val="000000" w:themeColor="text1"/>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r w:rsidR="00994640" w:rsidRPr="00CC753D">
        <w:rPr>
          <w:color w:val="000000" w:themeColor="text1"/>
        </w:rPr>
        <w:t>;</w:t>
      </w:r>
    </w:p>
    <w:p w:rsidR="008A0C87" w:rsidRPr="00CC753D" w:rsidRDefault="00DC79E1" w:rsidP="008A0C87">
      <w:pPr>
        <w:pStyle w:val="ConsPlusNormal"/>
        <w:spacing w:before="0"/>
        <w:ind w:firstLine="851"/>
        <w:rPr>
          <w:color w:val="000000" w:themeColor="text1"/>
        </w:rPr>
      </w:pPr>
      <w:r w:rsidRPr="00CC753D">
        <w:rPr>
          <w:color w:val="000000" w:themeColor="text1"/>
        </w:rPr>
        <w:t>6</w:t>
      </w:r>
      <w:r w:rsidR="007B7D6D">
        <w:rPr>
          <w:color w:val="000000" w:themeColor="text1"/>
        </w:rPr>
        <w:t>7</w:t>
      </w:r>
      <w:r w:rsidRPr="00CC753D">
        <w:rPr>
          <w:color w:val="000000" w:themeColor="text1"/>
        </w:rPr>
        <w:t xml:space="preserve">. </w:t>
      </w:r>
      <w:r w:rsidR="008A0C87" w:rsidRPr="00CC753D">
        <w:rPr>
          <w:color w:val="000000" w:themeColor="text1"/>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r w:rsidR="00994640" w:rsidRPr="00CC753D">
        <w:rPr>
          <w:color w:val="000000" w:themeColor="text1"/>
        </w:rPr>
        <w:t>;</w:t>
      </w:r>
    </w:p>
    <w:p w:rsidR="008A0C87" w:rsidRPr="00CC753D" w:rsidRDefault="00DC79E1" w:rsidP="008A0C87">
      <w:pPr>
        <w:pStyle w:val="ConsPlusNormal"/>
        <w:spacing w:before="0"/>
        <w:ind w:firstLine="851"/>
        <w:rPr>
          <w:color w:val="000000" w:themeColor="text1"/>
        </w:rPr>
      </w:pPr>
      <w:r w:rsidRPr="00CC753D">
        <w:rPr>
          <w:color w:val="000000" w:themeColor="text1"/>
        </w:rPr>
        <w:t>6</w:t>
      </w:r>
      <w:r w:rsidR="007B7D6D">
        <w:rPr>
          <w:color w:val="000000" w:themeColor="text1"/>
        </w:rPr>
        <w:t>8</w:t>
      </w:r>
      <w:r w:rsidRPr="00CC753D">
        <w:rPr>
          <w:color w:val="000000" w:themeColor="text1"/>
        </w:rPr>
        <w:t xml:space="preserve">. </w:t>
      </w:r>
      <w:r w:rsidR="00B84A7D">
        <w:rPr>
          <w:color w:val="000000" w:themeColor="text1"/>
        </w:rPr>
        <w:t>Физическое лицо</w:t>
      </w:r>
      <w:r w:rsidR="008A0C87" w:rsidRPr="00CC753D">
        <w:rPr>
          <w:color w:val="000000" w:themeColor="text1"/>
        </w:rPr>
        <w:t>, не осуществляющ</w:t>
      </w:r>
      <w:r w:rsidR="00B84A7D">
        <w:rPr>
          <w:color w:val="000000" w:themeColor="text1"/>
        </w:rPr>
        <w:t>ее</w:t>
      </w:r>
      <w:r w:rsidR="008A0C87" w:rsidRPr="00CC753D">
        <w:rPr>
          <w:color w:val="000000" w:themeColor="text1"/>
        </w:rPr>
        <w:t xml:space="preserve">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w:t>
      </w:r>
      <w:r w:rsidR="00B84A7D">
        <w:rPr>
          <w:color w:val="000000" w:themeColor="text1"/>
        </w:rPr>
        <w:t>ое</w:t>
      </w:r>
      <w:r w:rsidR="00584725">
        <w:rPr>
          <w:color w:val="000000" w:themeColor="text1"/>
        </w:rPr>
        <w:t xml:space="preserve"> </w:t>
      </w:r>
      <w:r w:rsidR="00B84A7D">
        <w:rPr>
          <w:color w:val="000000" w:themeColor="text1"/>
        </w:rPr>
        <w:t>физическое лицо</w:t>
      </w:r>
      <w:r w:rsidR="008A0C87" w:rsidRPr="00CC753D">
        <w:rPr>
          <w:color w:val="000000" w:themeColor="text1"/>
        </w:rPr>
        <w:t xml:space="preserve"> вправе направлять уполномоченному органу документы на бумажном носителе.</w:t>
      </w:r>
    </w:p>
    <w:p w:rsidR="009270B4" w:rsidRPr="00CC753D" w:rsidRDefault="00DC79E1" w:rsidP="009270B4">
      <w:pPr>
        <w:pStyle w:val="ConsPlusNormal"/>
        <w:spacing w:before="0"/>
        <w:ind w:firstLine="851"/>
        <w:rPr>
          <w:color w:val="000000" w:themeColor="text1"/>
        </w:rPr>
      </w:pPr>
      <w:r w:rsidRPr="00CC753D">
        <w:rPr>
          <w:color w:val="000000" w:themeColor="text1"/>
        </w:rPr>
        <w:t>6</w:t>
      </w:r>
      <w:r w:rsidR="007B7D6D">
        <w:rPr>
          <w:color w:val="000000" w:themeColor="text1"/>
        </w:rPr>
        <w:t>9</w:t>
      </w:r>
      <w:r w:rsidR="009270B4" w:rsidRPr="00CC753D">
        <w:rPr>
          <w:color w:val="000000" w:themeColor="text1"/>
        </w:rPr>
        <w:t>. 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закона № 248-ФЗ.</w:t>
      </w:r>
    </w:p>
    <w:p w:rsidR="009270B4" w:rsidRPr="00CC753D" w:rsidRDefault="007B7D6D" w:rsidP="009270B4">
      <w:pPr>
        <w:pStyle w:val="ConsPlusNormal"/>
        <w:spacing w:before="0"/>
        <w:ind w:firstLine="851"/>
        <w:rPr>
          <w:color w:val="000000" w:themeColor="text1"/>
        </w:rPr>
      </w:pPr>
      <w:r>
        <w:rPr>
          <w:color w:val="000000" w:themeColor="text1"/>
        </w:rPr>
        <w:t>70</w:t>
      </w:r>
      <w:r w:rsidR="009270B4" w:rsidRPr="00CC753D">
        <w:rPr>
          <w:color w:val="000000" w:themeColor="text1"/>
        </w:rPr>
        <w:t>. Решения, принимаемые по результатам контрольных мероприятий:</w:t>
      </w:r>
    </w:p>
    <w:p w:rsidR="009270B4" w:rsidRPr="00CC753D" w:rsidRDefault="009270B4" w:rsidP="009270B4">
      <w:pPr>
        <w:pStyle w:val="ConsPlusNormal"/>
        <w:spacing w:before="0"/>
        <w:ind w:firstLine="851"/>
        <w:rPr>
          <w:color w:val="000000" w:themeColor="text1"/>
        </w:rPr>
      </w:pPr>
      <w:r w:rsidRPr="00CC753D">
        <w:rPr>
          <w:color w:val="000000" w:themeColor="text1"/>
        </w:rPr>
        <w:t xml:space="preserve">1) </w:t>
      </w:r>
      <w:r w:rsidR="00DC79E1" w:rsidRPr="00CC753D">
        <w:rPr>
          <w:color w:val="000000" w:themeColor="text1"/>
        </w:rPr>
        <w:t>в</w:t>
      </w:r>
      <w:r w:rsidRPr="00CC753D">
        <w:rPr>
          <w:color w:val="000000" w:themeColor="text1"/>
        </w:rPr>
        <w:t xml:space="preserve">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74239A">
        <w:rPr>
          <w:color w:val="000000" w:themeColor="text1"/>
        </w:rPr>
        <w:t>Д</w:t>
      </w:r>
      <w:r w:rsidR="0074239A" w:rsidRPr="0074239A">
        <w:rPr>
          <w:color w:val="000000" w:themeColor="text1"/>
        </w:rPr>
        <w:t>олжностным лицом уполномоченного органа</w:t>
      </w:r>
      <w:r w:rsidRPr="00CC753D">
        <w:rPr>
          <w:color w:val="000000" w:themeColor="text1"/>
        </w:rPr>
        <w:t xml:space="preserve">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r w:rsidR="00DC79E1" w:rsidRPr="00CC753D">
        <w:rPr>
          <w:color w:val="000000" w:themeColor="text1"/>
        </w:rPr>
        <w:t>;</w:t>
      </w:r>
    </w:p>
    <w:p w:rsidR="009270B4" w:rsidRPr="00CC753D" w:rsidRDefault="009270B4" w:rsidP="009270B4">
      <w:pPr>
        <w:pStyle w:val="ConsPlusNormal"/>
        <w:spacing w:before="0"/>
        <w:ind w:firstLine="851"/>
        <w:rPr>
          <w:color w:val="000000" w:themeColor="text1"/>
        </w:rPr>
      </w:pPr>
      <w:r w:rsidRPr="00CC753D">
        <w:rPr>
          <w:color w:val="000000" w:themeColor="text1"/>
        </w:rPr>
        <w:t xml:space="preserve">2) </w:t>
      </w:r>
      <w:r w:rsidR="000354F8" w:rsidRPr="00CC753D">
        <w:rPr>
          <w:color w:val="000000" w:themeColor="text1"/>
        </w:rPr>
        <w:t>в</w:t>
      </w:r>
      <w:r w:rsidRPr="00CC753D">
        <w:rPr>
          <w:color w:val="000000" w:themeColor="text1"/>
        </w:rPr>
        <w:t xml:space="preserve"> случае выявления при проведении контрольного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270B4" w:rsidRPr="00CC753D" w:rsidRDefault="009270B4" w:rsidP="009270B4">
      <w:pPr>
        <w:pStyle w:val="ConsPlusNormal"/>
        <w:spacing w:before="0"/>
        <w:ind w:firstLine="851"/>
        <w:rPr>
          <w:color w:val="000000" w:themeColor="text1"/>
        </w:rPr>
      </w:pPr>
      <w:r w:rsidRPr="00CC753D">
        <w:rPr>
          <w:color w:val="000000" w:themeColor="text1"/>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 составляется по форме в соответствии с приложением № </w:t>
      </w:r>
      <w:r w:rsidR="007B7D6D">
        <w:rPr>
          <w:color w:val="000000" w:themeColor="text1"/>
        </w:rPr>
        <w:t>2</w:t>
      </w:r>
      <w:r w:rsidRPr="00CC753D">
        <w:rPr>
          <w:color w:val="000000" w:themeColor="text1"/>
        </w:rPr>
        <w:t xml:space="preserve"> настоящего Положения</w:t>
      </w:r>
      <w:r w:rsidR="000354F8" w:rsidRPr="00CC753D">
        <w:rPr>
          <w:color w:val="000000" w:themeColor="text1"/>
        </w:rPr>
        <w:t>;</w:t>
      </w:r>
    </w:p>
    <w:p w:rsidR="009270B4" w:rsidRPr="00CC753D" w:rsidRDefault="009270B4" w:rsidP="009270B4">
      <w:pPr>
        <w:pStyle w:val="ConsPlusNormal"/>
        <w:spacing w:before="0"/>
        <w:ind w:firstLine="851"/>
        <w:rPr>
          <w:color w:val="000000" w:themeColor="text1"/>
        </w:rPr>
      </w:pPr>
      <w:r w:rsidRPr="00CC753D">
        <w:rPr>
          <w:color w:val="000000" w:themeColor="text1"/>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00B84A7D">
        <w:rPr>
          <w:color w:val="000000" w:themeColor="text1"/>
        </w:rPr>
        <w:t>физического лица</w:t>
      </w:r>
      <w:r w:rsidRPr="00CC753D">
        <w:rPr>
          <w:color w:val="000000" w:themeColor="text1"/>
        </w:rPr>
        <w:t>,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sidR="000354F8" w:rsidRPr="00CC753D">
        <w:rPr>
          <w:color w:val="000000" w:themeColor="text1"/>
        </w:rPr>
        <w:t>;</w:t>
      </w:r>
    </w:p>
    <w:p w:rsidR="009270B4" w:rsidRPr="00EA5F71" w:rsidRDefault="009270B4" w:rsidP="009270B4">
      <w:pPr>
        <w:pStyle w:val="ConsPlusNormal"/>
        <w:spacing w:before="0"/>
        <w:ind w:firstLine="851"/>
        <w:rPr>
          <w:color w:val="000000" w:themeColor="text1"/>
        </w:rPr>
      </w:pPr>
      <w:r w:rsidRPr="00CC753D">
        <w:rPr>
          <w:color w:val="000000" w:themeColor="text1"/>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w:t>
      </w:r>
      <w:r w:rsidRPr="00EA5F71">
        <w:rPr>
          <w:color w:val="000000" w:themeColor="text1"/>
        </w:rPr>
        <w:t>наличии соответствующих полномочий принять меры по привлечению виновных лиц к установленной законом ответственности</w:t>
      </w:r>
      <w:r w:rsidR="000354F8" w:rsidRPr="00EA5F71">
        <w:rPr>
          <w:color w:val="000000" w:themeColor="text1"/>
        </w:rPr>
        <w:t>;</w:t>
      </w:r>
    </w:p>
    <w:p w:rsidR="006F7B80" w:rsidRPr="00EA5F71" w:rsidRDefault="006F7B80" w:rsidP="006F7B80">
      <w:pPr>
        <w:pStyle w:val="ConsPlusNormal"/>
        <w:spacing w:before="0"/>
        <w:ind w:firstLine="851"/>
        <w:rPr>
          <w:color w:val="000000" w:themeColor="text1"/>
        </w:rPr>
      </w:pPr>
      <w:r w:rsidRPr="00EA5F71">
        <w:rPr>
          <w:color w:val="000000" w:themeColor="text1"/>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754B8" w:rsidRPr="00CC753D" w:rsidRDefault="009270B4" w:rsidP="009270B4">
      <w:pPr>
        <w:pStyle w:val="ConsPlusNormal"/>
        <w:spacing w:before="0"/>
        <w:ind w:firstLine="851"/>
        <w:rPr>
          <w:color w:val="000000" w:themeColor="text1"/>
        </w:rPr>
      </w:pPr>
      <w:r w:rsidRPr="00EA5F71">
        <w:rPr>
          <w:color w:val="000000" w:themeColor="text1"/>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70B4" w:rsidRPr="00CC753D" w:rsidRDefault="009270B4" w:rsidP="009270B4">
      <w:pPr>
        <w:pStyle w:val="ConsPlusNormal"/>
        <w:spacing w:before="0"/>
        <w:ind w:firstLine="851"/>
        <w:rPr>
          <w:color w:val="000000" w:themeColor="text1"/>
        </w:rPr>
      </w:pPr>
    </w:p>
    <w:p w:rsidR="007754B8" w:rsidRPr="00CC753D" w:rsidRDefault="007754B8" w:rsidP="00165352">
      <w:pPr>
        <w:pStyle w:val="ConsPlusNormal"/>
        <w:spacing w:before="0"/>
        <w:ind w:firstLine="851"/>
        <w:jc w:val="center"/>
        <w:rPr>
          <w:b/>
          <w:color w:val="000000" w:themeColor="text1"/>
        </w:rPr>
      </w:pPr>
      <w:r w:rsidRPr="00CC753D">
        <w:rPr>
          <w:b/>
          <w:color w:val="000000" w:themeColor="text1"/>
        </w:rPr>
        <w:t>V. Специальные режимы муниципального контроля</w:t>
      </w:r>
    </w:p>
    <w:p w:rsidR="007754B8" w:rsidRPr="00CC753D" w:rsidRDefault="007754B8" w:rsidP="007754B8">
      <w:pPr>
        <w:pStyle w:val="ConsPlusNormal"/>
        <w:spacing w:before="0"/>
        <w:ind w:firstLine="851"/>
        <w:rPr>
          <w:color w:val="000000" w:themeColor="text1"/>
        </w:rPr>
      </w:pPr>
    </w:p>
    <w:p w:rsidR="007754B8" w:rsidRPr="00CC753D" w:rsidRDefault="000354F8" w:rsidP="007754B8">
      <w:pPr>
        <w:pStyle w:val="ConsPlusNormal"/>
        <w:spacing w:before="0"/>
        <w:ind w:firstLine="851"/>
        <w:rPr>
          <w:color w:val="000000" w:themeColor="text1"/>
        </w:rPr>
      </w:pPr>
      <w:r w:rsidRPr="00CC753D">
        <w:rPr>
          <w:color w:val="000000" w:themeColor="text1"/>
        </w:rPr>
        <w:t>7</w:t>
      </w:r>
      <w:r w:rsidR="006F7B80">
        <w:rPr>
          <w:color w:val="000000" w:themeColor="text1"/>
        </w:rPr>
        <w:t>1</w:t>
      </w:r>
      <w:r w:rsidR="007754B8" w:rsidRPr="00CC753D">
        <w:rPr>
          <w:color w:val="000000" w:themeColor="text1"/>
        </w:rPr>
        <w:t>. Мониторинг</w:t>
      </w:r>
      <w:r w:rsidRPr="00CC753D">
        <w:rPr>
          <w:color w:val="000000" w:themeColor="text1"/>
        </w:rPr>
        <w:t>.</w:t>
      </w:r>
    </w:p>
    <w:p w:rsidR="007754B8" w:rsidRPr="00CC753D" w:rsidRDefault="007754B8" w:rsidP="007754B8">
      <w:pPr>
        <w:pStyle w:val="ConsPlusNormal"/>
        <w:spacing w:before="0"/>
        <w:ind w:firstLine="851"/>
        <w:rPr>
          <w:color w:val="000000" w:themeColor="text1"/>
        </w:rPr>
      </w:pPr>
      <w:r w:rsidRPr="00CC753D">
        <w:rPr>
          <w:color w:val="000000" w:themeColor="text1"/>
        </w:rPr>
        <w:t xml:space="preserve">Мониторинг осуществляется в случае изъявления желания контролируемого лица. </w:t>
      </w:r>
    </w:p>
    <w:p w:rsidR="007754B8" w:rsidRPr="00CC753D" w:rsidRDefault="007754B8" w:rsidP="007754B8">
      <w:pPr>
        <w:pStyle w:val="ConsPlusNormal"/>
        <w:spacing w:before="0"/>
        <w:ind w:firstLine="851"/>
        <w:rPr>
          <w:color w:val="000000" w:themeColor="text1"/>
        </w:rPr>
      </w:pPr>
      <w:r w:rsidRPr="00CC753D">
        <w:rPr>
          <w:color w:val="000000" w:themeColor="text1"/>
        </w:rPr>
        <w:t xml:space="preserve">Мониторинг осуществляется на основании решения руководителя </w:t>
      </w:r>
      <w:r w:rsidR="00165352" w:rsidRPr="00CC753D">
        <w:rPr>
          <w:color w:val="000000" w:themeColor="text1"/>
        </w:rPr>
        <w:t>уполномоченного органа</w:t>
      </w:r>
      <w:r w:rsidRPr="00CC753D">
        <w:rPr>
          <w:color w:val="000000" w:themeColor="text1"/>
        </w:rPr>
        <w:t>.</w:t>
      </w:r>
    </w:p>
    <w:p w:rsidR="007754B8" w:rsidRPr="00CC753D" w:rsidRDefault="007754B8" w:rsidP="007754B8">
      <w:pPr>
        <w:pStyle w:val="ConsPlusNormal"/>
        <w:spacing w:before="0"/>
        <w:ind w:firstLine="851"/>
        <w:rPr>
          <w:color w:val="000000" w:themeColor="text1"/>
        </w:rPr>
      </w:pPr>
      <w:r w:rsidRPr="00CC753D">
        <w:rPr>
          <w:color w:val="000000" w:themeColor="text1"/>
        </w:rPr>
        <w:t xml:space="preserve">Порядок организации и осуществления мониторинга устанавливается настоящим Положением и соглашением между </w:t>
      </w:r>
      <w:r w:rsidR="00EC6ECA">
        <w:rPr>
          <w:color w:val="000000" w:themeColor="text1"/>
        </w:rPr>
        <w:t>уполномоченным органом</w:t>
      </w:r>
      <w:r w:rsidRPr="00CC753D">
        <w:rPr>
          <w:color w:val="000000" w:themeColor="text1"/>
        </w:rPr>
        <w:t xml:space="preserve"> и контролируемым лицом (далее - соглашение).</w:t>
      </w:r>
    </w:p>
    <w:p w:rsidR="007754B8" w:rsidRPr="00CC753D" w:rsidRDefault="00B069D3" w:rsidP="007754B8">
      <w:pPr>
        <w:pStyle w:val="ConsPlusNormal"/>
        <w:spacing w:before="0"/>
        <w:ind w:firstLine="851"/>
        <w:rPr>
          <w:color w:val="000000" w:themeColor="text1"/>
        </w:rPr>
      </w:pPr>
      <w:r w:rsidRPr="00CC753D">
        <w:rPr>
          <w:color w:val="000000" w:themeColor="text1"/>
        </w:rPr>
        <w:t>7</w:t>
      </w:r>
      <w:r w:rsidR="006F7B80">
        <w:rPr>
          <w:color w:val="000000" w:themeColor="text1"/>
        </w:rPr>
        <w:t>2</w:t>
      </w:r>
      <w:r w:rsidR="007754B8" w:rsidRPr="00CC753D">
        <w:rPr>
          <w:color w:val="000000" w:themeColor="text1"/>
        </w:rPr>
        <w:t>. Мониторинг может применяться в случае наличия у контролируемого лица возможности для подключения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w:t>
      </w:r>
    </w:p>
    <w:p w:rsidR="007754B8" w:rsidRPr="00CC753D" w:rsidRDefault="00B069D3" w:rsidP="007754B8">
      <w:pPr>
        <w:pStyle w:val="ConsPlusNormal"/>
        <w:spacing w:before="0"/>
        <w:ind w:firstLine="851"/>
        <w:rPr>
          <w:color w:val="000000" w:themeColor="text1"/>
        </w:rPr>
      </w:pPr>
      <w:r w:rsidRPr="00CC753D">
        <w:rPr>
          <w:color w:val="000000" w:themeColor="text1"/>
        </w:rPr>
        <w:t>7</w:t>
      </w:r>
      <w:r w:rsidR="006F7B80">
        <w:rPr>
          <w:color w:val="000000" w:themeColor="text1"/>
        </w:rPr>
        <w:t>3</w:t>
      </w:r>
      <w:r w:rsidR="007754B8" w:rsidRPr="00CC753D">
        <w:rPr>
          <w:color w:val="000000" w:themeColor="text1"/>
        </w:rPr>
        <w:t>. Мониторинг осуществляется посредством:</w:t>
      </w:r>
    </w:p>
    <w:p w:rsidR="007754B8" w:rsidRPr="00CC753D" w:rsidRDefault="007754B8" w:rsidP="007754B8">
      <w:pPr>
        <w:pStyle w:val="ConsPlusNormal"/>
        <w:spacing w:before="0"/>
        <w:ind w:firstLine="851"/>
        <w:rPr>
          <w:color w:val="000000" w:themeColor="text1"/>
        </w:rPr>
      </w:pPr>
      <w:r w:rsidRPr="00CC753D">
        <w:rPr>
          <w:color w:val="000000" w:themeColor="text1"/>
        </w:rPr>
        <w:t>1) сбора информации о состоянии контролируемого лица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w:t>
      </w:r>
    </w:p>
    <w:p w:rsidR="007754B8" w:rsidRPr="00CC753D" w:rsidRDefault="003A4122" w:rsidP="007754B8">
      <w:pPr>
        <w:pStyle w:val="ConsPlusNormal"/>
        <w:spacing w:before="0"/>
        <w:ind w:firstLine="851"/>
        <w:rPr>
          <w:color w:val="000000" w:themeColor="text1"/>
        </w:rPr>
      </w:pPr>
      <w:r w:rsidRPr="00CC753D">
        <w:rPr>
          <w:color w:val="000000" w:themeColor="text1"/>
        </w:rPr>
        <w:t>2</w:t>
      </w:r>
      <w:r w:rsidR="007754B8" w:rsidRPr="00CC753D">
        <w:rPr>
          <w:color w:val="000000" w:themeColor="text1"/>
        </w:rPr>
        <w:t>) анализа полученной информации и выявление рисков причинения вреда (ущерба) охраняемым законом ценностям или нарушения обязательных требований;</w:t>
      </w:r>
    </w:p>
    <w:p w:rsidR="007754B8" w:rsidRPr="00CC753D" w:rsidRDefault="003A4122" w:rsidP="007754B8">
      <w:pPr>
        <w:pStyle w:val="ConsPlusNormal"/>
        <w:spacing w:before="0"/>
        <w:ind w:firstLine="851"/>
        <w:rPr>
          <w:color w:val="000000" w:themeColor="text1"/>
        </w:rPr>
      </w:pPr>
      <w:r w:rsidRPr="00CC753D">
        <w:rPr>
          <w:color w:val="000000" w:themeColor="text1"/>
        </w:rPr>
        <w:t>3</w:t>
      </w:r>
      <w:r w:rsidR="007754B8" w:rsidRPr="00CC753D">
        <w:rPr>
          <w:color w:val="000000" w:themeColor="text1"/>
        </w:rPr>
        <w:t>) подготовки предложений по устранению выявленных рисков причинения вреда (ущерба) охраняемым законом ценностям или нарушения обязательных требований.</w:t>
      </w:r>
    </w:p>
    <w:p w:rsidR="007754B8" w:rsidRPr="00CC753D" w:rsidRDefault="00B069D3" w:rsidP="007754B8">
      <w:pPr>
        <w:pStyle w:val="ConsPlusNormal"/>
        <w:spacing w:before="0"/>
        <w:ind w:firstLine="851"/>
        <w:rPr>
          <w:color w:val="000000" w:themeColor="text1"/>
        </w:rPr>
      </w:pPr>
      <w:r w:rsidRPr="00CC753D">
        <w:rPr>
          <w:color w:val="000000" w:themeColor="text1"/>
        </w:rPr>
        <w:t>7</w:t>
      </w:r>
      <w:r w:rsidR="006F7B80">
        <w:rPr>
          <w:color w:val="000000" w:themeColor="text1"/>
        </w:rPr>
        <w:t>4</w:t>
      </w:r>
      <w:r w:rsidR="007754B8" w:rsidRPr="00CC753D">
        <w:rPr>
          <w:color w:val="000000" w:themeColor="text1"/>
        </w:rPr>
        <w:t xml:space="preserve">. Для рассмотрения возможности применения мониторинга контролируемое лицо направляет в </w:t>
      </w:r>
      <w:r w:rsidR="00165352" w:rsidRPr="00CC753D">
        <w:rPr>
          <w:color w:val="000000" w:themeColor="text1"/>
        </w:rPr>
        <w:t xml:space="preserve">уполномоченный орган </w:t>
      </w:r>
      <w:r w:rsidR="007754B8" w:rsidRPr="00CC753D">
        <w:rPr>
          <w:color w:val="000000" w:themeColor="text1"/>
        </w:rPr>
        <w:t xml:space="preserve">заявление, форма которого утверждается руководителем </w:t>
      </w:r>
      <w:r w:rsidR="00165352" w:rsidRPr="00CC753D">
        <w:rPr>
          <w:color w:val="000000" w:themeColor="text1"/>
        </w:rPr>
        <w:t>уполномоченного органа</w:t>
      </w:r>
      <w:r w:rsidR="007754B8" w:rsidRPr="00CC753D">
        <w:rPr>
          <w:color w:val="000000" w:themeColor="text1"/>
        </w:rPr>
        <w:t>, заверенное печатью организации (при наличии) и личной подписью, с указанием даты, с приложением заверенных копий учредительных документов, перечня объектов контроля, данных о состоянии объектов контроля, а также документов, подтверждающих соответствие контролируемого лица требованиям, указанным в настоящем пункте. Заявка направляется в письменной форме или в форме электронного документа.</w:t>
      </w:r>
    </w:p>
    <w:p w:rsidR="007754B8" w:rsidRPr="00CC753D" w:rsidRDefault="00165352" w:rsidP="007754B8">
      <w:pPr>
        <w:pStyle w:val="ConsPlusNormal"/>
        <w:spacing w:before="0"/>
        <w:ind w:firstLine="851"/>
        <w:rPr>
          <w:color w:val="000000" w:themeColor="text1"/>
        </w:rPr>
      </w:pPr>
      <w:r w:rsidRPr="00CC753D">
        <w:rPr>
          <w:color w:val="000000" w:themeColor="text1"/>
        </w:rPr>
        <w:t xml:space="preserve">Уполномоченный орган </w:t>
      </w:r>
      <w:r w:rsidR="007754B8" w:rsidRPr="00CC753D">
        <w:rPr>
          <w:color w:val="000000" w:themeColor="text1"/>
        </w:rPr>
        <w:t xml:space="preserve">обеспечивает рассмотрение заявки в целях оценки соответствия требованиям для участия в мониторинге и технической готовности контролируемого лица и </w:t>
      </w:r>
      <w:r w:rsidRPr="00CC753D">
        <w:rPr>
          <w:color w:val="000000" w:themeColor="text1"/>
        </w:rPr>
        <w:t xml:space="preserve">уполномоченного органа </w:t>
      </w:r>
      <w:r w:rsidR="007754B8" w:rsidRPr="00CC753D">
        <w:rPr>
          <w:color w:val="000000" w:themeColor="text1"/>
        </w:rPr>
        <w:t>к информационному взаимодействию в рамках мониторинга и в течение 14 календарных дней со дня регистрации заявки уведомляет контролируемое лицо о возможности (невозможности) включения контролируемого лица в мониторинг и заключении соглашения.</w:t>
      </w:r>
    </w:p>
    <w:p w:rsidR="007754B8" w:rsidRPr="00CC753D" w:rsidRDefault="00B069D3" w:rsidP="007754B8">
      <w:pPr>
        <w:pStyle w:val="ConsPlusNormal"/>
        <w:spacing w:before="0"/>
        <w:ind w:firstLine="851"/>
        <w:rPr>
          <w:color w:val="000000" w:themeColor="text1"/>
        </w:rPr>
      </w:pPr>
      <w:r w:rsidRPr="00CC753D">
        <w:rPr>
          <w:color w:val="000000" w:themeColor="text1"/>
        </w:rPr>
        <w:t>7</w:t>
      </w:r>
      <w:r w:rsidR="006F7B80">
        <w:rPr>
          <w:color w:val="000000" w:themeColor="text1"/>
        </w:rPr>
        <w:t>5</w:t>
      </w:r>
      <w:r w:rsidR="007754B8" w:rsidRPr="00CC753D">
        <w:rPr>
          <w:color w:val="000000" w:themeColor="text1"/>
        </w:rPr>
        <w:t>. В соглашении, в том числе указываются информационная система (раздел информационной системы), содержание передаваемой информации, порядок приостановления или прекращения доступа контролируемого лица к информационной системе,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программному обеспечению, требования по обеспечению защиты информации в соответствии с требованиями действующего законодательства Российской Федерации.</w:t>
      </w:r>
    </w:p>
    <w:p w:rsidR="007754B8" w:rsidRPr="00CC753D" w:rsidRDefault="007754B8" w:rsidP="007754B8">
      <w:pPr>
        <w:pStyle w:val="ConsPlusNormal"/>
        <w:spacing w:before="0"/>
        <w:ind w:firstLine="851"/>
        <w:rPr>
          <w:color w:val="000000" w:themeColor="text1"/>
        </w:rPr>
      </w:pPr>
      <w:r w:rsidRPr="00CC753D">
        <w:rPr>
          <w:color w:val="000000" w:themeColor="text1"/>
        </w:rPr>
        <w:t>Техническое оснащение и сопровождение мониторинга производятся за счет контролируемого лица.</w:t>
      </w:r>
    </w:p>
    <w:p w:rsidR="007754B8" w:rsidRPr="00CC753D" w:rsidRDefault="007754B8" w:rsidP="007754B8">
      <w:pPr>
        <w:pStyle w:val="ConsPlusNormal"/>
        <w:spacing w:before="0"/>
        <w:ind w:firstLine="851"/>
        <w:rPr>
          <w:color w:val="000000" w:themeColor="text1"/>
        </w:rPr>
      </w:pPr>
      <w:r w:rsidRPr="00CC753D">
        <w:rPr>
          <w:color w:val="000000" w:themeColor="text1"/>
        </w:rPr>
        <w:t xml:space="preserve">Подключение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 фиксации информации осуществляется на основании их заявок, с приложением заключенного соглашения. </w:t>
      </w:r>
    </w:p>
    <w:p w:rsidR="007754B8" w:rsidRPr="00CC753D" w:rsidRDefault="007754B8" w:rsidP="007754B8">
      <w:pPr>
        <w:pStyle w:val="ConsPlusNormal"/>
        <w:spacing w:before="0"/>
        <w:ind w:firstLine="851"/>
        <w:rPr>
          <w:color w:val="000000" w:themeColor="text1"/>
        </w:rPr>
      </w:pPr>
      <w:r w:rsidRPr="00CC753D">
        <w:rPr>
          <w:color w:val="000000" w:themeColor="text1"/>
        </w:rPr>
        <w:t xml:space="preserve">Подключение контролируемого лица (объекта) к указанным информационным системам и иным средствам сбора или фиксации информации осуществляется на основании решения руководителя органа </w:t>
      </w:r>
      <w:r w:rsidR="00165352" w:rsidRPr="00CC753D">
        <w:rPr>
          <w:color w:val="000000" w:themeColor="text1"/>
        </w:rPr>
        <w:t>уполномоченного органа</w:t>
      </w:r>
      <w:r w:rsidRPr="00CC753D">
        <w:rPr>
          <w:color w:val="000000" w:themeColor="text1"/>
        </w:rPr>
        <w:t xml:space="preserve"> и в соответствии с разрабатываемым для каждого случая проектом, который утверждается контролируемым лицом и руководителем </w:t>
      </w:r>
      <w:r w:rsidR="00165352" w:rsidRPr="00CC753D">
        <w:rPr>
          <w:color w:val="000000" w:themeColor="text1"/>
        </w:rPr>
        <w:t>уполномоченного органа</w:t>
      </w:r>
      <w:r w:rsidRPr="00CC753D">
        <w:rPr>
          <w:color w:val="000000" w:themeColor="text1"/>
        </w:rPr>
        <w:t>.</w:t>
      </w:r>
    </w:p>
    <w:p w:rsidR="00FE6CC5" w:rsidRPr="00CC753D" w:rsidRDefault="00B069D3" w:rsidP="007754B8">
      <w:pPr>
        <w:pStyle w:val="ConsPlusNormal"/>
        <w:spacing w:before="0"/>
        <w:ind w:firstLine="851"/>
        <w:rPr>
          <w:color w:val="000000" w:themeColor="text1"/>
        </w:rPr>
      </w:pPr>
      <w:r w:rsidRPr="00CC753D">
        <w:rPr>
          <w:color w:val="000000" w:themeColor="text1"/>
        </w:rPr>
        <w:t>7</w:t>
      </w:r>
      <w:r w:rsidR="006F7B80">
        <w:rPr>
          <w:color w:val="000000" w:themeColor="text1"/>
        </w:rPr>
        <w:t>6</w:t>
      </w:r>
      <w:r w:rsidR="007754B8" w:rsidRPr="00CC753D">
        <w:rPr>
          <w:color w:val="000000" w:themeColor="text1"/>
        </w:rPr>
        <w:t xml:space="preserve">. Уполномоченное должностное лицо </w:t>
      </w:r>
      <w:r w:rsidR="00165352" w:rsidRPr="00CC753D">
        <w:rPr>
          <w:color w:val="000000" w:themeColor="text1"/>
        </w:rPr>
        <w:t>уполномоченного органа</w:t>
      </w:r>
      <w:r w:rsidR="007754B8" w:rsidRPr="00CC753D">
        <w:rPr>
          <w:color w:val="000000" w:themeColor="text1"/>
        </w:rPr>
        <w:t xml:space="preserve"> принимает решение о прекращении осуществления мониторинга в одном из случаев, предусмотренных частью 10 статьи 96 Федерального закона № 248-ФЗ, а также в случае прекращения осуществления деятельности контролируемого лица.</w:t>
      </w:r>
    </w:p>
    <w:p w:rsidR="00D70C3F" w:rsidRPr="00CC753D" w:rsidRDefault="00D70C3F" w:rsidP="00474455">
      <w:pPr>
        <w:pStyle w:val="ConsPlusNormal"/>
        <w:spacing w:before="0"/>
        <w:ind w:firstLine="851"/>
        <w:rPr>
          <w:color w:val="000000" w:themeColor="text1"/>
        </w:rPr>
      </w:pPr>
    </w:p>
    <w:p w:rsidR="0071037A" w:rsidRPr="00CC753D" w:rsidRDefault="0071037A" w:rsidP="0071037A">
      <w:pPr>
        <w:pStyle w:val="ConsPlusNormal"/>
        <w:spacing w:before="0"/>
        <w:ind w:firstLine="851"/>
        <w:jc w:val="center"/>
        <w:rPr>
          <w:b/>
          <w:color w:val="000000" w:themeColor="text1"/>
        </w:rPr>
      </w:pPr>
      <w:r w:rsidRPr="00CC753D">
        <w:rPr>
          <w:b/>
          <w:color w:val="000000" w:themeColor="text1"/>
        </w:rPr>
        <w:t>V</w:t>
      </w:r>
      <w:r w:rsidR="00DB1410" w:rsidRPr="00CC753D">
        <w:rPr>
          <w:b/>
          <w:color w:val="000000" w:themeColor="text1"/>
          <w:lang w:val="en-US"/>
        </w:rPr>
        <w:t>I</w:t>
      </w:r>
      <w:r w:rsidRPr="00CC753D">
        <w:rPr>
          <w:b/>
          <w:color w:val="000000" w:themeColor="text1"/>
        </w:rPr>
        <w:t>. Обжалование решений уполномоченного органа, действий</w:t>
      </w:r>
    </w:p>
    <w:p w:rsidR="0071037A" w:rsidRPr="00CC753D" w:rsidRDefault="0071037A" w:rsidP="0071037A">
      <w:pPr>
        <w:pStyle w:val="ConsPlusNormal"/>
        <w:spacing w:before="0"/>
        <w:ind w:firstLine="851"/>
        <w:jc w:val="center"/>
        <w:rPr>
          <w:b/>
          <w:color w:val="000000" w:themeColor="text1"/>
        </w:rPr>
      </w:pPr>
      <w:r w:rsidRPr="00CC753D">
        <w:rPr>
          <w:b/>
          <w:color w:val="000000" w:themeColor="text1"/>
        </w:rPr>
        <w:t>(бездействия) должностных лиц уполномоченного органа</w:t>
      </w:r>
    </w:p>
    <w:p w:rsidR="0071037A" w:rsidRPr="00CC753D" w:rsidRDefault="0071037A" w:rsidP="0071037A">
      <w:pPr>
        <w:pStyle w:val="ConsPlusNormal"/>
        <w:spacing w:before="0"/>
        <w:ind w:firstLine="851"/>
        <w:rPr>
          <w:color w:val="000000" w:themeColor="text1"/>
        </w:rPr>
      </w:pPr>
    </w:p>
    <w:p w:rsidR="0071037A" w:rsidRPr="00CC753D" w:rsidRDefault="00B069D3" w:rsidP="0071037A">
      <w:pPr>
        <w:pStyle w:val="ConsPlusNormal"/>
        <w:spacing w:before="0"/>
        <w:ind w:firstLine="851"/>
        <w:rPr>
          <w:color w:val="000000" w:themeColor="text1"/>
        </w:rPr>
      </w:pPr>
      <w:r w:rsidRPr="00CC753D">
        <w:rPr>
          <w:color w:val="000000" w:themeColor="text1"/>
        </w:rPr>
        <w:t>7</w:t>
      </w:r>
      <w:r w:rsidR="006F7B80">
        <w:rPr>
          <w:color w:val="000000" w:themeColor="text1"/>
        </w:rPr>
        <w:t>7</w:t>
      </w:r>
      <w:r w:rsidR="0071037A" w:rsidRPr="00CC753D">
        <w:rPr>
          <w:color w:val="000000" w:themeColor="text1"/>
        </w:rPr>
        <w:t>.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w:t>
      </w:r>
      <w:r w:rsidR="000E6D9E" w:rsidRPr="00CC753D">
        <w:rPr>
          <w:color w:val="000000" w:themeColor="text1"/>
        </w:rPr>
        <w:t xml:space="preserve"> пункте 7</w:t>
      </w:r>
      <w:r w:rsidR="006B03AE">
        <w:rPr>
          <w:color w:val="000000" w:themeColor="text1"/>
        </w:rPr>
        <w:t>9</w:t>
      </w:r>
      <w:r w:rsidR="000E6D9E" w:rsidRPr="00CC753D">
        <w:rPr>
          <w:color w:val="000000" w:themeColor="text1"/>
        </w:rPr>
        <w:t xml:space="preserve"> настоящего Положения</w:t>
      </w:r>
      <w:r w:rsidR="0071037A" w:rsidRPr="00CC753D">
        <w:rPr>
          <w:color w:val="000000" w:themeColor="text1"/>
        </w:rPr>
        <w:t>.</w:t>
      </w:r>
    </w:p>
    <w:p w:rsidR="003A4122" w:rsidRPr="00AB7810" w:rsidRDefault="003A4122" w:rsidP="0071037A">
      <w:pPr>
        <w:pStyle w:val="ConsPlusNormal"/>
        <w:spacing w:before="0"/>
        <w:ind w:firstLine="851"/>
        <w:rPr>
          <w:color w:val="000000" w:themeColor="text1"/>
        </w:rPr>
      </w:pPr>
      <w:r w:rsidRPr="00CC753D">
        <w:rPr>
          <w:color w:val="000000" w:themeColor="text1"/>
        </w:rPr>
        <w:t xml:space="preserve">Решения и действия (бездействие) должностных лиц </w:t>
      </w:r>
      <w:r w:rsidR="006C55E7" w:rsidRPr="00CC753D">
        <w:rPr>
          <w:color w:val="000000" w:themeColor="text1"/>
        </w:rPr>
        <w:t>уполномоченного органа</w:t>
      </w:r>
      <w:r w:rsidRPr="00CC753D">
        <w:rPr>
          <w:color w:val="000000" w:themeColor="text1"/>
        </w:rPr>
        <w:t xml:space="preserve">,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w:t>
      </w:r>
      <w:r w:rsidRPr="00AB7810">
        <w:rPr>
          <w:color w:val="000000" w:themeColor="text1"/>
        </w:rPr>
        <w:t>обжалования в суд решений, действий (бездействия) гражданами, не осуществляющими предпринимательской деятельности.</w:t>
      </w:r>
    </w:p>
    <w:p w:rsidR="006B03AE" w:rsidRPr="00AB7810" w:rsidRDefault="006B03AE" w:rsidP="006B03AE">
      <w:pPr>
        <w:autoSpaceDE w:val="0"/>
        <w:ind w:firstLine="851"/>
        <w:jc w:val="both"/>
        <w:textAlignment w:val="auto"/>
        <w:rPr>
          <w:rFonts w:ascii="PT Astra Serif" w:eastAsia="Calibri" w:hAnsi="PT Astra Serif" w:cs="Arial"/>
          <w:color w:val="000000" w:themeColor="text1"/>
          <w:sz w:val="28"/>
          <w:szCs w:val="28"/>
          <w:lang w:eastAsia="en-US"/>
        </w:rPr>
      </w:pPr>
      <w:r w:rsidRPr="00AB7810">
        <w:rPr>
          <w:rFonts w:ascii="PT Astra Serif" w:eastAsia="Calibri" w:hAnsi="PT Astra Serif" w:cs="Arial"/>
          <w:color w:val="000000" w:themeColor="text1"/>
          <w:sz w:val="28"/>
          <w:szCs w:val="28"/>
          <w:lang w:eastAsia="en-US"/>
        </w:rPr>
        <w:t>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за исключением случая, предусмотренного абзацем четвёртым пункта 77 настоящего Положения.</w:t>
      </w:r>
    </w:p>
    <w:p w:rsidR="006B03AE" w:rsidRPr="00AB7810" w:rsidRDefault="006B03AE" w:rsidP="006B03AE">
      <w:pPr>
        <w:autoSpaceDE w:val="0"/>
        <w:ind w:firstLine="851"/>
        <w:jc w:val="both"/>
        <w:textAlignment w:val="auto"/>
        <w:rPr>
          <w:rFonts w:ascii="PT Astra Serif" w:eastAsia="Calibri" w:hAnsi="PT Astra Serif" w:cs="Arial"/>
          <w:color w:val="000000" w:themeColor="text1"/>
          <w:sz w:val="28"/>
          <w:szCs w:val="28"/>
          <w:lang w:eastAsia="en-US"/>
        </w:rPr>
      </w:pPr>
      <w:r w:rsidRPr="00AB7810">
        <w:rPr>
          <w:rFonts w:ascii="PT Astra Serif" w:eastAsia="Calibri" w:hAnsi="PT Astra Serif" w:cs="Arial"/>
          <w:color w:val="000000" w:themeColor="text1"/>
          <w:sz w:val="28"/>
          <w:szCs w:val="28"/>
          <w:lang w:eastAsia="en-US"/>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B03AE" w:rsidRPr="00AB7810" w:rsidRDefault="006B03AE" w:rsidP="006B03AE">
      <w:pPr>
        <w:pStyle w:val="ConsPlusNormal"/>
        <w:spacing w:before="0"/>
        <w:ind w:firstLine="851"/>
        <w:rPr>
          <w:color w:val="000000" w:themeColor="text1"/>
        </w:rPr>
      </w:pPr>
      <w:r w:rsidRPr="00AB7810">
        <w:rPr>
          <w:color w:val="000000" w:themeColor="text1"/>
        </w:rPr>
        <w:t>При подаче жалобы физическим лицом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1037A" w:rsidRPr="00AB7810" w:rsidRDefault="00B069D3" w:rsidP="0071037A">
      <w:pPr>
        <w:pStyle w:val="ConsPlusNormal"/>
        <w:spacing w:before="0"/>
        <w:ind w:firstLine="851"/>
        <w:rPr>
          <w:color w:val="000000" w:themeColor="text1"/>
        </w:rPr>
      </w:pPr>
      <w:r w:rsidRPr="00AB7810">
        <w:rPr>
          <w:color w:val="000000" w:themeColor="text1"/>
        </w:rPr>
        <w:t>7</w:t>
      </w:r>
      <w:r w:rsidR="00F900D8" w:rsidRPr="00AB7810">
        <w:rPr>
          <w:color w:val="000000" w:themeColor="text1"/>
        </w:rPr>
        <w:t>8</w:t>
      </w:r>
      <w:r w:rsidR="002B178E" w:rsidRPr="00AB7810">
        <w:rPr>
          <w:color w:val="000000" w:themeColor="text1"/>
        </w:rPr>
        <w:t xml:space="preserve">. </w:t>
      </w:r>
      <w:r w:rsidR="0071037A" w:rsidRPr="00AB7810">
        <w:rPr>
          <w:color w:val="000000" w:themeColor="text1"/>
        </w:rPr>
        <w:t xml:space="preserve">Жалоба рассматривается </w:t>
      </w:r>
      <w:r w:rsidR="00B622F1">
        <w:rPr>
          <w:color w:val="000000" w:themeColor="text1"/>
        </w:rPr>
        <w:t xml:space="preserve">Руководителем Уполномоченного органа </w:t>
      </w:r>
      <w:r w:rsidR="0071037A" w:rsidRPr="00AB7810">
        <w:rPr>
          <w:color w:val="000000" w:themeColor="text1"/>
        </w:rPr>
        <w:t xml:space="preserve">(заместителем </w:t>
      </w:r>
      <w:r w:rsidR="00B622F1" w:rsidRPr="00AB7810">
        <w:rPr>
          <w:color w:val="000000" w:themeColor="text1"/>
        </w:rPr>
        <w:t xml:space="preserve"> </w:t>
      </w:r>
      <w:r w:rsidR="00B622F1">
        <w:rPr>
          <w:color w:val="000000" w:themeColor="text1"/>
        </w:rPr>
        <w:t>Руководителя Уполномоченного органа</w:t>
      </w:r>
      <w:r w:rsidR="0071037A" w:rsidRPr="00AB7810">
        <w:rPr>
          <w:color w:val="000000" w:themeColor="text1"/>
        </w:rPr>
        <w:t>) в течение 20 рабочих дней со дня ее регистрации. В исключительных случаях указанный срок может быть продлен уполномоченным органом, но не более чем на 20 рабочих дней.</w:t>
      </w:r>
    </w:p>
    <w:p w:rsidR="0071037A" w:rsidRPr="00AB7810" w:rsidRDefault="00F900D8" w:rsidP="0071037A">
      <w:pPr>
        <w:pStyle w:val="ConsPlusNormal"/>
        <w:spacing w:before="0"/>
        <w:ind w:firstLine="851"/>
        <w:rPr>
          <w:color w:val="000000" w:themeColor="text1"/>
        </w:rPr>
      </w:pPr>
      <w:r w:rsidRPr="00AB7810">
        <w:rPr>
          <w:color w:val="000000" w:themeColor="text1"/>
        </w:rPr>
        <w:t>79</w:t>
      </w:r>
      <w:r w:rsidR="00C61F98" w:rsidRPr="00AB7810">
        <w:rPr>
          <w:color w:val="000000" w:themeColor="text1"/>
        </w:rPr>
        <w:t xml:space="preserve">. </w:t>
      </w:r>
      <w:r w:rsidR="0071037A" w:rsidRPr="00AB7810">
        <w:rPr>
          <w:color w:val="000000" w:themeColor="text1"/>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0E6D9E" w:rsidRPr="00AB7810" w:rsidRDefault="000E6D9E" w:rsidP="000E6D9E">
      <w:pPr>
        <w:pStyle w:val="ConsPlusNormal"/>
        <w:spacing w:before="0"/>
        <w:ind w:firstLine="851"/>
        <w:rPr>
          <w:color w:val="000000" w:themeColor="text1"/>
        </w:rPr>
      </w:pPr>
      <w:r w:rsidRPr="00AB7810">
        <w:rPr>
          <w:color w:val="000000" w:themeColor="text1"/>
        </w:rPr>
        <w:t>1) решений о проведении контрольных (надзорных) мероприятий;</w:t>
      </w:r>
    </w:p>
    <w:p w:rsidR="000E6D9E" w:rsidRPr="00AB7810" w:rsidRDefault="000E6D9E" w:rsidP="000E6D9E">
      <w:pPr>
        <w:pStyle w:val="ConsPlusNormal"/>
        <w:spacing w:before="0"/>
        <w:ind w:firstLine="851"/>
        <w:rPr>
          <w:color w:val="000000" w:themeColor="text1"/>
        </w:rPr>
      </w:pPr>
      <w:r w:rsidRPr="00AB7810">
        <w:rPr>
          <w:color w:val="000000" w:themeColor="text1"/>
        </w:rPr>
        <w:t>2) актов контрольных (надзорных) мероприятий, предписаний об устранении выявленных нарушений;</w:t>
      </w:r>
    </w:p>
    <w:p w:rsidR="000E6D9E" w:rsidRPr="00AB7810" w:rsidRDefault="000E6D9E" w:rsidP="000E6D9E">
      <w:pPr>
        <w:pStyle w:val="ConsPlusNormal"/>
        <w:spacing w:before="0"/>
        <w:ind w:firstLine="851"/>
        <w:rPr>
          <w:color w:val="000000" w:themeColor="text1"/>
        </w:rPr>
      </w:pPr>
      <w:r w:rsidRPr="00AB7810">
        <w:rPr>
          <w:color w:val="000000" w:themeColor="text1"/>
        </w:rPr>
        <w:t xml:space="preserve">3) действий (бездействия) должностных лиц контрольного (надзорного) органа в рамках контрольных (надзорных) мероприятий. </w:t>
      </w:r>
    </w:p>
    <w:p w:rsidR="0071037A" w:rsidRPr="00AB7810" w:rsidRDefault="00652A6B" w:rsidP="000E6D9E">
      <w:pPr>
        <w:pStyle w:val="ConsPlusNormal"/>
        <w:spacing w:before="0"/>
        <w:ind w:firstLine="851"/>
        <w:rPr>
          <w:color w:val="000000" w:themeColor="text1"/>
        </w:rPr>
      </w:pPr>
      <w:r w:rsidRPr="00AB7810">
        <w:rPr>
          <w:color w:val="000000" w:themeColor="text1"/>
        </w:rPr>
        <w:t>7</w:t>
      </w:r>
      <w:r w:rsidR="00F900D8" w:rsidRPr="00AB7810">
        <w:rPr>
          <w:color w:val="000000" w:themeColor="text1"/>
        </w:rPr>
        <w:t>9</w:t>
      </w:r>
      <w:r w:rsidRPr="00AB7810">
        <w:rPr>
          <w:color w:val="000000" w:themeColor="text1"/>
        </w:rPr>
        <w:t xml:space="preserve">.1. </w:t>
      </w:r>
      <w:r w:rsidR="0071037A" w:rsidRPr="00AB7810">
        <w:rPr>
          <w:color w:val="000000" w:themeColor="text1"/>
        </w:rPr>
        <w:t>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1037A" w:rsidRPr="00AB7810" w:rsidRDefault="00652A6B" w:rsidP="0071037A">
      <w:pPr>
        <w:pStyle w:val="ConsPlusNormal"/>
        <w:spacing w:before="0"/>
        <w:ind w:firstLine="851"/>
        <w:rPr>
          <w:color w:val="000000" w:themeColor="text1"/>
        </w:rPr>
      </w:pPr>
      <w:r w:rsidRPr="00AB7810">
        <w:rPr>
          <w:color w:val="000000" w:themeColor="text1"/>
        </w:rPr>
        <w:t>7</w:t>
      </w:r>
      <w:r w:rsidR="00F900D8" w:rsidRPr="00AB7810">
        <w:rPr>
          <w:color w:val="000000" w:themeColor="text1"/>
        </w:rPr>
        <w:t>9</w:t>
      </w:r>
      <w:r w:rsidRPr="00AB7810">
        <w:rPr>
          <w:color w:val="000000" w:themeColor="text1"/>
        </w:rPr>
        <w:t xml:space="preserve">.2. </w:t>
      </w:r>
      <w:r w:rsidR="0071037A" w:rsidRPr="00AB7810">
        <w:rPr>
          <w:color w:val="000000" w:themeColor="text1"/>
        </w:rPr>
        <w:t>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71037A" w:rsidRPr="00AB7810" w:rsidRDefault="00F900D8" w:rsidP="0071037A">
      <w:pPr>
        <w:pStyle w:val="ConsPlusNormal"/>
        <w:spacing w:before="0"/>
        <w:ind w:firstLine="851"/>
        <w:rPr>
          <w:color w:val="000000" w:themeColor="text1"/>
        </w:rPr>
      </w:pPr>
      <w:r w:rsidRPr="00AB7810">
        <w:rPr>
          <w:color w:val="000000" w:themeColor="text1"/>
        </w:rPr>
        <w:t>80</w:t>
      </w:r>
      <w:r w:rsidR="000E6D9E" w:rsidRPr="00AB7810">
        <w:rPr>
          <w:color w:val="000000" w:themeColor="text1"/>
        </w:rPr>
        <w:t xml:space="preserve">. </w:t>
      </w:r>
      <w:r w:rsidR="0071037A" w:rsidRPr="00AB7810">
        <w:rPr>
          <w:color w:val="000000" w:themeColor="text1"/>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74235" w:rsidRPr="00AB7810" w:rsidRDefault="00274235" w:rsidP="0071037A">
      <w:pPr>
        <w:pStyle w:val="ConsPlusNormal"/>
        <w:spacing w:before="0"/>
        <w:ind w:firstLine="851"/>
        <w:rPr>
          <w:color w:val="000000" w:themeColor="text1"/>
        </w:rPr>
      </w:pPr>
      <w:r w:rsidRPr="00AB7810">
        <w:rPr>
          <w:color w:val="000000" w:themeColor="text1"/>
        </w:rPr>
        <w:t xml:space="preserve">Уважительными причинами пропуска срока подачи жалобы </w:t>
      </w:r>
      <w:r w:rsidR="006437C8" w:rsidRPr="00AB7810">
        <w:rPr>
          <w:color w:val="000000" w:themeColor="text1"/>
        </w:rPr>
        <w:t>на решения и действия (бездействие) должностных лиц уполномоченного органа признаются:</w:t>
      </w:r>
    </w:p>
    <w:p w:rsidR="00274235" w:rsidRPr="00AB7810" w:rsidRDefault="00274235" w:rsidP="006437C8">
      <w:pPr>
        <w:pStyle w:val="ConsPlusNormal"/>
        <w:spacing w:before="0"/>
        <w:ind w:firstLine="851"/>
        <w:rPr>
          <w:color w:val="000000" w:themeColor="text1"/>
        </w:rPr>
      </w:pPr>
      <w:r w:rsidRPr="00AB7810">
        <w:rPr>
          <w:color w:val="000000" w:themeColor="text1"/>
        </w:rPr>
        <w:t>1) болезнь, временная нетрудоспособность;</w:t>
      </w:r>
    </w:p>
    <w:p w:rsidR="00274235" w:rsidRPr="00AB7810" w:rsidRDefault="00274235" w:rsidP="006437C8">
      <w:pPr>
        <w:pStyle w:val="ConsPlusNormal"/>
        <w:spacing w:before="0"/>
        <w:ind w:firstLine="851"/>
        <w:rPr>
          <w:color w:val="000000" w:themeColor="text1"/>
        </w:rPr>
      </w:pPr>
      <w:r w:rsidRPr="00AB7810">
        <w:rPr>
          <w:color w:val="000000" w:themeColor="text1"/>
        </w:rPr>
        <w:t>2) административный арест;</w:t>
      </w:r>
    </w:p>
    <w:p w:rsidR="00274235" w:rsidRPr="00AB7810" w:rsidRDefault="00274235" w:rsidP="00274235">
      <w:pPr>
        <w:pStyle w:val="ConsPlusNormal"/>
        <w:spacing w:before="0"/>
        <w:ind w:firstLine="851"/>
        <w:rPr>
          <w:color w:val="000000" w:themeColor="text1"/>
        </w:rPr>
      </w:pPr>
      <w:r w:rsidRPr="00AB7810">
        <w:rPr>
          <w:color w:val="000000" w:themeColor="text1"/>
        </w:rPr>
        <w:t>3)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5379D6" w:rsidRPr="00AB7810" w:rsidRDefault="000E6D9E" w:rsidP="005379D6">
      <w:pPr>
        <w:pStyle w:val="ConsPlusNormal"/>
        <w:spacing w:before="0"/>
        <w:ind w:firstLine="851"/>
        <w:rPr>
          <w:color w:val="000000" w:themeColor="text1"/>
        </w:rPr>
      </w:pPr>
      <w:r w:rsidRPr="00AB7810">
        <w:rPr>
          <w:color w:val="000000" w:themeColor="text1"/>
        </w:rPr>
        <w:t>8</w:t>
      </w:r>
      <w:r w:rsidR="00F900D8" w:rsidRPr="00AB7810">
        <w:rPr>
          <w:color w:val="000000" w:themeColor="text1"/>
        </w:rPr>
        <w:t>1</w:t>
      </w:r>
      <w:r w:rsidRPr="00AB7810">
        <w:rPr>
          <w:color w:val="000000" w:themeColor="text1"/>
        </w:rPr>
        <w:t xml:space="preserve">. </w:t>
      </w:r>
      <w:r w:rsidR="005379D6" w:rsidRPr="00AB7810">
        <w:rPr>
          <w:color w:val="000000" w:themeColor="text1"/>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1037A" w:rsidRPr="00206BF0" w:rsidRDefault="000E6D9E" w:rsidP="0071037A">
      <w:pPr>
        <w:pStyle w:val="ConsPlusNormal"/>
        <w:spacing w:before="0"/>
        <w:ind w:firstLine="851"/>
        <w:rPr>
          <w:color w:val="000000" w:themeColor="text1"/>
        </w:rPr>
      </w:pPr>
      <w:r w:rsidRPr="00AB7810">
        <w:rPr>
          <w:color w:val="000000" w:themeColor="text1"/>
        </w:rPr>
        <w:t>8</w:t>
      </w:r>
      <w:r w:rsidR="00F900D8" w:rsidRPr="00AB7810">
        <w:rPr>
          <w:color w:val="000000" w:themeColor="text1"/>
        </w:rPr>
        <w:t>2</w:t>
      </w:r>
      <w:r w:rsidRPr="00AB7810">
        <w:rPr>
          <w:color w:val="000000" w:themeColor="text1"/>
        </w:rPr>
        <w:t xml:space="preserve">. </w:t>
      </w:r>
      <w:r w:rsidR="0071037A" w:rsidRPr="00AB7810">
        <w:rPr>
          <w:color w:val="000000" w:themeColor="text1"/>
        </w:rPr>
        <w:t>Жалоба может содержать ходатайство о приостановлении исполнения обжалуемого решения</w:t>
      </w:r>
      <w:r w:rsidR="0071037A" w:rsidRPr="00206BF0">
        <w:rPr>
          <w:color w:val="000000" w:themeColor="text1"/>
        </w:rPr>
        <w:t xml:space="preserve"> уполномоченного органа.</w:t>
      </w:r>
    </w:p>
    <w:p w:rsidR="0071037A" w:rsidRPr="00206BF0" w:rsidRDefault="000E6D9E" w:rsidP="0071037A">
      <w:pPr>
        <w:pStyle w:val="ConsPlusNormal"/>
        <w:spacing w:before="0"/>
        <w:ind w:firstLine="851"/>
        <w:rPr>
          <w:color w:val="000000" w:themeColor="text1"/>
        </w:rPr>
      </w:pPr>
      <w:r w:rsidRPr="00206BF0">
        <w:rPr>
          <w:color w:val="000000" w:themeColor="text1"/>
        </w:rPr>
        <w:t>8</w:t>
      </w:r>
      <w:r w:rsidR="00F900D8">
        <w:rPr>
          <w:color w:val="000000" w:themeColor="text1"/>
        </w:rPr>
        <w:t>3</w:t>
      </w:r>
      <w:r w:rsidRPr="00206BF0">
        <w:rPr>
          <w:color w:val="000000" w:themeColor="text1"/>
        </w:rPr>
        <w:t xml:space="preserve">. </w:t>
      </w:r>
      <w:r w:rsidR="0071037A" w:rsidRPr="00206BF0">
        <w:rPr>
          <w:color w:val="000000" w:themeColor="text1"/>
        </w:rPr>
        <w:t xml:space="preserve">Уполномоченный орган в срок не позднее </w:t>
      </w:r>
      <w:r w:rsidR="00F900D8">
        <w:rPr>
          <w:color w:val="000000" w:themeColor="text1"/>
        </w:rPr>
        <w:t>2</w:t>
      </w:r>
      <w:r w:rsidR="0071037A" w:rsidRPr="00206BF0">
        <w:rPr>
          <w:color w:val="000000" w:themeColor="text1"/>
        </w:rPr>
        <w:t xml:space="preserve"> рабочих дней со дня регистрации жалобы принимает решение:</w:t>
      </w:r>
    </w:p>
    <w:p w:rsidR="0071037A" w:rsidRPr="00CC753D" w:rsidRDefault="000E6D9E" w:rsidP="0071037A">
      <w:pPr>
        <w:pStyle w:val="ConsPlusNormal"/>
        <w:spacing w:before="0"/>
        <w:ind w:firstLine="851"/>
        <w:rPr>
          <w:color w:val="000000" w:themeColor="text1"/>
        </w:rPr>
      </w:pPr>
      <w:r w:rsidRPr="00206BF0">
        <w:rPr>
          <w:color w:val="000000" w:themeColor="text1"/>
        </w:rPr>
        <w:t>1)</w:t>
      </w:r>
      <w:r w:rsidR="002B178E" w:rsidRPr="00206BF0">
        <w:rPr>
          <w:color w:val="000000" w:themeColor="text1"/>
        </w:rPr>
        <w:t>о</w:t>
      </w:r>
      <w:r w:rsidR="0071037A" w:rsidRPr="00206BF0">
        <w:rPr>
          <w:color w:val="000000" w:themeColor="text1"/>
        </w:rPr>
        <w:t xml:space="preserve"> приостановлении исполнения обжалуемого решения уполномоченного органа</w:t>
      </w:r>
      <w:r w:rsidR="002B178E" w:rsidRPr="00206BF0">
        <w:rPr>
          <w:color w:val="000000" w:themeColor="text1"/>
        </w:rPr>
        <w:t>;</w:t>
      </w:r>
    </w:p>
    <w:p w:rsidR="0071037A" w:rsidRPr="00CC753D" w:rsidRDefault="00652A6B" w:rsidP="0071037A">
      <w:pPr>
        <w:pStyle w:val="ConsPlusNormal"/>
        <w:spacing w:before="0"/>
        <w:ind w:firstLine="851"/>
        <w:rPr>
          <w:color w:val="000000" w:themeColor="text1"/>
        </w:rPr>
      </w:pPr>
      <w:r w:rsidRPr="00CC753D">
        <w:rPr>
          <w:color w:val="000000" w:themeColor="text1"/>
        </w:rPr>
        <w:t>2)</w:t>
      </w:r>
      <w:r w:rsidR="002B178E" w:rsidRPr="00CC753D">
        <w:rPr>
          <w:color w:val="000000" w:themeColor="text1"/>
        </w:rPr>
        <w:t>о</w:t>
      </w:r>
      <w:r w:rsidR="0071037A" w:rsidRPr="00CC753D">
        <w:rPr>
          <w:color w:val="000000" w:themeColor="text1"/>
        </w:rPr>
        <w:t>б отказе в приостановлении исполнения обжалуемого решения уполномоченного органа.</w:t>
      </w:r>
    </w:p>
    <w:p w:rsidR="0071037A" w:rsidRPr="00CC753D" w:rsidRDefault="00652A6B" w:rsidP="0071037A">
      <w:pPr>
        <w:pStyle w:val="ConsPlusNormal"/>
        <w:spacing w:before="0"/>
        <w:ind w:firstLine="851"/>
        <w:rPr>
          <w:color w:val="000000" w:themeColor="text1"/>
        </w:rPr>
      </w:pPr>
      <w:r w:rsidRPr="00CC753D">
        <w:rPr>
          <w:color w:val="000000" w:themeColor="text1"/>
        </w:rPr>
        <w:t>8</w:t>
      </w:r>
      <w:r w:rsidR="005379D6">
        <w:rPr>
          <w:color w:val="000000" w:themeColor="text1"/>
        </w:rPr>
        <w:t>4</w:t>
      </w:r>
      <w:r w:rsidRPr="00CC753D">
        <w:rPr>
          <w:color w:val="000000" w:themeColor="text1"/>
        </w:rPr>
        <w:t xml:space="preserve">. </w:t>
      </w:r>
      <w:r w:rsidR="0071037A" w:rsidRPr="00CC753D">
        <w:rPr>
          <w:color w:val="000000" w:themeColor="text1"/>
        </w:rPr>
        <w:t xml:space="preserve">Информация о решении по ходатайству о приостановлении исполнения обжалуемого решения направляется лицу, подавшему жалобу, в течение </w:t>
      </w:r>
      <w:r w:rsidR="00F900D8">
        <w:rPr>
          <w:color w:val="000000" w:themeColor="text1"/>
        </w:rPr>
        <w:t>1</w:t>
      </w:r>
      <w:r w:rsidR="0071037A" w:rsidRPr="00CC753D">
        <w:rPr>
          <w:color w:val="000000" w:themeColor="text1"/>
        </w:rPr>
        <w:t xml:space="preserve"> рабочего дня с момента принятия решения.</w:t>
      </w:r>
    </w:p>
    <w:p w:rsidR="00060D3D" w:rsidRPr="00CC753D" w:rsidRDefault="00652A6B" w:rsidP="0071037A">
      <w:pPr>
        <w:pStyle w:val="ConsPlusNormal"/>
        <w:spacing w:before="0"/>
        <w:ind w:firstLine="851"/>
        <w:rPr>
          <w:color w:val="000000" w:themeColor="text1"/>
        </w:rPr>
      </w:pPr>
      <w:r w:rsidRPr="00CC753D">
        <w:rPr>
          <w:color w:val="000000" w:themeColor="text1"/>
        </w:rPr>
        <w:t>8</w:t>
      </w:r>
      <w:r w:rsidR="005379D6">
        <w:rPr>
          <w:color w:val="000000" w:themeColor="text1"/>
        </w:rPr>
        <w:t>5</w:t>
      </w:r>
      <w:r w:rsidRPr="00CC753D">
        <w:rPr>
          <w:color w:val="000000" w:themeColor="text1"/>
        </w:rPr>
        <w:t xml:space="preserve">. </w:t>
      </w:r>
      <w:r w:rsidR="00060D3D" w:rsidRPr="00CC753D">
        <w:rPr>
          <w:color w:val="000000" w:themeColor="text1"/>
        </w:rPr>
        <w:t>Жалоба по форме и содержанию должна соответствовать требованиям, указанным в статье 41 Федерального закона № 248-ФЗ.</w:t>
      </w:r>
    </w:p>
    <w:p w:rsidR="0071037A" w:rsidRPr="00CC753D" w:rsidRDefault="0071037A" w:rsidP="0071037A">
      <w:pPr>
        <w:pStyle w:val="ConsPlusNormal"/>
        <w:spacing w:before="0"/>
        <w:ind w:firstLine="851"/>
        <w:rPr>
          <w:color w:val="000000" w:themeColor="text1"/>
        </w:rPr>
      </w:pPr>
      <w:r w:rsidRPr="00CC753D">
        <w:rPr>
          <w:color w:val="000000" w:themeColor="text1"/>
        </w:rPr>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71037A" w:rsidRPr="00CC753D" w:rsidRDefault="00652A6B" w:rsidP="0071037A">
      <w:pPr>
        <w:pStyle w:val="ConsPlusNormal"/>
        <w:spacing w:before="0"/>
        <w:ind w:firstLine="851"/>
        <w:rPr>
          <w:color w:val="000000" w:themeColor="text1"/>
        </w:rPr>
      </w:pPr>
      <w:r w:rsidRPr="00CC753D">
        <w:rPr>
          <w:color w:val="000000" w:themeColor="text1"/>
        </w:rPr>
        <w:t>8</w:t>
      </w:r>
      <w:r w:rsidR="00A26DE0">
        <w:rPr>
          <w:color w:val="000000" w:themeColor="text1"/>
        </w:rPr>
        <w:t>6</w:t>
      </w:r>
      <w:r w:rsidRPr="00CC753D">
        <w:rPr>
          <w:color w:val="000000" w:themeColor="text1"/>
        </w:rPr>
        <w:t xml:space="preserve">. </w:t>
      </w:r>
      <w:r w:rsidR="0071037A" w:rsidRPr="00CC753D">
        <w:rPr>
          <w:color w:val="000000" w:themeColor="text1"/>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71037A" w:rsidRPr="00CC753D" w:rsidRDefault="00652A6B" w:rsidP="00EA51A4">
      <w:pPr>
        <w:pStyle w:val="ConsPlusNormal"/>
        <w:spacing w:before="0"/>
        <w:ind w:firstLine="851"/>
        <w:rPr>
          <w:color w:val="000000" w:themeColor="text1"/>
        </w:rPr>
      </w:pPr>
      <w:r w:rsidRPr="00CC753D">
        <w:rPr>
          <w:color w:val="000000" w:themeColor="text1"/>
        </w:rPr>
        <w:t>8</w:t>
      </w:r>
      <w:r w:rsidR="00A26DE0">
        <w:rPr>
          <w:color w:val="000000" w:themeColor="text1"/>
        </w:rPr>
        <w:t>7</w:t>
      </w:r>
      <w:r w:rsidRPr="00CC753D">
        <w:rPr>
          <w:color w:val="000000" w:themeColor="text1"/>
        </w:rPr>
        <w:t xml:space="preserve">. </w:t>
      </w:r>
      <w:r w:rsidR="0071037A" w:rsidRPr="00CC753D">
        <w:rPr>
          <w:color w:val="000000" w:themeColor="text1"/>
        </w:rPr>
        <w:t>К жалобе может быть приложена позиция Уполномоченного при Президенте Российской Федерации по защите прав предпринимателей либо Уполномоченного по защите прав предпринимателей в Ямало-Ненецком автономном округе, относящаяся к предмету жалобы. Ответ на позицию Уполномоченного при Президенте Российской Федерации по защите прав предпринимателей либо Уполномоченного по защите прав предпринимателей в Ямало-Ненецком автономном округе направляется уполномоченным органом лицу, подавшему жалобу, в течение одного рабочего дня с момента принятия решения по жалобе.</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 xml:space="preserve">88. </w:t>
      </w:r>
      <w:r w:rsidR="00B622F1" w:rsidRPr="00B622F1">
        <w:rPr>
          <w:rFonts w:ascii="PT Astra Serif" w:hAnsi="PT Astra Serif"/>
          <w:color w:val="000000" w:themeColor="text1"/>
          <w:sz w:val="28"/>
          <w:szCs w:val="28"/>
        </w:rPr>
        <w:t>Руководитель Уполномоченного органа (заместитель  Руководителя Уполномоченного органа)</w:t>
      </w:r>
      <w:r w:rsidR="00B622F1">
        <w:rPr>
          <w:rFonts w:ascii="PT Astra Serif" w:hAnsi="PT Astra Serif"/>
          <w:color w:val="000000" w:themeColor="text1"/>
          <w:sz w:val="28"/>
          <w:szCs w:val="28"/>
        </w:rPr>
        <w:t xml:space="preserve"> </w:t>
      </w:r>
      <w:r w:rsidRPr="00A26DE0">
        <w:rPr>
          <w:rFonts w:ascii="PT Astra Serif" w:eastAsia="Calibri" w:hAnsi="PT Astra Serif" w:cs="Arial"/>
          <w:color w:val="000000" w:themeColor="text1"/>
          <w:sz w:val="28"/>
          <w:szCs w:val="28"/>
          <w:lang w:eastAsia="en-US"/>
        </w:rPr>
        <w:t>принимает решение об отказе в рассмотрении жалобы в течение 5 рабочих дней со дня получения жалобы, если:</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1) жалоба подана после истечения сроков подачи жалобы, указанных в пунктах 79.1., 79.2. настоящего Положения, и не содержит ходатайства о восстановлении пропущенного срока на подачу жалобы;</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2) в удовлетворении ходатайства о восстановлении пропущенного срока на подачу жалобы отказано;</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3) до принятия решения по жалобе от контролируемого лица, ее подавшего, поступило заявление об отзыве жалобы;</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4) имеется решение суда по вопросам, поставленным в жалобе;</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5) ранее в уполномоченный орган была подана другая жалоба от того же контролируемого лица по тем же основаниям;</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8) жалоба подана в ненадлежащий уполномоченный орган;</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9) законодательством Российской Федерации предусмотрен только судебный порядок обжалования решений контрольного (надзорного) органа.</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89. Уполномоченный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90.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91.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622F1"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92.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26DE0" w:rsidRPr="00A26DE0" w:rsidRDefault="00B622F1"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 xml:space="preserve"> </w:t>
      </w:r>
      <w:r w:rsidR="00A26DE0" w:rsidRPr="00A26DE0">
        <w:rPr>
          <w:rFonts w:ascii="PT Astra Serif" w:eastAsia="Calibri" w:hAnsi="PT Astra Serif" w:cs="Arial"/>
          <w:color w:val="000000" w:themeColor="text1"/>
          <w:sz w:val="28"/>
          <w:szCs w:val="28"/>
          <w:lang w:eastAsia="en-US"/>
        </w:rPr>
        <w:t xml:space="preserve">93. По итогам </w:t>
      </w:r>
      <w:r w:rsidR="00A26DE0" w:rsidRPr="00B622F1">
        <w:rPr>
          <w:rFonts w:ascii="PT Astra Serif" w:eastAsia="Calibri" w:hAnsi="PT Astra Serif" w:cs="Arial"/>
          <w:color w:val="000000" w:themeColor="text1"/>
          <w:sz w:val="28"/>
          <w:szCs w:val="28"/>
          <w:lang w:eastAsia="en-US"/>
        </w:rPr>
        <w:t xml:space="preserve">рассмотрения  </w:t>
      </w:r>
      <w:r w:rsidRPr="00B622F1">
        <w:rPr>
          <w:rFonts w:ascii="PT Astra Serif" w:hAnsi="PT Astra Serif"/>
          <w:color w:val="000000" w:themeColor="text1"/>
          <w:sz w:val="28"/>
          <w:szCs w:val="28"/>
        </w:rPr>
        <w:t>Руководитель Уполномоченного органа (заместитель  Руководителя Уполномоченного органа)</w:t>
      </w:r>
      <w:r w:rsidR="00A26DE0" w:rsidRPr="00B622F1">
        <w:rPr>
          <w:rFonts w:ascii="PT Astra Serif" w:eastAsia="Calibri" w:hAnsi="PT Astra Serif" w:cs="Arial"/>
          <w:color w:val="000000" w:themeColor="text1"/>
          <w:sz w:val="28"/>
          <w:szCs w:val="28"/>
          <w:lang w:eastAsia="en-US"/>
        </w:rPr>
        <w:t xml:space="preserve"> </w:t>
      </w:r>
      <w:r w:rsidR="00A26DE0" w:rsidRPr="00A26DE0">
        <w:rPr>
          <w:rFonts w:ascii="PT Astra Serif" w:eastAsia="Calibri" w:hAnsi="PT Astra Serif" w:cs="Arial"/>
          <w:color w:val="000000" w:themeColor="text1"/>
          <w:sz w:val="28"/>
          <w:szCs w:val="28"/>
          <w:lang w:eastAsia="en-US"/>
        </w:rPr>
        <w:t>принимает одно из следующих решений:</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 оставляет жалобу без удовлетворения.</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 отменяет решение органа полностью или частично.</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 отменяет решение уполномоченного органа полностью и принимает новое решение;</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A26DE0">
        <w:rPr>
          <w:rFonts w:ascii="PT Astra Serif" w:eastAsia="Calibri" w:hAnsi="PT Astra Serif" w:cs="Arial"/>
          <w:color w:val="000000" w:themeColor="text1"/>
          <w:sz w:val="28"/>
          <w:szCs w:val="28"/>
          <w:lang w:eastAsia="en-US"/>
        </w:rPr>
        <w:t xml:space="preserve">94. </w:t>
      </w:r>
      <w:r w:rsidRPr="00B622F1">
        <w:rPr>
          <w:rFonts w:ascii="PT Astra Serif" w:eastAsia="Calibri" w:hAnsi="PT Astra Serif" w:cs="Arial"/>
          <w:color w:val="000000" w:themeColor="text1"/>
          <w:sz w:val="28"/>
          <w:szCs w:val="28"/>
          <w:lang w:eastAsia="en-US"/>
        </w:rPr>
        <w:t xml:space="preserve">Решение </w:t>
      </w:r>
      <w:r w:rsidR="00B622F1" w:rsidRPr="00B622F1">
        <w:rPr>
          <w:rFonts w:ascii="PT Astra Serif" w:hAnsi="PT Astra Serif"/>
          <w:color w:val="000000" w:themeColor="text1"/>
          <w:sz w:val="28"/>
          <w:szCs w:val="28"/>
        </w:rPr>
        <w:t>Руководителя Уполномоченного органа (заместителя  Руководителя Уполномоченного органа</w:t>
      </w:r>
      <w:r w:rsidR="00B622F1" w:rsidRPr="00B622F1">
        <w:rPr>
          <w:color w:val="000000" w:themeColor="text1"/>
        </w:rPr>
        <w:t xml:space="preserve">) </w:t>
      </w:r>
      <w:r w:rsidRPr="00B622F1">
        <w:rPr>
          <w:rFonts w:ascii="PT Astra Serif" w:eastAsia="Calibri" w:hAnsi="PT Astra Serif" w:cs="Arial"/>
          <w:color w:val="000000" w:themeColor="text1"/>
          <w:sz w:val="28"/>
          <w:szCs w:val="28"/>
          <w:lang w:eastAsia="en-US"/>
        </w:rPr>
        <w:t>содержащее обоснование принятого решения,</w:t>
      </w:r>
      <w:r w:rsidR="008F24EA">
        <w:rPr>
          <w:rFonts w:ascii="PT Astra Serif" w:eastAsia="Calibri" w:hAnsi="PT Astra Serif" w:cs="Arial"/>
          <w:color w:val="000000" w:themeColor="text1"/>
          <w:sz w:val="28"/>
          <w:szCs w:val="28"/>
          <w:lang w:eastAsia="en-US"/>
        </w:rPr>
        <w:t xml:space="preserve"> срок и порядок его исполнения направляется контролируемому лицу электронным способом либо иным доступным способом.</w:t>
      </w:r>
    </w:p>
    <w:p w:rsidR="002A40C4" w:rsidRDefault="002A40C4"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8C2621" w:rsidRDefault="008C2621"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8199B" w:rsidRDefault="0018199B"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8199B" w:rsidRDefault="0018199B"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8199B" w:rsidRDefault="0018199B"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8199B" w:rsidRDefault="0018199B"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968A7" w:rsidRDefault="001968A7"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968A7" w:rsidRDefault="001968A7"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968A7" w:rsidRDefault="001968A7"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968A7" w:rsidRDefault="001968A7"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968A7" w:rsidRDefault="001968A7"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968A7" w:rsidRDefault="001968A7"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8F24EA" w:rsidRDefault="008F24EA"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8F24EA" w:rsidRDefault="008F24EA"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8F24EA" w:rsidRDefault="008F24EA"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968A7" w:rsidRDefault="001968A7"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968A7" w:rsidRDefault="001968A7"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968A7" w:rsidRDefault="001968A7"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968A7" w:rsidRDefault="001968A7"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8199B" w:rsidRDefault="0018199B"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8199B" w:rsidRDefault="0018199B"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8199B" w:rsidRDefault="0018199B"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8199B" w:rsidRDefault="0018199B"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8199B" w:rsidRDefault="0018199B"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A26DE0" w:rsidRPr="00A26DE0" w:rsidRDefault="00A26DE0" w:rsidP="00A26DE0">
      <w:pPr>
        <w:autoSpaceDE w:val="0"/>
        <w:ind w:firstLine="540"/>
        <w:jc w:val="right"/>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Приложение № 1</w:t>
      </w:r>
    </w:p>
    <w:p w:rsidR="00A26DE0" w:rsidRPr="00A26DE0" w:rsidRDefault="00A26DE0" w:rsidP="00A26DE0">
      <w:pPr>
        <w:autoSpaceDE w:val="0"/>
        <w:ind w:firstLine="540"/>
        <w:jc w:val="right"/>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к Положению о муниципальном </w:t>
      </w:r>
    </w:p>
    <w:p w:rsidR="008F24EA" w:rsidRDefault="008F24EA" w:rsidP="008F24EA">
      <w:pPr>
        <w:autoSpaceDE w:val="0"/>
        <w:ind w:firstLine="540"/>
        <w:jc w:val="right"/>
        <w:rPr>
          <w:rFonts w:ascii="PT Astra Serif" w:hAnsi="PT Astra Serif"/>
          <w:sz w:val="28"/>
          <w:szCs w:val="28"/>
        </w:rPr>
      </w:pPr>
      <w:r>
        <w:rPr>
          <w:rFonts w:ascii="PT Astra Serif" w:eastAsia="Calibri" w:hAnsi="PT Astra Serif" w:cs="Arial"/>
          <w:sz w:val="28"/>
          <w:szCs w:val="28"/>
          <w:lang w:eastAsia="en-US"/>
        </w:rPr>
        <w:t xml:space="preserve"> </w:t>
      </w:r>
      <w:r w:rsidR="00A26DE0" w:rsidRPr="00A26DE0">
        <w:rPr>
          <w:rFonts w:ascii="PT Astra Serif" w:eastAsia="Calibri" w:hAnsi="PT Astra Serif" w:cs="Arial"/>
          <w:sz w:val="28"/>
          <w:szCs w:val="28"/>
          <w:lang w:eastAsia="en-US"/>
        </w:rPr>
        <w:t>контроле на территории</w:t>
      </w:r>
      <w:r w:rsidRPr="008F24EA">
        <w:rPr>
          <w:rFonts w:ascii="PT Astra Serif" w:hAnsi="PT Astra Serif"/>
          <w:b/>
          <w:sz w:val="28"/>
          <w:szCs w:val="28"/>
        </w:rPr>
        <w:t xml:space="preserve"> </w:t>
      </w:r>
      <w:r w:rsidRPr="008F24EA">
        <w:rPr>
          <w:rFonts w:ascii="PT Astra Serif" w:hAnsi="PT Astra Serif"/>
          <w:sz w:val="28"/>
          <w:szCs w:val="28"/>
        </w:rPr>
        <w:t>муниципального</w:t>
      </w:r>
    </w:p>
    <w:p w:rsidR="008F24EA" w:rsidRDefault="008F24EA" w:rsidP="008F24EA">
      <w:pPr>
        <w:autoSpaceDE w:val="0"/>
        <w:ind w:firstLine="540"/>
        <w:jc w:val="center"/>
        <w:rPr>
          <w:rFonts w:ascii="PT Astra Serif" w:hAnsi="PT Astra Serif"/>
          <w:sz w:val="28"/>
          <w:szCs w:val="28"/>
        </w:rPr>
      </w:pPr>
      <w:r>
        <w:rPr>
          <w:rFonts w:ascii="PT Astra Serif" w:hAnsi="PT Astra Serif"/>
          <w:sz w:val="28"/>
          <w:szCs w:val="28"/>
        </w:rPr>
        <w:t xml:space="preserve">                    </w:t>
      </w:r>
      <w:r w:rsidRPr="008F24EA">
        <w:rPr>
          <w:rFonts w:ascii="PT Astra Serif" w:hAnsi="PT Astra Serif"/>
          <w:sz w:val="28"/>
          <w:szCs w:val="28"/>
        </w:rPr>
        <w:t xml:space="preserve"> </w:t>
      </w:r>
      <w:r>
        <w:rPr>
          <w:rFonts w:ascii="PT Astra Serif" w:hAnsi="PT Astra Serif"/>
          <w:sz w:val="28"/>
          <w:szCs w:val="28"/>
        </w:rPr>
        <w:t xml:space="preserve">                                   </w:t>
      </w:r>
      <w:r w:rsidRPr="008F24EA">
        <w:rPr>
          <w:rFonts w:ascii="PT Astra Serif" w:hAnsi="PT Astra Serif"/>
          <w:sz w:val="28"/>
          <w:szCs w:val="28"/>
        </w:rPr>
        <w:t xml:space="preserve">округа Тазовский район Ямало-Ненецкого </w:t>
      </w:r>
    </w:p>
    <w:p w:rsidR="00A26DE0" w:rsidRPr="008F24EA" w:rsidRDefault="008F24EA" w:rsidP="008F24EA">
      <w:pPr>
        <w:autoSpaceDE w:val="0"/>
        <w:ind w:firstLine="540"/>
        <w:jc w:val="center"/>
        <w:rPr>
          <w:rFonts w:ascii="PT Astra Serif" w:hAnsi="PT Astra Serif"/>
          <w:sz w:val="28"/>
          <w:szCs w:val="28"/>
        </w:rPr>
      </w:pPr>
      <w:r>
        <w:rPr>
          <w:rFonts w:ascii="PT Astra Serif" w:hAnsi="PT Astra Serif"/>
          <w:sz w:val="28"/>
          <w:szCs w:val="28"/>
        </w:rPr>
        <w:t xml:space="preserve">                                                                                         </w:t>
      </w:r>
      <w:r w:rsidRPr="008F24EA">
        <w:rPr>
          <w:rFonts w:ascii="PT Astra Serif" w:hAnsi="PT Astra Serif"/>
          <w:sz w:val="28"/>
          <w:szCs w:val="28"/>
        </w:rPr>
        <w:t>автономного округа</w:t>
      </w:r>
      <w:r w:rsidR="00A26DE0" w:rsidRPr="00A26DE0">
        <w:rPr>
          <w:rFonts w:ascii="PT Astra Serif" w:eastAsia="Calibri" w:hAnsi="PT Astra Serif" w:cs="Arial"/>
          <w:sz w:val="28"/>
          <w:szCs w:val="28"/>
          <w:lang w:eastAsia="en-US"/>
        </w:rPr>
        <w:t xml:space="preserve"> </w:t>
      </w: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jc w:val="center"/>
        <w:rPr>
          <w:rFonts w:ascii="PT Astra Serif" w:hAnsi="PT Astra Serif"/>
          <w:b/>
          <w:bCs/>
          <w:sz w:val="26"/>
          <w:szCs w:val="26"/>
        </w:rPr>
      </w:pPr>
    </w:p>
    <w:p w:rsidR="00A26DE0" w:rsidRPr="00A26DE0" w:rsidRDefault="00A26DE0" w:rsidP="00A26DE0">
      <w:pPr>
        <w:jc w:val="center"/>
        <w:rPr>
          <w:rFonts w:ascii="PT Astra Serif" w:hAnsi="PT Astra Serif"/>
          <w:b/>
          <w:bCs/>
          <w:sz w:val="28"/>
          <w:szCs w:val="28"/>
        </w:rPr>
      </w:pPr>
      <w:r w:rsidRPr="00A26DE0">
        <w:rPr>
          <w:rFonts w:ascii="PT Astra Serif" w:hAnsi="PT Astra Serif"/>
          <w:b/>
          <w:bCs/>
          <w:sz w:val="28"/>
          <w:szCs w:val="28"/>
        </w:rPr>
        <w:t xml:space="preserve">Задание на выездное обследование </w:t>
      </w:r>
    </w:p>
    <w:p w:rsidR="00A26DE0" w:rsidRPr="00A26DE0" w:rsidRDefault="00A26DE0" w:rsidP="00A26DE0">
      <w:pPr>
        <w:jc w:val="center"/>
        <w:rPr>
          <w:rFonts w:ascii="PT Astra Serif" w:hAnsi="PT Astra Serif"/>
          <w:b/>
          <w:bCs/>
          <w:sz w:val="26"/>
          <w:szCs w:val="26"/>
        </w:rPr>
      </w:pPr>
    </w:p>
    <w:p w:rsidR="00A26DE0" w:rsidRPr="00A26DE0" w:rsidRDefault="00A26DE0" w:rsidP="00A26DE0">
      <w:pPr>
        <w:jc w:val="both"/>
        <w:rPr>
          <w:rFonts w:ascii="PT Astra Serif" w:hAnsi="PT Astra Serif"/>
          <w:b/>
          <w:bCs/>
          <w:sz w:val="26"/>
          <w:szCs w:val="26"/>
        </w:rPr>
      </w:pPr>
      <w:r w:rsidRPr="00A26DE0">
        <w:rPr>
          <w:rFonts w:ascii="PT Astra Serif" w:hAnsi="PT Astra Serif"/>
          <w:b/>
          <w:bCs/>
          <w:sz w:val="26"/>
          <w:szCs w:val="26"/>
        </w:rPr>
        <w:t>«___» ___________ 20__ г.</w:t>
      </w:r>
    </w:p>
    <w:p w:rsidR="00A26DE0" w:rsidRPr="00A26DE0" w:rsidRDefault="00A26DE0" w:rsidP="00A26DE0">
      <w:pPr>
        <w:jc w:val="both"/>
        <w:rPr>
          <w:rFonts w:ascii="PT Astra Serif" w:eastAsia="Calibri" w:hAnsi="PT Astra Serif"/>
          <w:sz w:val="26"/>
          <w:szCs w:val="26"/>
        </w:rPr>
      </w:pPr>
    </w:p>
    <w:p w:rsidR="00A26DE0" w:rsidRPr="00A26DE0" w:rsidRDefault="00A26DE0" w:rsidP="00A26DE0">
      <w:pPr>
        <w:numPr>
          <w:ilvl w:val="0"/>
          <w:numId w:val="5"/>
        </w:numPr>
        <w:autoSpaceDE w:val="0"/>
        <w:ind w:left="0" w:firstLine="709"/>
        <w:jc w:val="both"/>
      </w:pPr>
      <w:r w:rsidRPr="00A26DE0">
        <w:rPr>
          <w:rFonts w:ascii="PT Astra Serif" w:hAnsi="PT Astra Serif"/>
          <w:sz w:val="28"/>
          <w:szCs w:val="28"/>
        </w:rPr>
        <w:t>В соответствии с Положением о муниципальном контроле</w:t>
      </w:r>
      <w:r w:rsidR="008F24EA">
        <w:rPr>
          <w:rFonts w:ascii="PT Astra Serif" w:hAnsi="PT Astra Serif"/>
          <w:sz w:val="28"/>
          <w:szCs w:val="28"/>
        </w:rPr>
        <w:t xml:space="preserve"> на территории муниципального округа Тазовский район Ямал</w:t>
      </w:r>
      <w:r w:rsidR="00B60A3E">
        <w:rPr>
          <w:rFonts w:ascii="PT Astra Serif" w:hAnsi="PT Astra Serif"/>
          <w:sz w:val="28"/>
          <w:szCs w:val="28"/>
        </w:rPr>
        <w:t xml:space="preserve">о </w:t>
      </w:r>
      <w:r w:rsidR="008F24EA">
        <w:rPr>
          <w:rFonts w:ascii="PT Astra Serif" w:hAnsi="PT Astra Serif"/>
          <w:sz w:val="28"/>
          <w:szCs w:val="28"/>
        </w:rPr>
        <w:t>- Ненецкого автономного округа</w:t>
      </w:r>
      <w:r w:rsidRPr="00A26DE0">
        <w:rPr>
          <w:rFonts w:ascii="PT Astra Serif" w:hAnsi="PT Astra Serif"/>
          <w:sz w:val="28"/>
          <w:szCs w:val="28"/>
        </w:rPr>
        <w:t xml:space="preserve">, утвержденным решением </w:t>
      </w:r>
      <w:r w:rsidR="008F24EA">
        <w:rPr>
          <w:rFonts w:ascii="PT Astra Serif" w:hAnsi="PT Astra Serif"/>
          <w:sz w:val="28"/>
          <w:szCs w:val="28"/>
        </w:rPr>
        <w:t>Думы</w:t>
      </w:r>
      <w:r w:rsidR="00B60A3E">
        <w:rPr>
          <w:rFonts w:ascii="PT Astra Serif" w:hAnsi="PT Astra Serif"/>
          <w:sz w:val="28"/>
          <w:szCs w:val="28"/>
        </w:rPr>
        <w:t xml:space="preserve"> Тазовского района</w:t>
      </w:r>
      <w:r w:rsidRPr="00A26DE0">
        <w:rPr>
          <w:rFonts w:ascii="PT Astra Serif" w:hAnsi="PT Astra Serif"/>
          <w:sz w:val="28"/>
          <w:szCs w:val="28"/>
        </w:rPr>
        <w:t xml:space="preserve"> от «___» __________ 20__ года </w:t>
      </w:r>
      <w:r w:rsidRPr="00A26DE0">
        <w:rPr>
          <w:rFonts w:ascii="PT Astra Serif" w:hAnsi="PT Astra Serif"/>
          <w:sz w:val="28"/>
          <w:szCs w:val="28"/>
        </w:rPr>
        <w:br/>
        <w:t>№ ___ и на основании _________________________________________________</w:t>
      </w:r>
    </w:p>
    <w:p w:rsidR="00A26DE0" w:rsidRPr="00A26DE0" w:rsidRDefault="00A26DE0" w:rsidP="00A26DE0">
      <w:pPr>
        <w:autoSpaceDE w:val="0"/>
        <w:jc w:val="both"/>
      </w:pPr>
      <w:r w:rsidRPr="00A26DE0">
        <w:rPr>
          <w:rFonts w:ascii="PT Astra Serif" w:hAnsi="PT Astra Serif"/>
          <w:sz w:val="28"/>
          <w:szCs w:val="28"/>
          <w:u w:val="single"/>
        </w:rPr>
        <w:t>____________________________________________________________________.</w:t>
      </w:r>
    </w:p>
    <w:p w:rsidR="00A26DE0" w:rsidRPr="00A26DE0" w:rsidRDefault="00A26DE0" w:rsidP="00A26DE0">
      <w:pPr>
        <w:jc w:val="center"/>
      </w:pPr>
      <w:r w:rsidRPr="00A26DE0">
        <w:rPr>
          <w:rFonts w:ascii="PT Astra Serif" w:hAnsi="PT Astra Serif"/>
        </w:rPr>
        <w:t>(обращение (заявление) физического лица, индивидуального предпринимателя или юр. лица, публикация в СМИ сведений, указывающих на нарушение обязательных требований ( указывается с целью подтверждения достоверности сведений)</w:t>
      </w:r>
    </w:p>
    <w:p w:rsidR="00A26DE0" w:rsidRPr="00A26DE0" w:rsidRDefault="00A26DE0" w:rsidP="00A26DE0">
      <w:pPr>
        <w:jc w:val="center"/>
      </w:pPr>
    </w:p>
    <w:p w:rsidR="00C6577F" w:rsidRDefault="00A26DE0" w:rsidP="00A26DE0">
      <w:pPr>
        <w:jc w:val="both"/>
        <w:rPr>
          <w:rFonts w:ascii="PT Astra Serif" w:hAnsi="PT Astra Serif"/>
          <w:sz w:val="28"/>
          <w:szCs w:val="28"/>
        </w:rPr>
      </w:pPr>
      <w:r w:rsidRPr="00A26DE0">
        <w:rPr>
          <w:rFonts w:ascii="PT Astra Serif" w:hAnsi="PT Astra Serif"/>
          <w:sz w:val="28"/>
          <w:szCs w:val="28"/>
        </w:rPr>
        <w:t>провести выездное обследование по адресу:</w:t>
      </w:r>
      <w:r w:rsidR="00C6577F">
        <w:rPr>
          <w:rFonts w:ascii="PT Astra Serif" w:hAnsi="PT Astra Serif"/>
          <w:sz w:val="28"/>
          <w:szCs w:val="28"/>
        </w:rPr>
        <w:t>_____________________________</w:t>
      </w:r>
      <w:r w:rsidRPr="00A26DE0">
        <w:rPr>
          <w:rFonts w:ascii="PT Astra Serif" w:hAnsi="PT Astra Serif"/>
          <w:sz w:val="28"/>
          <w:szCs w:val="28"/>
        </w:rPr>
        <w:t>_</w:t>
      </w:r>
    </w:p>
    <w:p w:rsidR="00A26DE0" w:rsidRPr="00A26DE0" w:rsidRDefault="00A26DE0" w:rsidP="00A26DE0">
      <w:pPr>
        <w:jc w:val="both"/>
        <w:rPr>
          <w:rFonts w:ascii="PT Astra Serif" w:hAnsi="PT Astra Serif"/>
          <w:sz w:val="28"/>
          <w:szCs w:val="28"/>
        </w:rPr>
      </w:pPr>
      <w:r w:rsidRPr="00A26DE0">
        <w:rPr>
          <w:rFonts w:ascii="PT Astra Serif" w:hAnsi="PT Astra Serif"/>
          <w:sz w:val="28"/>
          <w:szCs w:val="28"/>
        </w:rPr>
        <w:t>____________</w:t>
      </w:r>
      <w:r w:rsidR="00C6577F">
        <w:rPr>
          <w:rFonts w:ascii="PT Astra Serif" w:hAnsi="PT Astra Serif"/>
          <w:sz w:val="28"/>
          <w:szCs w:val="28"/>
        </w:rPr>
        <w:t>____________________________________</w:t>
      </w:r>
      <w:r w:rsidRPr="00A26DE0">
        <w:rPr>
          <w:rFonts w:ascii="PT Astra Serif" w:hAnsi="PT Astra Serif"/>
          <w:sz w:val="28"/>
          <w:szCs w:val="28"/>
        </w:rPr>
        <w:t>____________________.</w:t>
      </w:r>
    </w:p>
    <w:p w:rsidR="00A26DE0" w:rsidRPr="00A26DE0" w:rsidRDefault="00A26DE0" w:rsidP="00A26DE0">
      <w:pPr>
        <w:jc w:val="center"/>
        <w:rPr>
          <w:sz w:val="18"/>
          <w:szCs w:val="18"/>
        </w:rPr>
      </w:pPr>
      <w:r w:rsidRPr="00A26DE0">
        <w:rPr>
          <w:sz w:val="18"/>
          <w:szCs w:val="18"/>
        </w:rPr>
        <w:t>(место проведения выездного обследования)</w:t>
      </w:r>
    </w:p>
    <w:p w:rsidR="00A26DE0" w:rsidRPr="00A26DE0" w:rsidRDefault="00A26DE0" w:rsidP="00A26DE0">
      <w:pPr>
        <w:jc w:val="both"/>
        <w:rPr>
          <w:rFonts w:ascii="PT Astra Serif" w:hAnsi="PT Astra Serif"/>
          <w:sz w:val="28"/>
          <w:szCs w:val="28"/>
        </w:rPr>
      </w:pPr>
      <w:r w:rsidRPr="00A26DE0">
        <w:rPr>
          <w:rFonts w:ascii="PT Astra Serif" w:hAnsi="PT Astra Serif"/>
          <w:sz w:val="28"/>
          <w:szCs w:val="28"/>
        </w:rPr>
        <w:t>____________________________________________________________________</w:t>
      </w:r>
    </w:p>
    <w:p w:rsidR="00A26DE0" w:rsidRPr="00A26DE0" w:rsidRDefault="00A26DE0" w:rsidP="00A26DE0">
      <w:pPr>
        <w:jc w:val="both"/>
      </w:pPr>
    </w:p>
    <w:p w:rsidR="00A26DE0" w:rsidRPr="00A26DE0" w:rsidRDefault="00A26DE0" w:rsidP="00A26DE0">
      <w:pPr>
        <w:ind w:firstLine="709"/>
        <w:jc w:val="both"/>
      </w:pPr>
      <w:r w:rsidRPr="00A26DE0">
        <w:rPr>
          <w:rFonts w:ascii="PT Astra Serif" w:hAnsi="PT Astra Serif"/>
          <w:sz w:val="28"/>
          <w:szCs w:val="28"/>
        </w:rPr>
        <w:t>Назначить лицом, уполномоченным на выездное обследование и выдать настоящее задание на контрольное мероприятие</w:t>
      </w:r>
    </w:p>
    <w:p w:rsidR="00A26DE0" w:rsidRPr="00A26DE0" w:rsidRDefault="00A26DE0" w:rsidP="00A26DE0">
      <w:pPr>
        <w:autoSpaceDE w:val="0"/>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____________________________________________________________________           </w:t>
      </w:r>
    </w:p>
    <w:p w:rsidR="00A26DE0" w:rsidRPr="00A26DE0" w:rsidRDefault="00A26DE0" w:rsidP="00A26DE0">
      <w:pPr>
        <w:autoSpaceDE w:val="0"/>
        <w:jc w:val="center"/>
        <w:rPr>
          <w:rFonts w:ascii="PT Astra Serif" w:eastAsia="Calibri" w:hAnsi="PT Astra Serif" w:cs="Arial"/>
          <w:sz w:val="28"/>
          <w:szCs w:val="28"/>
          <w:lang w:eastAsia="en-US"/>
        </w:rPr>
      </w:pPr>
      <w:r w:rsidRPr="00A26DE0">
        <w:rPr>
          <w:rFonts w:ascii="PT Astra Serif" w:eastAsia="Calibri" w:hAnsi="PT Astra Serif" w:cs="Arial"/>
          <w:sz w:val="18"/>
          <w:szCs w:val="18"/>
          <w:lang w:eastAsia="en-US"/>
        </w:rPr>
        <w:t>(Фамилия, имя, отчество (при наличии), должность лица,</w:t>
      </w:r>
      <w:r w:rsidRPr="00A26DE0">
        <w:rPr>
          <w:rFonts w:ascii="PT Astra Serif" w:eastAsia="Calibri" w:hAnsi="PT Astra Serif" w:cs="Arial"/>
          <w:sz w:val="28"/>
          <w:szCs w:val="28"/>
          <w:lang w:eastAsia="en-US"/>
        </w:rPr>
        <w:t xml:space="preserve"> ____________________________________________________________________</w:t>
      </w:r>
    </w:p>
    <w:p w:rsidR="00A26DE0" w:rsidRPr="00A26DE0" w:rsidRDefault="00A26DE0" w:rsidP="00A26DE0">
      <w:pPr>
        <w:autoSpaceDE w:val="0"/>
        <w:jc w:val="center"/>
        <w:rPr>
          <w:rFonts w:ascii="PT Astra Serif" w:eastAsia="Calibri" w:hAnsi="PT Astra Serif" w:cs="Arial"/>
          <w:sz w:val="28"/>
          <w:szCs w:val="28"/>
          <w:lang w:eastAsia="en-US"/>
        </w:rPr>
      </w:pPr>
      <w:r w:rsidRPr="00A26DE0">
        <w:rPr>
          <w:rFonts w:ascii="PT Astra Serif" w:eastAsia="Calibri" w:hAnsi="PT Astra Serif" w:cs="Arial"/>
          <w:sz w:val="18"/>
          <w:szCs w:val="18"/>
          <w:lang w:eastAsia="en-US"/>
        </w:rPr>
        <w:t>уполномоченного на проведение контрольного мероприятия,</w:t>
      </w:r>
    </w:p>
    <w:p w:rsidR="00A26DE0" w:rsidRPr="00A26DE0" w:rsidRDefault="00A26DE0" w:rsidP="00A26DE0">
      <w:pPr>
        <w:autoSpaceDE w:val="0"/>
        <w:jc w:val="center"/>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____________________________________________________________________</w:t>
      </w:r>
    </w:p>
    <w:p w:rsidR="00A26DE0" w:rsidRPr="00A26DE0" w:rsidRDefault="00A26DE0" w:rsidP="00A26DE0">
      <w:pPr>
        <w:autoSpaceDE w:val="0"/>
        <w:jc w:val="center"/>
        <w:rPr>
          <w:rFonts w:ascii="PT Astra Serif" w:eastAsia="Calibri" w:hAnsi="PT Astra Serif" w:cs="Arial"/>
          <w:sz w:val="28"/>
          <w:szCs w:val="28"/>
          <w:lang w:eastAsia="en-US"/>
        </w:rPr>
      </w:pPr>
    </w:p>
    <w:p w:rsidR="00A26DE0" w:rsidRPr="00A26DE0" w:rsidRDefault="00A26DE0" w:rsidP="00A26DE0">
      <w:pPr>
        <w:autoSpaceDE w:val="0"/>
        <w:ind w:firstLine="567"/>
        <w:jc w:val="both"/>
        <w:rPr>
          <w:rFonts w:ascii="PT Astra Serif" w:eastAsia="Calibri" w:hAnsi="PT Astra Serif" w:cs="Arial"/>
          <w:sz w:val="28"/>
          <w:szCs w:val="28"/>
          <w:lang w:eastAsia="en-US"/>
        </w:rPr>
      </w:pPr>
    </w:p>
    <w:p w:rsidR="00A26DE0" w:rsidRPr="00A26DE0" w:rsidRDefault="00A26DE0" w:rsidP="00A26DE0">
      <w:pPr>
        <w:autoSpaceDE w:val="0"/>
        <w:ind w:firstLine="567"/>
        <w:jc w:val="both"/>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Срок проведения контрольного мероприятия:</w:t>
      </w:r>
    </w:p>
    <w:p w:rsidR="00A26DE0" w:rsidRPr="00A26DE0" w:rsidRDefault="00A26DE0" w:rsidP="00A26DE0">
      <w:pPr>
        <w:autoSpaceDE w:val="0"/>
        <w:ind w:firstLine="567"/>
        <w:jc w:val="both"/>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с "___" __________ 20___ г. по "___" __________ 20___ г. </w:t>
      </w:r>
    </w:p>
    <w:p w:rsidR="00A26DE0" w:rsidRPr="00A26DE0" w:rsidRDefault="00A26DE0" w:rsidP="00A26DE0">
      <w:pPr>
        <w:autoSpaceDE w:val="0"/>
        <w:ind w:firstLine="567"/>
        <w:jc w:val="both"/>
        <w:rPr>
          <w:rFonts w:ascii="PT Astra Serif" w:eastAsia="Calibri" w:hAnsi="PT Astra Serif" w:cs="Arial"/>
          <w:sz w:val="28"/>
          <w:szCs w:val="28"/>
          <w:lang w:eastAsia="en-US"/>
        </w:rPr>
      </w:pPr>
    </w:p>
    <w:p w:rsidR="00A26DE0" w:rsidRPr="00A26DE0" w:rsidRDefault="00A26DE0" w:rsidP="00A26DE0">
      <w:pPr>
        <w:autoSpaceDE w:val="0"/>
        <w:ind w:firstLine="567"/>
        <w:jc w:val="both"/>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Предметом контрольного мероприятия на выездное обследование является соблюдение юридическими лицами, индивидуальными предпринимателями и физическими лицами обязательных требований, установленных законодательством Российской Федерации и Ямало-Ненецкого автономного округа. </w:t>
      </w:r>
    </w:p>
    <w:p w:rsidR="00A26DE0" w:rsidRPr="00A26DE0" w:rsidRDefault="00A26DE0" w:rsidP="00A26DE0">
      <w:pPr>
        <w:autoSpaceDE w:val="0"/>
        <w:ind w:firstLine="567"/>
        <w:jc w:val="both"/>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В ходе проведения выездного обследования надлежит осуществить следующие мероприятия:</w:t>
      </w:r>
    </w:p>
    <w:p w:rsidR="00A26DE0" w:rsidRPr="00A26DE0" w:rsidRDefault="00A26DE0" w:rsidP="00A26DE0">
      <w:pPr>
        <w:autoSpaceDE w:val="0"/>
        <w:ind w:firstLine="567"/>
        <w:jc w:val="both"/>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 - визуальный осмотр, расположенной в границах полосы отвода на предмет соблюдения обязательных требований; </w:t>
      </w:r>
    </w:p>
    <w:p w:rsidR="00A26DE0" w:rsidRPr="00A26DE0" w:rsidRDefault="00A26DE0" w:rsidP="00A26DE0">
      <w:pPr>
        <w:autoSpaceDE w:val="0"/>
        <w:ind w:firstLine="567"/>
        <w:jc w:val="both"/>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 фото (видео) фиксацию выявленных нарушений обязательных требований; </w:t>
      </w:r>
    </w:p>
    <w:p w:rsidR="00A26DE0" w:rsidRPr="00A26DE0" w:rsidRDefault="00A26DE0" w:rsidP="00A26DE0">
      <w:pPr>
        <w:autoSpaceDE w:val="0"/>
        <w:ind w:firstLine="567"/>
        <w:jc w:val="both"/>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 иные мероприятия, при которых не требуется взаимодействие </w:t>
      </w:r>
      <w:r w:rsidRPr="00A26DE0">
        <w:rPr>
          <w:rFonts w:ascii="PT Astra Serif" w:eastAsia="Calibri" w:hAnsi="PT Astra Serif" w:cs="Arial"/>
          <w:sz w:val="28"/>
          <w:szCs w:val="28"/>
          <w:lang w:eastAsia="en-US"/>
        </w:rPr>
        <w:br/>
        <w:t>с юридическими лицами, индивидуальными предпринимателями ____________________________________________________________________</w:t>
      </w:r>
    </w:p>
    <w:p w:rsidR="00A26DE0" w:rsidRPr="00A26DE0" w:rsidRDefault="00A26DE0" w:rsidP="00A26DE0">
      <w:pPr>
        <w:autoSpaceDE w:val="0"/>
        <w:ind w:firstLine="567"/>
        <w:jc w:val="center"/>
        <w:rPr>
          <w:rFonts w:ascii="PT Astra Serif" w:eastAsia="Calibri" w:hAnsi="PT Astra Serif" w:cs="Arial"/>
          <w:sz w:val="28"/>
          <w:szCs w:val="28"/>
          <w:lang w:eastAsia="en-US"/>
        </w:rPr>
      </w:pPr>
      <w:r w:rsidRPr="00A26DE0">
        <w:rPr>
          <w:rFonts w:ascii="PT Astra Serif" w:eastAsia="Calibri" w:hAnsi="PT Astra Serif" w:cs="Arial"/>
          <w:sz w:val="18"/>
          <w:szCs w:val="18"/>
          <w:lang w:eastAsia="en-US"/>
        </w:rPr>
        <w:t>(указать)</w:t>
      </w:r>
    </w:p>
    <w:p w:rsidR="00A26DE0" w:rsidRPr="00A26DE0" w:rsidRDefault="00A26DE0" w:rsidP="00A26DE0">
      <w:pPr>
        <w:autoSpaceDE w:val="0"/>
        <w:jc w:val="center"/>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____________________________________________________________________</w:t>
      </w:r>
    </w:p>
    <w:p w:rsidR="00A26DE0" w:rsidRPr="00A26DE0" w:rsidRDefault="00A26DE0" w:rsidP="00A26DE0">
      <w:pPr>
        <w:autoSpaceDE w:val="0"/>
        <w:jc w:val="center"/>
        <w:rPr>
          <w:rFonts w:ascii="PT Astra Serif" w:eastAsia="Calibri" w:hAnsi="PT Astra Serif" w:cs="Arial"/>
          <w:sz w:val="28"/>
          <w:szCs w:val="28"/>
          <w:lang w:eastAsia="en-US"/>
        </w:rPr>
      </w:pPr>
    </w:p>
    <w:p w:rsidR="00A26DE0" w:rsidRPr="00A26DE0" w:rsidRDefault="00A26DE0" w:rsidP="00A26DE0">
      <w:pPr>
        <w:autoSpaceDE w:val="0"/>
        <w:jc w:val="center"/>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Срок составления акта о результатах контрольного мероприятия на выездное обследование "___" __________ 20___ г. </w:t>
      </w:r>
    </w:p>
    <w:p w:rsidR="00A26DE0" w:rsidRPr="00A26DE0" w:rsidRDefault="00A26DE0" w:rsidP="00A26DE0">
      <w:pPr>
        <w:autoSpaceDE w:val="0"/>
        <w:jc w:val="center"/>
        <w:rPr>
          <w:rFonts w:ascii="PT Astra Serif" w:eastAsia="Calibri" w:hAnsi="PT Astra Serif" w:cs="Arial"/>
          <w:sz w:val="28"/>
          <w:szCs w:val="28"/>
          <w:lang w:eastAsia="en-US"/>
        </w:rPr>
      </w:pPr>
    </w:p>
    <w:p w:rsidR="00A26DE0" w:rsidRPr="00A26DE0" w:rsidRDefault="00A26DE0" w:rsidP="00A26DE0">
      <w:pPr>
        <w:autoSpaceDE w:val="0"/>
        <w:jc w:val="both"/>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_____________ __________________________ </w:t>
      </w:r>
    </w:p>
    <w:p w:rsidR="00A26DE0" w:rsidRPr="00A26DE0" w:rsidRDefault="00A26DE0" w:rsidP="00A26DE0">
      <w:pPr>
        <w:autoSpaceDE w:val="0"/>
        <w:jc w:val="both"/>
        <w:rPr>
          <w:rFonts w:ascii="PT Astra Serif" w:eastAsia="Calibri" w:hAnsi="PT Astra Serif" w:cs="Arial"/>
          <w:sz w:val="18"/>
          <w:szCs w:val="18"/>
          <w:lang w:eastAsia="en-US"/>
        </w:rPr>
      </w:pPr>
      <w:r w:rsidRPr="00A26DE0">
        <w:rPr>
          <w:rFonts w:ascii="PT Astra Serif" w:eastAsia="Calibri" w:hAnsi="PT Astra Serif" w:cs="Arial"/>
          <w:sz w:val="18"/>
          <w:szCs w:val="18"/>
          <w:lang w:eastAsia="en-US"/>
        </w:rPr>
        <w:t xml:space="preserve">            (подпись)                                (расшифровка подписи)</w:t>
      </w: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Default="00A26DE0" w:rsidP="00A26DE0">
      <w:pPr>
        <w:autoSpaceDE w:val="0"/>
        <w:ind w:firstLine="539"/>
        <w:jc w:val="right"/>
        <w:rPr>
          <w:rFonts w:ascii="PT Astra Serif" w:eastAsia="Calibri" w:hAnsi="PT Astra Serif" w:cs="Arial"/>
          <w:sz w:val="28"/>
          <w:szCs w:val="28"/>
          <w:lang w:eastAsia="en-US"/>
        </w:rPr>
      </w:pPr>
    </w:p>
    <w:p w:rsidR="00B60A3E" w:rsidRDefault="00B60A3E" w:rsidP="00A26DE0">
      <w:pPr>
        <w:autoSpaceDE w:val="0"/>
        <w:ind w:firstLine="539"/>
        <w:jc w:val="right"/>
        <w:rPr>
          <w:rFonts w:ascii="PT Astra Serif" w:eastAsia="Calibri" w:hAnsi="PT Astra Serif" w:cs="Arial"/>
          <w:sz w:val="28"/>
          <w:szCs w:val="28"/>
          <w:lang w:eastAsia="en-US"/>
        </w:rPr>
      </w:pPr>
    </w:p>
    <w:p w:rsidR="00B60A3E" w:rsidRDefault="00B60A3E" w:rsidP="00A26DE0">
      <w:pPr>
        <w:autoSpaceDE w:val="0"/>
        <w:ind w:firstLine="539"/>
        <w:jc w:val="right"/>
        <w:rPr>
          <w:rFonts w:ascii="PT Astra Serif" w:eastAsia="Calibri" w:hAnsi="PT Astra Serif" w:cs="Arial"/>
          <w:sz w:val="28"/>
          <w:szCs w:val="28"/>
          <w:lang w:eastAsia="en-US"/>
        </w:rPr>
      </w:pPr>
    </w:p>
    <w:p w:rsidR="00B60A3E" w:rsidRDefault="00B60A3E" w:rsidP="00A26DE0">
      <w:pPr>
        <w:autoSpaceDE w:val="0"/>
        <w:ind w:firstLine="539"/>
        <w:jc w:val="right"/>
        <w:rPr>
          <w:rFonts w:ascii="PT Astra Serif" w:eastAsia="Calibri" w:hAnsi="PT Astra Serif" w:cs="Arial"/>
          <w:sz w:val="28"/>
          <w:szCs w:val="28"/>
          <w:lang w:eastAsia="en-US"/>
        </w:rPr>
      </w:pPr>
    </w:p>
    <w:p w:rsidR="00B60A3E" w:rsidRDefault="00B60A3E" w:rsidP="00A26DE0">
      <w:pPr>
        <w:autoSpaceDE w:val="0"/>
        <w:ind w:firstLine="539"/>
        <w:jc w:val="right"/>
        <w:rPr>
          <w:rFonts w:ascii="PT Astra Serif" w:eastAsia="Calibri" w:hAnsi="PT Astra Serif" w:cs="Arial"/>
          <w:sz w:val="28"/>
          <w:szCs w:val="28"/>
          <w:lang w:eastAsia="en-US"/>
        </w:rPr>
      </w:pPr>
    </w:p>
    <w:p w:rsidR="00B60A3E" w:rsidRDefault="00B60A3E" w:rsidP="00A26DE0">
      <w:pPr>
        <w:autoSpaceDE w:val="0"/>
        <w:ind w:firstLine="539"/>
        <w:jc w:val="right"/>
        <w:rPr>
          <w:rFonts w:ascii="PT Astra Serif" w:eastAsia="Calibri" w:hAnsi="PT Astra Serif" w:cs="Arial"/>
          <w:sz w:val="28"/>
          <w:szCs w:val="28"/>
          <w:lang w:eastAsia="en-US"/>
        </w:rPr>
      </w:pPr>
    </w:p>
    <w:p w:rsidR="00B60A3E" w:rsidRDefault="00B60A3E" w:rsidP="00A26DE0">
      <w:pPr>
        <w:autoSpaceDE w:val="0"/>
        <w:ind w:firstLine="539"/>
        <w:jc w:val="right"/>
        <w:rPr>
          <w:rFonts w:ascii="PT Astra Serif" w:eastAsia="Calibri" w:hAnsi="PT Astra Serif" w:cs="Arial"/>
          <w:sz w:val="28"/>
          <w:szCs w:val="28"/>
          <w:lang w:eastAsia="en-US"/>
        </w:rPr>
      </w:pPr>
    </w:p>
    <w:p w:rsidR="00B60A3E" w:rsidRDefault="00B60A3E" w:rsidP="00A26DE0">
      <w:pPr>
        <w:autoSpaceDE w:val="0"/>
        <w:ind w:firstLine="539"/>
        <w:jc w:val="right"/>
        <w:rPr>
          <w:rFonts w:ascii="PT Astra Serif" w:eastAsia="Calibri" w:hAnsi="PT Astra Serif" w:cs="Arial"/>
          <w:sz w:val="28"/>
          <w:szCs w:val="28"/>
          <w:lang w:eastAsia="en-US"/>
        </w:rPr>
      </w:pPr>
    </w:p>
    <w:p w:rsidR="00B60A3E" w:rsidRDefault="00B60A3E" w:rsidP="00A26DE0">
      <w:pPr>
        <w:autoSpaceDE w:val="0"/>
        <w:ind w:firstLine="539"/>
        <w:jc w:val="right"/>
        <w:rPr>
          <w:rFonts w:ascii="PT Astra Serif" w:eastAsia="Calibri" w:hAnsi="PT Astra Serif" w:cs="Arial"/>
          <w:sz w:val="28"/>
          <w:szCs w:val="28"/>
          <w:lang w:eastAsia="en-US"/>
        </w:rPr>
      </w:pPr>
    </w:p>
    <w:p w:rsidR="00B60A3E" w:rsidRPr="00A26DE0" w:rsidRDefault="00B60A3E" w:rsidP="00A26DE0">
      <w:pPr>
        <w:autoSpaceDE w:val="0"/>
        <w:ind w:firstLine="539"/>
        <w:jc w:val="right"/>
        <w:rPr>
          <w:rFonts w:ascii="PT Astra Serif" w:eastAsia="Calibri" w:hAnsi="PT Astra Serif" w:cs="Arial"/>
          <w:sz w:val="28"/>
          <w:szCs w:val="28"/>
          <w:lang w:eastAsia="en-US"/>
        </w:rPr>
      </w:pPr>
    </w:p>
    <w:p w:rsidR="00A26DE0" w:rsidRDefault="00A26DE0" w:rsidP="00A26DE0">
      <w:pPr>
        <w:autoSpaceDE w:val="0"/>
        <w:ind w:firstLine="539"/>
        <w:jc w:val="right"/>
        <w:rPr>
          <w:rFonts w:ascii="PT Astra Serif" w:eastAsia="Calibri" w:hAnsi="PT Astra Serif" w:cs="Arial"/>
          <w:sz w:val="28"/>
          <w:szCs w:val="28"/>
          <w:lang w:eastAsia="en-US"/>
        </w:rPr>
      </w:pPr>
    </w:p>
    <w:p w:rsidR="00C96C03" w:rsidRDefault="00C96C03" w:rsidP="00A26DE0">
      <w:pPr>
        <w:autoSpaceDE w:val="0"/>
        <w:ind w:firstLine="539"/>
        <w:jc w:val="right"/>
        <w:rPr>
          <w:rFonts w:ascii="PT Astra Serif" w:eastAsia="Calibri" w:hAnsi="PT Astra Serif" w:cs="Arial"/>
          <w:sz w:val="28"/>
          <w:szCs w:val="28"/>
          <w:lang w:eastAsia="en-US"/>
        </w:rPr>
      </w:pPr>
    </w:p>
    <w:p w:rsidR="00C96C03" w:rsidRDefault="00C96C03" w:rsidP="00A26DE0">
      <w:pPr>
        <w:autoSpaceDE w:val="0"/>
        <w:ind w:firstLine="539"/>
        <w:jc w:val="right"/>
        <w:rPr>
          <w:rFonts w:ascii="PT Astra Serif" w:eastAsia="Calibri" w:hAnsi="PT Astra Serif" w:cs="Arial"/>
          <w:sz w:val="28"/>
          <w:szCs w:val="28"/>
          <w:lang w:eastAsia="en-US"/>
        </w:rPr>
      </w:pPr>
    </w:p>
    <w:p w:rsidR="00C96C03" w:rsidRDefault="00C96C03" w:rsidP="00A26DE0">
      <w:pPr>
        <w:autoSpaceDE w:val="0"/>
        <w:ind w:firstLine="539"/>
        <w:jc w:val="right"/>
        <w:rPr>
          <w:rFonts w:ascii="PT Astra Serif" w:eastAsia="Calibri" w:hAnsi="PT Astra Serif" w:cs="Arial"/>
          <w:sz w:val="28"/>
          <w:szCs w:val="28"/>
          <w:lang w:eastAsia="en-US"/>
        </w:rPr>
      </w:pPr>
    </w:p>
    <w:p w:rsidR="00C96C03" w:rsidRDefault="00C96C03" w:rsidP="00A26DE0">
      <w:pPr>
        <w:autoSpaceDE w:val="0"/>
        <w:ind w:firstLine="539"/>
        <w:jc w:val="right"/>
        <w:rPr>
          <w:rFonts w:ascii="PT Astra Serif" w:eastAsia="Calibri" w:hAnsi="PT Astra Serif" w:cs="Arial"/>
          <w:sz w:val="28"/>
          <w:szCs w:val="28"/>
          <w:lang w:eastAsia="en-US"/>
        </w:rPr>
      </w:pPr>
    </w:p>
    <w:p w:rsidR="00C96C03" w:rsidRDefault="00C96C03" w:rsidP="00A26DE0">
      <w:pPr>
        <w:autoSpaceDE w:val="0"/>
        <w:ind w:firstLine="539"/>
        <w:jc w:val="right"/>
        <w:rPr>
          <w:rFonts w:ascii="PT Astra Serif" w:eastAsia="Calibri" w:hAnsi="PT Astra Serif" w:cs="Arial"/>
          <w:sz w:val="28"/>
          <w:szCs w:val="28"/>
          <w:lang w:eastAsia="en-US"/>
        </w:rPr>
      </w:pPr>
    </w:p>
    <w:p w:rsidR="00C96C03" w:rsidRPr="00A26DE0" w:rsidRDefault="00C96C03" w:rsidP="00A26DE0">
      <w:pPr>
        <w:autoSpaceDE w:val="0"/>
        <w:ind w:firstLine="539"/>
        <w:jc w:val="right"/>
        <w:rPr>
          <w:rFonts w:ascii="PT Astra Serif" w:eastAsia="Calibri" w:hAnsi="PT Astra Serif" w:cs="Arial"/>
          <w:sz w:val="28"/>
          <w:szCs w:val="28"/>
          <w:lang w:eastAsia="en-US"/>
        </w:rPr>
      </w:pPr>
    </w:p>
    <w:p w:rsidR="00A26DE0" w:rsidRDefault="00A26DE0" w:rsidP="00A26DE0">
      <w:pPr>
        <w:autoSpaceDE w:val="0"/>
        <w:ind w:firstLine="539"/>
        <w:jc w:val="right"/>
        <w:rPr>
          <w:rFonts w:ascii="PT Astra Serif" w:eastAsia="Calibri" w:hAnsi="PT Astra Serif" w:cs="Arial"/>
          <w:sz w:val="28"/>
          <w:szCs w:val="28"/>
          <w:lang w:eastAsia="en-US"/>
        </w:rPr>
      </w:pPr>
    </w:p>
    <w:p w:rsidR="00C6577F" w:rsidRPr="00A26DE0" w:rsidRDefault="00C6577F"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40"/>
        <w:jc w:val="right"/>
        <w:rPr>
          <w:rFonts w:ascii="PT Astra Serif" w:eastAsia="Calibri" w:hAnsi="PT Astra Serif" w:cs="Arial"/>
          <w:sz w:val="28"/>
          <w:szCs w:val="28"/>
          <w:lang w:eastAsia="en-US"/>
        </w:rPr>
      </w:pPr>
      <w:bookmarkStart w:id="2" w:name="P681"/>
      <w:bookmarkEnd w:id="2"/>
      <w:r w:rsidRPr="00A26DE0">
        <w:rPr>
          <w:rFonts w:ascii="PT Astra Serif" w:eastAsia="Calibri" w:hAnsi="PT Astra Serif" w:cs="Arial"/>
          <w:sz w:val="28"/>
          <w:szCs w:val="28"/>
          <w:lang w:eastAsia="en-US"/>
        </w:rPr>
        <w:t>Приложение № 2</w:t>
      </w:r>
    </w:p>
    <w:p w:rsidR="00B60A3E" w:rsidRPr="00A26DE0" w:rsidRDefault="00B60A3E" w:rsidP="00B60A3E">
      <w:pPr>
        <w:autoSpaceDE w:val="0"/>
        <w:ind w:firstLine="540"/>
        <w:jc w:val="right"/>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к Положению о муниципальном </w:t>
      </w:r>
    </w:p>
    <w:p w:rsidR="00B60A3E" w:rsidRDefault="00B60A3E" w:rsidP="00B60A3E">
      <w:pPr>
        <w:autoSpaceDE w:val="0"/>
        <w:ind w:firstLine="540"/>
        <w:jc w:val="right"/>
        <w:rPr>
          <w:rFonts w:ascii="PT Astra Serif" w:hAnsi="PT Astra Serif"/>
          <w:sz w:val="28"/>
          <w:szCs w:val="28"/>
        </w:rPr>
      </w:pPr>
      <w:r>
        <w:rPr>
          <w:rFonts w:ascii="PT Astra Serif" w:eastAsia="Calibri" w:hAnsi="PT Astra Serif" w:cs="Arial"/>
          <w:sz w:val="28"/>
          <w:szCs w:val="28"/>
          <w:lang w:eastAsia="en-US"/>
        </w:rPr>
        <w:t xml:space="preserve"> </w:t>
      </w:r>
      <w:r w:rsidRPr="00A26DE0">
        <w:rPr>
          <w:rFonts w:ascii="PT Astra Serif" w:eastAsia="Calibri" w:hAnsi="PT Astra Serif" w:cs="Arial"/>
          <w:sz w:val="28"/>
          <w:szCs w:val="28"/>
          <w:lang w:eastAsia="en-US"/>
        </w:rPr>
        <w:t>контроле на территории</w:t>
      </w:r>
      <w:r w:rsidRPr="008F24EA">
        <w:rPr>
          <w:rFonts w:ascii="PT Astra Serif" w:hAnsi="PT Astra Serif"/>
          <w:b/>
          <w:sz w:val="28"/>
          <w:szCs w:val="28"/>
        </w:rPr>
        <w:t xml:space="preserve"> </w:t>
      </w:r>
      <w:r w:rsidRPr="008F24EA">
        <w:rPr>
          <w:rFonts w:ascii="PT Astra Serif" w:hAnsi="PT Astra Serif"/>
          <w:sz w:val="28"/>
          <w:szCs w:val="28"/>
        </w:rPr>
        <w:t>муниципального</w:t>
      </w:r>
    </w:p>
    <w:p w:rsidR="00B60A3E" w:rsidRDefault="00B60A3E" w:rsidP="00B60A3E">
      <w:pPr>
        <w:autoSpaceDE w:val="0"/>
        <w:ind w:firstLine="540"/>
        <w:jc w:val="center"/>
        <w:rPr>
          <w:rFonts w:ascii="PT Astra Serif" w:hAnsi="PT Astra Serif"/>
          <w:sz w:val="28"/>
          <w:szCs w:val="28"/>
        </w:rPr>
      </w:pPr>
      <w:r>
        <w:rPr>
          <w:rFonts w:ascii="PT Astra Serif" w:hAnsi="PT Astra Serif"/>
          <w:sz w:val="28"/>
          <w:szCs w:val="28"/>
        </w:rPr>
        <w:t xml:space="preserve">                    </w:t>
      </w:r>
      <w:r w:rsidRPr="008F24EA">
        <w:rPr>
          <w:rFonts w:ascii="PT Astra Serif" w:hAnsi="PT Astra Serif"/>
          <w:sz w:val="28"/>
          <w:szCs w:val="28"/>
        </w:rPr>
        <w:t xml:space="preserve"> </w:t>
      </w:r>
      <w:r>
        <w:rPr>
          <w:rFonts w:ascii="PT Astra Serif" w:hAnsi="PT Astra Serif"/>
          <w:sz w:val="28"/>
          <w:szCs w:val="28"/>
        </w:rPr>
        <w:t xml:space="preserve">                                   </w:t>
      </w:r>
      <w:r w:rsidRPr="008F24EA">
        <w:rPr>
          <w:rFonts w:ascii="PT Astra Serif" w:hAnsi="PT Astra Serif"/>
          <w:sz w:val="28"/>
          <w:szCs w:val="28"/>
        </w:rPr>
        <w:t xml:space="preserve">округа Тазовский район Ямало-Ненецкого </w:t>
      </w:r>
    </w:p>
    <w:p w:rsidR="00B60A3E" w:rsidRPr="008F24EA" w:rsidRDefault="00B60A3E" w:rsidP="00B60A3E">
      <w:pPr>
        <w:autoSpaceDE w:val="0"/>
        <w:ind w:firstLine="540"/>
        <w:jc w:val="center"/>
        <w:rPr>
          <w:rFonts w:ascii="PT Astra Serif" w:hAnsi="PT Astra Serif"/>
          <w:sz w:val="28"/>
          <w:szCs w:val="28"/>
        </w:rPr>
      </w:pPr>
      <w:r>
        <w:rPr>
          <w:rFonts w:ascii="PT Astra Serif" w:hAnsi="PT Astra Serif"/>
          <w:sz w:val="28"/>
          <w:szCs w:val="28"/>
        </w:rPr>
        <w:t xml:space="preserve">                                                                                         </w:t>
      </w:r>
      <w:r w:rsidRPr="008F24EA">
        <w:rPr>
          <w:rFonts w:ascii="PT Astra Serif" w:hAnsi="PT Astra Serif"/>
          <w:sz w:val="28"/>
          <w:szCs w:val="28"/>
        </w:rPr>
        <w:t>автономного округа</w:t>
      </w:r>
      <w:r w:rsidRPr="00A26DE0">
        <w:rPr>
          <w:rFonts w:ascii="PT Astra Serif" w:eastAsia="Calibri" w:hAnsi="PT Astra Serif" w:cs="Arial"/>
          <w:sz w:val="28"/>
          <w:szCs w:val="28"/>
          <w:lang w:eastAsia="en-US"/>
        </w:rPr>
        <w:t xml:space="preserve"> </w:t>
      </w:r>
    </w:p>
    <w:p w:rsidR="00A26DE0" w:rsidRPr="00A26DE0" w:rsidRDefault="00A26DE0" w:rsidP="00A26DE0">
      <w:pPr>
        <w:autoSpaceDE w:val="0"/>
        <w:ind w:firstLine="540"/>
        <w:jc w:val="right"/>
        <w:rPr>
          <w:rFonts w:ascii="PT Astra Serif" w:eastAsia="Calibri" w:hAnsi="PT Astra Serif" w:cs="Arial"/>
          <w:sz w:val="28"/>
          <w:szCs w:val="28"/>
          <w:lang w:eastAsia="en-US"/>
        </w:rPr>
      </w:pPr>
    </w:p>
    <w:p w:rsidR="00A26DE0" w:rsidRPr="00A26DE0" w:rsidRDefault="00A26DE0" w:rsidP="00A26DE0">
      <w:pPr>
        <w:rPr>
          <w:rFonts w:ascii="PT Astra Serif" w:hAnsi="PT Astra Serif"/>
          <w:sz w:val="28"/>
          <w:szCs w:val="28"/>
        </w:rPr>
      </w:pPr>
    </w:p>
    <w:p w:rsidR="00A26DE0" w:rsidRPr="00A26DE0" w:rsidRDefault="00A26DE0" w:rsidP="00A26DE0">
      <w:pPr>
        <w:rPr>
          <w:rFonts w:ascii="PT Astra Serif" w:hAnsi="PT Astra Serif"/>
        </w:rPr>
      </w:pPr>
    </w:p>
    <w:p w:rsidR="00A26DE0" w:rsidRPr="00A26DE0" w:rsidRDefault="00A26DE0" w:rsidP="00A26DE0">
      <w:pPr>
        <w:jc w:val="center"/>
        <w:rPr>
          <w:rFonts w:ascii="PT Astra Serif" w:hAnsi="PT Astra Serif"/>
          <w:b/>
          <w:sz w:val="28"/>
          <w:szCs w:val="28"/>
        </w:rPr>
      </w:pPr>
      <w:r w:rsidRPr="00A26DE0">
        <w:rPr>
          <w:rFonts w:ascii="PT Astra Serif" w:hAnsi="PT Astra Serif"/>
          <w:b/>
          <w:sz w:val="28"/>
          <w:szCs w:val="28"/>
        </w:rPr>
        <w:t>ПРЕДПИСАНИЕ № ____</w:t>
      </w:r>
    </w:p>
    <w:p w:rsidR="00A26DE0" w:rsidRPr="00A26DE0" w:rsidRDefault="00A26DE0" w:rsidP="00A26DE0">
      <w:pPr>
        <w:jc w:val="center"/>
        <w:rPr>
          <w:rFonts w:ascii="PT Astra Serif" w:hAnsi="PT Astra Serif"/>
          <w:b/>
          <w:sz w:val="28"/>
          <w:szCs w:val="28"/>
        </w:rPr>
      </w:pPr>
      <w:r w:rsidRPr="00A26DE0">
        <w:rPr>
          <w:rFonts w:ascii="PT Astra Serif" w:hAnsi="PT Astra Serif"/>
          <w:b/>
          <w:sz w:val="28"/>
          <w:szCs w:val="28"/>
        </w:rPr>
        <w:t>об устранении выявленного нарушения обязательных требований</w:t>
      </w:r>
    </w:p>
    <w:p w:rsidR="00A26DE0" w:rsidRPr="00A26DE0" w:rsidRDefault="00A26DE0" w:rsidP="00A26DE0">
      <w:pPr>
        <w:rPr>
          <w:rFonts w:ascii="PT Astra Serif" w:hAnsi="PT Astra Serif"/>
          <w:sz w:val="28"/>
          <w:szCs w:val="28"/>
        </w:rPr>
      </w:pPr>
    </w:p>
    <w:p w:rsidR="00A26DE0" w:rsidRPr="00A26DE0" w:rsidRDefault="00A26DE0" w:rsidP="00A26DE0">
      <w:pPr>
        <w:rPr>
          <w:rFonts w:ascii="PT Astra Serif" w:hAnsi="PT Astra Serif"/>
          <w:sz w:val="28"/>
          <w:szCs w:val="28"/>
        </w:rPr>
      </w:pPr>
      <w:r w:rsidRPr="00A26DE0">
        <w:rPr>
          <w:rFonts w:ascii="PT Astra Serif" w:hAnsi="PT Astra Serif"/>
          <w:sz w:val="28"/>
          <w:szCs w:val="28"/>
        </w:rPr>
        <w:t xml:space="preserve">                                              </w:t>
      </w:r>
      <w:r w:rsidR="00B60A3E">
        <w:rPr>
          <w:rFonts w:ascii="PT Astra Serif" w:hAnsi="PT Astra Serif"/>
          <w:sz w:val="28"/>
          <w:szCs w:val="28"/>
        </w:rPr>
        <w:t xml:space="preserve">                  </w:t>
      </w:r>
      <w:r w:rsidRPr="00A26DE0">
        <w:rPr>
          <w:rFonts w:ascii="PT Astra Serif" w:hAnsi="PT Astra Serif"/>
          <w:sz w:val="28"/>
          <w:szCs w:val="28"/>
        </w:rPr>
        <w:t xml:space="preserve">                  «__» _____________ 20__ года</w:t>
      </w:r>
    </w:p>
    <w:p w:rsidR="00A26DE0" w:rsidRPr="00A26DE0" w:rsidRDefault="00A26DE0" w:rsidP="00A26DE0">
      <w:pPr>
        <w:rPr>
          <w:rFonts w:ascii="PT Astra Serif" w:hAnsi="PT Astra Serif"/>
          <w:sz w:val="28"/>
          <w:szCs w:val="28"/>
        </w:rPr>
      </w:pPr>
    </w:p>
    <w:p w:rsidR="00A26DE0" w:rsidRPr="00A26DE0" w:rsidRDefault="00A26DE0" w:rsidP="00A26DE0">
      <w:pPr>
        <w:ind w:firstLine="709"/>
        <w:jc w:val="both"/>
        <w:rPr>
          <w:rFonts w:ascii="PT Astra Serif" w:hAnsi="PT Astra Serif"/>
          <w:sz w:val="28"/>
          <w:szCs w:val="28"/>
        </w:rPr>
      </w:pPr>
      <w:r w:rsidRPr="00A26DE0">
        <w:rPr>
          <w:rFonts w:ascii="PT Astra Serif" w:hAnsi="PT Astra Serif"/>
          <w:sz w:val="28"/>
          <w:szCs w:val="28"/>
        </w:rPr>
        <w:t xml:space="preserve">На основании акта проверки соблюдения обязательных требований Российской Федерации от «___» ________ 20___ года № ____, руководствуясь абзацем вторым подпункта 2, пункта 69 Положения о муниципальном контроле </w:t>
      </w:r>
      <w:r w:rsidR="00B60A3E">
        <w:rPr>
          <w:rFonts w:ascii="PT Astra Serif" w:hAnsi="PT Astra Serif"/>
          <w:sz w:val="28"/>
          <w:szCs w:val="28"/>
        </w:rPr>
        <w:t>на территории муниципального округа Тазовский район Ямало - Ненецкого автономного округа</w:t>
      </w:r>
      <w:r w:rsidRPr="00A26DE0">
        <w:rPr>
          <w:rFonts w:ascii="PT Astra Serif" w:hAnsi="PT Astra Serif"/>
          <w:sz w:val="28"/>
          <w:szCs w:val="28"/>
        </w:rPr>
        <w:t xml:space="preserve">, утвержденного решением </w:t>
      </w:r>
      <w:r w:rsidR="00B60A3E">
        <w:rPr>
          <w:rFonts w:ascii="PT Astra Serif" w:hAnsi="PT Astra Serif"/>
          <w:sz w:val="28"/>
          <w:szCs w:val="28"/>
        </w:rPr>
        <w:t>Думы Тазовского района</w:t>
      </w:r>
      <w:r w:rsidR="00B60A3E" w:rsidRPr="00A26DE0">
        <w:rPr>
          <w:rFonts w:ascii="PT Astra Serif" w:hAnsi="PT Astra Serif"/>
          <w:sz w:val="28"/>
          <w:szCs w:val="28"/>
        </w:rPr>
        <w:t xml:space="preserve"> </w:t>
      </w:r>
      <w:r w:rsidRPr="00A26DE0">
        <w:rPr>
          <w:rFonts w:ascii="PT Astra Serif" w:hAnsi="PT Astra Serif"/>
          <w:sz w:val="28"/>
          <w:szCs w:val="28"/>
        </w:rPr>
        <w:t>от «__» ______ 20__ года № _____.</w:t>
      </w:r>
    </w:p>
    <w:p w:rsidR="00A26DE0" w:rsidRPr="00A26DE0" w:rsidRDefault="00A26DE0" w:rsidP="00A26DE0">
      <w:pPr>
        <w:ind w:firstLine="709"/>
        <w:jc w:val="both"/>
      </w:pPr>
      <w:r w:rsidRPr="00A26DE0">
        <w:rPr>
          <w:rFonts w:ascii="PT Astra Serif" w:hAnsi="PT Astra Serif"/>
          <w:sz w:val="28"/>
          <w:szCs w:val="28"/>
        </w:rPr>
        <w:t>Я, ________________</w:t>
      </w:r>
      <w:r w:rsidRPr="00A26DE0">
        <w:rPr>
          <w:rFonts w:ascii="PT Astra Serif" w:hAnsi="PT Astra Serif"/>
          <w:sz w:val="28"/>
          <w:szCs w:val="28"/>
          <w:u w:val="single"/>
        </w:rPr>
        <w:tab/>
      </w:r>
      <w:r w:rsidRPr="00A26DE0">
        <w:rPr>
          <w:rFonts w:ascii="PT Astra Serif" w:hAnsi="PT Astra Serif"/>
          <w:sz w:val="28"/>
          <w:szCs w:val="28"/>
          <w:u w:val="single"/>
        </w:rPr>
        <w:tab/>
      </w:r>
      <w:r w:rsidRPr="00A26DE0">
        <w:rPr>
          <w:rFonts w:ascii="PT Astra Serif" w:hAnsi="PT Astra Serif"/>
          <w:sz w:val="28"/>
          <w:szCs w:val="28"/>
          <w:u w:val="single"/>
        </w:rPr>
        <w:tab/>
      </w:r>
      <w:r w:rsidRPr="00A26DE0">
        <w:rPr>
          <w:rFonts w:ascii="PT Astra Serif" w:hAnsi="PT Astra Serif"/>
          <w:sz w:val="28"/>
          <w:szCs w:val="28"/>
          <w:u w:val="single"/>
        </w:rPr>
        <w:tab/>
      </w:r>
      <w:r w:rsidRPr="00A26DE0">
        <w:rPr>
          <w:rFonts w:ascii="PT Astra Serif" w:hAnsi="PT Astra Serif"/>
          <w:sz w:val="28"/>
          <w:szCs w:val="28"/>
          <w:u w:val="single"/>
        </w:rPr>
        <w:tab/>
      </w:r>
      <w:r w:rsidRPr="00A26DE0">
        <w:rPr>
          <w:rFonts w:ascii="PT Astra Serif" w:hAnsi="PT Astra Serif"/>
          <w:sz w:val="28"/>
          <w:szCs w:val="28"/>
          <w:u w:val="single"/>
        </w:rPr>
        <w:tab/>
      </w:r>
      <w:r w:rsidRPr="00A26DE0">
        <w:rPr>
          <w:rFonts w:ascii="PT Astra Serif" w:hAnsi="PT Astra Serif"/>
          <w:sz w:val="28"/>
          <w:szCs w:val="28"/>
          <w:u w:val="single"/>
        </w:rPr>
        <w:tab/>
      </w:r>
      <w:r w:rsidRPr="00A26DE0">
        <w:rPr>
          <w:rFonts w:ascii="PT Astra Serif" w:hAnsi="PT Astra Serif"/>
          <w:sz w:val="28"/>
          <w:szCs w:val="28"/>
          <w:u w:val="single"/>
        </w:rPr>
        <w:tab/>
      </w:r>
      <w:r w:rsidRPr="00A26DE0">
        <w:rPr>
          <w:rFonts w:ascii="PT Astra Serif" w:hAnsi="PT Astra Serif"/>
          <w:sz w:val="28"/>
          <w:szCs w:val="28"/>
          <w:u w:val="single"/>
        </w:rPr>
        <w:tab/>
      </w:r>
    </w:p>
    <w:p w:rsidR="00A26DE0" w:rsidRPr="00A26DE0" w:rsidRDefault="00A26DE0" w:rsidP="00A26DE0">
      <w:pPr>
        <w:jc w:val="center"/>
        <w:rPr>
          <w:rFonts w:ascii="PT Astra Serif" w:hAnsi="PT Astra Serif"/>
        </w:rPr>
      </w:pPr>
      <w:r w:rsidRPr="00A26DE0">
        <w:rPr>
          <w:rFonts w:ascii="PT Astra Serif" w:hAnsi="PT Astra Serif"/>
        </w:rPr>
        <w:t>(должность, фамилия, инициалы должностного лица, составившего предписание,</w:t>
      </w:r>
    </w:p>
    <w:p w:rsidR="00A26DE0" w:rsidRPr="00A26DE0" w:rsidRDefault="00A26DE0" w:rsidP="00A26DE0">
      <w:pPr>
        <w:jc w:val="center"/>
        <w:rPr>
          <w:rFonts w:ascii="PT Astra Serif" w:hAnsi="PT Astra Serif"/>
        </w:rPr>
      </w:pPr>
      <w:r w:rsidRPr="00A26DE0">
        <w:rPr>
          <w:rFonts w:ascii="PT Astra Serif" w:hAnsi="PT Astra Serif"/>
        </w:rPr>
        <w:t>№ и дата выдачи служебного удостоверения)</w:t>
      </w:r>
    </w:p>
    <w:p w:rsidR="00A26DE0" w:rsidRPr="00A26DE0" w:rsidRDefault="00A26DE0" w:rsidP="00A26DE0">
      <w:pPr>
        <w:jc w:val="center"/>
        <w:rPr>
          <w:rFonts w:ascii="PT Astra Serif" w:hAnsi="PT Astra Serif"/>
        </w:rPr>
      </w:pPr>
    </w:p>
    <w:p w:rsidR="00A26DE0" w:rsidRPr="00A26DE0" w:rsidRDefault="00A26DE0" w:rsidP="00A26DE0">
      <w:pPr>
        <w:jc w:val="center"/>
        <w:rPr>
          <w:rFonts w:ascii="PT Astra Serif" w:hAnsi="PT Astra Serif"/>
          <w:b/>
          <w:sz w:val="28"/>
          <w:szCs w:val="28"/>
        </w:rPr>
      </w:pPr>
      <w:r w:rsidRPr="00A26DE0">
        <w:rPr>
          <w:rFonts w:ascii="PT Astra Serif" w:hAnsi="PT Astra Serif"/>
          <w:b/>
          <w:sz w:val="28"/>
          <w:szCs w:val="28"/>
        </w:rPr>
        <w:t>ПРЕДПИСЫВАЮ:</w:t>
      </w:r>
    </w:p>
    <w:p w:rsidR="00A26DE0" w:rsidRPr="00A26DE0" w:rsidRDefault="00A26DE0" w:rsidP="00A26DE0">
      <w:pPr>
        <w:jc w:val="center"/>
        <w:rPr>
          <w:rFonts w:ascii="PT Astra Serif" w:hAnsi="PT Astra Serif"/>
          <w:b/>
        </w:rPr>
      </w:pPr>
    </w:p>
    <w:p w:rsidR="00A26DE0" w:rsidRPr="00A26DE0" w:rsidRDefault="00A26DE0" w:rsidP="00A26DE0">
      <w:pPr>
        <w:autoSpaceDE w:val="0"/>
        <w:jc w:val="both"/>
        <w:rPr>
          <w:rFonts w:ascii="PT Astra Serif" w:hAnsi="PT Astra Serif" w:cs="Courier New"/>
          <w:sz w:val="28"/>
          <w:szCs w:val="28"/>
        </w:rPr>
      </w:pPr>
      <w:r w:rsidRPr="00A26DE0">
        <w:rPr>
          <w:rFonts w:ascii="PT Astra Serif" w:hAnsi="PT Astra Serif" w:cs="Courier New"/>
          <w:sz w:val="28"/>
          <w:szCs w:val="28"/>
        </w:rPr>
        <w:t>кому: _____________________________________________________________</w:t>
      </w:r>
    </w:p>
    <w:p w:rsidR="00A26DE0" w:rsidRPr="00A26DE0" w:rsidRDefault="00A26DE0" w:rsidP="00A26DE0">
      <w:pPr>
        <w:autoSpaceDE w:val="0"/>
        <w:jc w:val="center"/>
        <w:rPr>
          <w:rFonts w:ascii="PT Astra Serif" w:hAnsi="PT Astra Serif" w:cs="Courier New"/>
        </w:rPr>
      </w:pPr>
      <w:r w:rsidRPr="00A26DE0">
        <w:rPr>
          <w:rFonts w:ascii="PT Astra Serif" w:hAnsi="PT Astra Serif" w:cs="Courier New"/>
        </w:rPr>
        <w:t xml:space="preserve">(для физического лица - фамилия, имя, отчество; число, месяц, год рождения; место рождения, место </w:t>
      </w:r>
    </w:p>
    <w:p w:rsidR="00A26DE0" w:rsidRPr="00A26DE0" w:rsidRDefault="00A26DE0" w:rsidP="00A26DE0">
      <w:pPr>
        <w:autoSpaceDE w:val="0"/>
        <w:jc w:val="both"/>
        <w:rPr>
          <w:rFonts w:ascii="PT Astra Serif" w:hAnsi="PT Astra Serif" w:cs="Courier New"/>
          <w:sz w:val="28"/>
          <w:szCs w:val="28"/>
        </w:rPr>
      </w:pPr>
      <w:r w:rsidRPr="00A26DE0">
        <w:rPr>
          <w:rFonts w:ascii="PT Astra Serif" w:hAnsi="PT Astra Serif" w:cs="Courier New"/>
          <w:sz w:val="28"/>
          <w:szCs w:val="28"/>
        </w:rPr>
        <w:t>__________________________________________________________________</w:t>
      </w:r>
    </w:p>
    <w:p w:rsidR="00A26DE0" w:rsidRPr="00A26DE0" w:rsidRDefault="00A26DE0" w:rsidP="00A26DE0">
      <w:pPr>
        <w:autoSpaceDE w:val="0"/>
        <w:jc w:val="center"/>
        <w:rPr>
          <w:rFonts w:ascii="PT Astra Serif" w:hAnsi="PT Astra Serif" w:cs="Courier New"/>
        </w:rPr>
      </w:pPr>
      <w:r w:rsidRPr="00A26DE0">
        <w:rPr>
          <w:rFonts w:ascii="PT Astra Serif" w:hAnsi="PT Astra Serif" w:cs="Courier New"/>
        </w:rPr>
        <w:t>жительства, документ, удостоверяющий личность, иные сведения)</w:t>
      </w:r>
    </w:p>
    <w:p w:rsidR="00A26DE0" w:rsidRPr="00A26DE0" w:rsidRDefault="00A26DE0" w:rsidP="00A26DE0">
      <w:pPr>
        <w:autoSpaceDE w:val="0"/>
        <w:jc w:val="both"/>
        <w:rPr>
          <w:rFonts w:ascii="PT Astra Serif" w:hAnsi="PT Astra Serif" w:cs="Courier New"/>
          <w:sz w:val="28"/>
          <w:szCs w:val="28"/>
        </w:rPr>
      </w:pPr>
      <w:r w:rsidRPr="00A26DE0">
        <w:rPr>
          <w:rFonts w:ascii="PT Astra Serif" w:hAnsi="PT Astra Serif" w:cs="Courier New"/>
          <w:sz w:val="28"/>
          <w:szCs w:val="28"/>
        </w:rPr>
        <w:t>__________________________________________________________________</w:t>
      </w:r>
    </w:p>
    <w:p w:rsidR="00A26DE0" w:rsidRPr="00A26DE0" w:rsidRDefault="00A26DE0" w:rsidP="00A26DE0">
      <w:pPr>
        <w:autoSpaceDE w:val="0"/>
        <w:jc w:val="center"/>
        <w:rPr>
          <w:rFonts w:ascii="PT Astra Serif" w:hAnsi="PT Astra Serif" w:cs="Courier New"/>
        </w:rPr>
      </w:pPr>
      <w:r w:rsidRPr="00A26DE0">
        <w:rPr>
          <w:rFonts w:ascii="PT Astra Serif" w:hAnsi="PT Astra Serif" w:cs="Courier New"/>
        </w:rPr>
        <w:t>(для индивидуального предпринимателя - фамилия, имя, отчество; число, месяц, год рождения; место</w:t>
      </w:r>
    </w:p>
    <w:p w:rsidR="00A26DE0" w:rsidRPr="00A26DE0" w:rsidRDefault="00A26DE0" w:rsidP="00A26DE0">
      <w:pPr>
        <w:autoSpaceDE w:val="0"/>
        <w:jc w:val="both"/>
        <w:rPr>
          <w:rFonts w:ascii="PT Astra Serif" w:hAnsi="PT Astra Serif" w:cs="Courier New"/>
          <w:sz w:val="28"/>
          <w:szCs w:val="28"/>
        </w:rPr>
      </w:pPr>
      <w:r w:rsidRPr="00A26DE0">
        <w:rPr>
          <w:rFonts w:ascii="PT Astra Serif" w:hAnsi="PT Astra Serif" w:cs="Courier New"/>
          <w:sz w:val="28"/>
          <w:szCs w:val="28"/>
        </w:rPr>
        <w:t>__________________________________________________________________</w:t>
      </w:r>
    </w:p>
    <w:p w:rsidR="00A26DE0" w:rsidRPr="00A26DE0" w:rsidRDefault="00A26DE0" w:rsidP="00A26DE0">
      <w:pPr>
        <w:autoSpaceDE w:val="0"/>
        <w:jc w:val="center"/>
      </w:pPr>
      <w:r w:rsidRPr="00A26DE0">
        <w:rPr>
          <w:rFonts w:ascii="PT Astra Serif" w:hAnsi="PT Astra Serif" w:cs="Courier New"/>
        </w:rPr>
        <w:t>рождения, место жительства, ИНН, ОГРНИП, иные сведения)</w:t>
      </w:r>
    </w:p>
    <w:p w:rsidR="00A26DE0" w:rsidRPr="00A26DE0" w:rsidRDefault="00A26DE0" w:rsidP="00A26DE0">
      <w:pPr>
        <w:autoSpaceDE w:val="0"/>
        <w:jc w:val="both"/>
        <w:rPr>
          <w:rFonts w:ascii="PT Astra Serif" w:hAnsi="PT Astra Serif" w:cs="Courier New"/>
          <w:sz w:val="28"/>
          <w:szCs w:val="28"/>
        </w:rPr>
      </w:pPr>
      <w:r w:rsidRPr="00A26DE0">
        <w:rPr>
          <w:rFonts w:ascii="PT Astra Serif" w:hAnsi="PT Astra Serif" w:cs="Courier New"/>
          <w:sz w:val="28"/>
          <w:szCs w:val="28"/>
        </w:rPr>
        <w:t>__________________________________________________________________</w:t>
      </w:r>
    </w:p>
    <w:p w:rsidR="00A26DE0" w:rsidRPr="00A26DE0" w:rsidRDefault="00A26DE0" w:rsidP="00A26DE0">
      <w:pPr>
        <w:autoSpaceDE w:val="0"/>
        <w:jc w:val="both"/>
        <w:rPr>
          <w:rFonts w:ascii="PT Astra Serif" w:hAnsi="PT Astra Serif" w:cs="Courier New"/>
        </w:rPr>
      </w:pPr>
      <w:r w:rsidRPr="00A26DE0">
        <w:rPr>
          <w:rFonts w:ascii="PT Astra Serif" w:hAnsi="PT Astra Serif" w:cs="Courier New"/>
        </w:rPr>
        <w:t>(для юридического лица - организационно-правовая форма, наименование, местонахождение, ОГРН, ИНН,</w:t>
      </w:r>
    </w:p>
    <w:p w:rsidR="00A26DE0" w:rsidRPr="00A26DE0" w:rsidRDefault="00A26DE0" w:rsidP="00A26DE0">
      <w:pPr>
        <w:autoSpaceDE w:val="0"/>
        <w:jc w:val="both"/>
        <w:rPr>
          <w:rFonts w:ascii="PT Astra Serif" w:hAnsi="PT Astra Serif" w:cs="Courier New"/>
          <w:sz w:val="28"/>
          <w:szCs w:val="28"/>
        </w:rPr>
      </w:pPr>
      <w:r w:rsidRPr="00A26DE0">
        <w:rPr>
          <w:rFonts w:ascii="PT Astra Serif" w:hAnsi="PT Astra Serif" w:cs="Courier New"/>
          <w:sz w:val="28"/>
          <w:szCs w:val="28"/>
        </w:rPr>
        <w:t>__________________________________________________________________</w:t>
      </w:r>
    </w:p>
    <w:p w:rsidR="00A26DE0" w:rsidRPr="00A26DE0" w:rsidRDefault="00A26DE0" w:rsidP="00A26DE0">
      <w:pPr>
        <w:autoSpaceDE w:val="0"/>
        <w:jc w:val="center"/>
        <w:rPr>
          <w:rFonts w:ascii="PT Astra Serif" w:hAnsi="PT Astra Serif" w:cs="Courier New"/>
        </w:rPr>
      </w:pPr>
      <w:r w:rsidRPr="00A26DE0">
        <w:rPr>
          <w:rFonts w:ascii="PT Astra Serif" w:hAnsi="PT Astra Serif" w:cs="Courier New"/>
        </w:rPr>
        <w:t>наименование должности руководителя, фамилия, имя, отчество, реквизиты, юридический адрес, иные</w:t>
      </w:r>
    </w:p>
    <w:p w:rsidR="00A26DE0" w:rsidRPr="00A26DE0" w:rsidRDefault="00A26DE0" w:rsidP="00A26DE0">
      <w:pPr>
        <w:autoSpaceDE w:val="0"/>
        <w:jc w:val="both"/>
        <w:rPr>
          <w:rFonts w:ascii="PT Astra Serif" w:hAnsi="PT Astra Serif" w:cs="Courier New"/>
          <w:sz w:val="28"/>
          <w:szCs w:val="28"/>
        </w:rPr>
      </w:pPr>
      <w:r w:rsidRPr="00A26DE0">
        <w:rPr>
          <w:rFonts w:ascii="PT Astra Serif" w:hAnsi="PT Astra Serif" w:cs="Courier New"/>
          <w:sz w:val="28"/>
          <w:szCs w:val="28"/>
        </w:rPr>
        <w:t>__________________________________________________________________</w:t>
      </w:r>
    </w:p>
    <w:p w:rsidR="00A26DE0" w:rsidRPr="00A26DE0" w:rsidRDefault="00A26DE0" w:rsidP="00A26DE0">
      <w:pPr>
        <w:autoSpaceDE w:val="0"/>
        <w:jc w:val="center"/>
        <w:rPr>
          <w:rFonts w:ascii="PT Astra Serif" w:hAnsi="PT Astra Serif" w:cs="Courier New"/>
        </w:rPr>
      </w:pPr>
      <w:r w:rsidRPr="00A26DE0">
        <w:rPr>
          <w:rFonts w:ascii="PT Astra Serif" w:hAnsi="PT Astra Serif" w:cs="Courier New"/>
        </w:rPr>
        <w:t>сведения)</w:t>
      </w:r>
    </w:p>
    <w:p w:rsidR="00A26DE0" w:rsidRPr="00A26DE0" w:rsidRDefault="00A26DE0" w:rsidP="00A26DE0">
      <w:pPr>
        <w:jc w:val="center"/>
        <w:rPr>
          <w:rFonts w:ascii="PT Astra Serif" w:hAnsi="PT Astra Serif"/>
          <w:sz w:val="28"/>
          <w:szCs w:val="28"/>
        </w:rPr>
      </w:pPr>
    </w:p>
    <w:p w:rsidR="00A26DE0" w:rsidRPr="00A26DE0" w:rsidRDefault="00A26DE0" w:rsidP="00A26DE0">
      <w:pPr>
        <w:jc w:val="center"/>
        <w:rPr>
          <w:rFonts w:ascii="PT Astra Serif" w:hAnsi="PT Astra Serif"/>
          <w:sz w:val="28"/>
          <w:szCs w:val="28"/>
        </w:rPr>
      </w:pPr>
    </w:p>
    <w:tbl>
      <w:tblPr>
        <w:tblW w:w="9571" w:type="dxa"/>
        <w:tblCellMar>
          <w:left w:w="10" w:type="dxa"/>
          <w:right w:w="10" w:type="dxa"/>
        </w:tblCellMar>
        <w:tblLook w:val="04A0"/>
      </w:tblPr>
      <w:tblGrid>
        <w:gridCol w:w="4644"/>
        <w:gridCol w:w="1906"/>
        <w:gridCol w:w="3021"/>
      </w:tblGrid>
      <w:tr w:rsidR="00A26DE0" w:rsidRPr="00A26DE0" w:rsidTr="00351F79">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DE0" w:rsidRPr="00A26DE0" w:rsidRDefault="00A26DE0" w:rsidP="00A26DE0">
            <w:pPr>
              <w:jc w:val="center"/>
              <w:rPr>
                <w:rFonts w:ascii="PT Astra Serif" w:hAnsi="PT Astra Serif"/>
              </w:rPr>
            </w:pPr>
            <w:r w:rsidRPr="00A26DE0">
              <w:rPr>
                <w:rFonts w:ascii="PT Astra Serif" w:hAnsi="PT Astra Serif"/>
              </w:rPr>
              <w:t>Содержание предписания</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DE0" w:rsidRPr="00A26DE0" w:rsidRDefault="00A26DE0" w:rsidP="00A26DE0">
            <w:pPr>
              <w:jc w:val="center"/>
              <w:rPr>
                <w:rFonts w:ascii="PT Astra Serif" w:hAnsi="PT Astra Serif"/>
              </w:rPr>
            </w:pPr>
            <w:r w:rsidRPr="00A26DE0">
              <w:rPr>
                <w:rFonts w:ascii="PT Astra Serif" w:hAnsi="PT Astra Serif"/>
              </w:rPr>
              <w:t>Срок исполнения</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6DE0" w:rsidRPr="00A26DE0" w:rsidRDefault="00A26DE0" w:rsidP="00A26DE0">
            <w:pPr>
              <w:jc w:val="center"/>
              <w:rPr>
                <w:rFonts w:ascii="PT Astra Serif" w:hAnsi="PT Astra Serif"/>
              </w:rPr>
            </w:pPr>
            <w:r w:rsidRPr="00A26DE0">
              <w:rPr>
                <w:rFonts w:ascii="PT Astra Serif" w:hAnsi="PT Astra Serif"/>
              </w:rPr>
              <w:t xml:space="preserve">Основание </w:t>
            </w:r>
          </w:p>
          <w:p w:rsidR="00A26DE0" w:rsidRPr="00A26DE0" w:rsidRDefault="00A26DE0" w:rsidP="00A26DE0">
            <w:pPr>
              <w:jc w:val="center"/>
              <w:rPr>
                <w:rFonts w:ascii="PT Astra Serif" w:hAnsi="PT Astra Serif"/>
              </w:rPr>
            </w:pPr>
            <w:r w:rsidRPr="00A26DE0">
              <w:rPr>
                <w:rFonts w:ascii="PT Astra Serif" w:hAnsi="PT Astra Serif"/>
              </w:rPr>
              <w:t>выдачи предписания</w:t>
            </w:r>
          </w:p>
        </w:tc>
      </w:tr>
      <w:tr w:rsidR="00A26DE0" w:rsidRPr="00A26DE0" w:rsidTr="00351F79">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6DE0" w:rsidRPr="00A26DE0" w:rsidRDefault="00A26DE0" w:rsidP="00A26DE0">
            <w:pPr>
              <w:rPr>
                <w:rFonts w:ascii="PT Astra Serif" w:hAnsi="PT Astra Serif"/>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6DE0" w:rsidRPr="00A26DE0" w:rsidRDefault="00A26DE0" w:rsidP="00A26DE0">
            <w:pPr>
              <w:jc w:val="center"/>
              <w:rPr>
                <w:rFonts w:ascii="PT Astra Serif" w:hAnsi="PT Astra Serif"/>
                <w:b/>
                <w:shd w:val="clear" w:color="auto" w:fill="FFFF00"/>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6DE0" w:rsidRPr="00A26DE0" w:rsidRDefault="00A26DE0" w:rsidP="00A26DE0">
            <w:pPr>
              <w:jc w:val="center"/>
              <w:rPr>
                <w:rFonts w:ascii="PT Astra Serif" w:hAnsi="PT Astra Serif"/>
                <w:shd w:val="clear" w:color="auto" w:fill="FFFF00"/>
              </w:rPr>
            </w:pPr>
          </w:p>
        </w:tc>
      </w:tr>
    </w:tbl>
    <w:p w:rsidR="00A26DE0" w:rsidRPr="00A26DE0" w:rsidRDefault="00A26DE0" w:rsidP="00A26DE0">
      <w:pPr>
        <w:ind w:firstLine="709"/>
        <w:jc w:val="both"/>
        <w:rPr>
          <w:rFonts w:ascii="PT Astra Serif" w:hAnsi="PT Astra Serif"/>
        </w:rPr>
      </w:pPr>
    </w:p>
    <w:p w:rsidR="00A26DE0" w:rsidRPr="00A26DE0" w:rsidRDefault="00A26DE0" w:rsidP="00A26DE0">
      <w:pPr>
        <w:ind w:firstLine="709"/>
        <w:jc w:val="both"/>
        <w:rPr>
          <w:rFonts w:ascii="PT Astra Serif" w:hAnsi="PT Astra Serif"/>
          <w:sz w:val="28"/>
          <w:szCs w:val="28"/>
        </w:rPr>
      </w:pPr>
      <w:r w:rsidRPr="00A26DE0">
        <w:rPr>
          <w:rFonts w:ascii="PT Astra Serif" w:hAnsi="PT Astra Serif"/>
          <w:sz w:val="28"/>
          <w:szCs w:val="28"/>
        </w:rPr>
        <w:t>Предписание может быть обжаловано в установленном законом порядке.</w:t>
      </w:r>
    </w:p>
    <w:p w:rsidR="00A26DE0" w:rsidRPr="00A26DE0" w:rsidRDefault="00A26DE0" w:rsidP="00A26DE0">
      <w:pPr>
        <w:ind w:firstLine="709"/>
        <w:jc w:val="both"/>
        <w:rPr>
          <w:rFonts w:ascii="PT Astra Serif" w:hAnsi="PT Astra Serif"/>
          <w:sz w:val="28"/>
          <w:szCs w:val="28"/>
        </w:rPr>
      </w:pPr>
      <w:r w:rsidRPr="00A26DE0">
        <w:rPr>
          <w:rFonts w:ascii="PT Astra Serif" w:hAnsi="PT Astra Serif"/>
          <w:sz w:val="28"/>
          <w:szCs w:val="28"/>
        </w:rPr>
        <w:t>Обжалование не приостанавливает исполнение настоящего предписания.</w:t>
      </w:r>
    </w:p>
    <w:p w:rsidR="00A26DE0" w:rsidRPr="00A26DE0" w:rsidRDefault="00A26DE0" w:rsidP="00A26DE0">
      <w:pPr>
        <w:autoSpaceDE w:val="0"/>
        <w:ind w:firstLine="709"/>
        <w:jc w:val="both"/>
        <w:rPr>
          <w:rFonts w:ascii="PT Astra Serif" w:hAnsi="PT Astra Serif"/>
          <w:sz w:val="28"/>
          <w:szCs w:val="28"/>
        </w:rPr>
      </w:pPr>
      <w:r w:rsidRPr="00A26DE0">
        <w:rPr>
          <w:rFonts w:ascii="PT Astra Serif" w:hAnsi="PT Astra Serif"/>
          <w:sz w:val="28"/>
          <w:szCs w:val="28"/>
        </w:rPr>
        <w:t>По истечении срока выполнения настоящего предписания информация о его выполнении (невыполнении) направляется в: ______________________</w:t>
      </w:r>
    </w:p>
    <w:p w:rsidR="00A26DE0" w:rsidRPr="00A26DE0" w:rsidRDefault="00A26DE0" w:rsidP="00A26DE0">
      <w:pPr>
        <w:autoSpaceDE w:val="0"/>
        <w:jc w:val="both"/>
        <w:rPr>
          <w:rFonts w:ascii="PT Astra Serif" w:hAnsi="PT Astra Serif"/>
          <w:sz w:val="28"/>
          <w:szCs w:val="28"/>
        </w:rPr>
      </w:pPr>
      <w:r w:rsidRPr="00A26DE0">
        <w:rPr>
          <w:rFonts w:ascii="PT Astra Serif" w:hAnsi="PT Astra Serif"/>
          <w:sz w:val="28"/>
          <w:szCs w:val="28"/>
        </w:rPr>
        <w:t>__________________________________________________________________</w:t>
      </w:r>
    </w:p>
    <w:p w:rsidR="00A26DE0" w:rsidRPr="00A26DE0" w:rsidRDefault="00A26DE0" w:rsidP="00A26DE0">
      <w:pPr>
        <w:autoSpaceDE w:val="0"/>
        <w:spacing w:after="60"/>
        <w:jc w:val="center"/>
        <w:outlineLvl w:val="0"/>
        <w:rPr>
          <w:rFonts w:ascii="PT Astra Serif" w:eastAsia="Calibri" w:hAnsi="PT Astra Serif" w:cs="Courier New"/>
          <w:kern w:val="3"/>
          <w:lang w:eastAsia="en-US"/>
        </w:rPr>
      </w:pPr>
      <w:r w:rsidRPr="00A26DE0">
        <w:rPr>
          <w:rFonts w:ascii="PT Astra Serif" w:eastAsia="Calibri" w:hAnsi="PT Astra Serif" w:cs="Courier New"/>
          <w:kern w:val="3"/>
          <w:lang w:eastAsia="en-US"/>
        </w:rPr>
        <w:t>(наименование органа муниципального контроля муниципального образования город Салехард и место его нахождения)</w:t>
      </w:r>
    </w:p>
    <w:p w:rsidR="00A26DE0" w:rsidRPr="00A26DE0" w:rsidRDefault="00A26DE0" w:rsidP="00A26DE0">
      <w:pPr>
        <w:autoSpaceDE w:val="0"/>
        <w:ind w:firstLine="709"/>
        <w:jc w:val="both"/>
        <w:rPr>
          <w:rFonts w:ascii="PT Astra Serif" w:hAnsi="PT Astra Serif"/>
          <w:sz w:val="28"/>
          <w:szCs w:val="28"/>
        </w:rPr>
      </w:pPr>
      <w:r w:rsidRPr="00A26DE0">
        <w:rPr>
          <w:rFonts w:ascii="PT Astra Serif" w:hAnsi="PT Astra Serif"/>
          <w:sz w:val="28"/>
          <w:szCs w:val="28"/>
        </w:rPr>
        <w:t xml:space="preserve">В случае неисполнения настоящего предписания об административной ответственности уведомлен.    ________________/_______________ </w:t>
      </w:r>
    </w:p>
    <w:p w:rsidR="00A26DE0" w:rsidRPr="00A26DE0" w:rsidRDefault="00A26DE0" w:rsidP="00A26DE0">
      <w:pPr>
        <w:rPr>
          <w:rFonts w:ascii="PT Astra Serif" w:hAnsi="PT Astra Serif"/>
        </w:rPr>
      </w:pPr>
      <w:r w:rsidRPr="00A26DE0">
        <w:rPr>
          <w:rFonts w:ascii="PT Astra Serif" w:hAnsi="PT Astra Serif"/>
        </w:rPr>
        <w:tab/>
      </w:r>
      <w:r w:rsidRPr="00A26DE0">
        <w:rPr>
          <w:rFonts w:ascii="PT Astra Serif" w:hAnsi="PT Astra Serif"/>
        </w:rPr>
        <w:tab/>
      </w:r>
      <w:r w:rsidRPr="00A26DE0">
        <w:rPr>
          <w:rFonts w:ascii="PT Astra Serif" w:hAnsi="PT Astra Serif"/>
        </w:rPr>
        <w:tab/>
      </w:r>
      <w:r w:rsidRPr="00A26DE0">
        <w:rPr>
          <w:rFonts w:ascii="PT Astra Serif" w:hAnsi="PT Astra Serif"/>
        </w:rPr>
        <w:tab/>
      </w:r>
      <w:r w:rsidRPr="00A26DE0">
        <w:rPr>
          <w:rFonts w:ascii="PT Astra Serif" w:hAnsi="PT Astra Serif"/>
        </w:rPr>
        <w:tab/>
      </w:r>
      <w:r w:rsidRPr="00A26DE0">
        <w:rPr>
          <w:rFonts w:ascii="PT Astra Serif" w:hAnsi="PT Astra Serif"/>
        </w:rPr>
        <w:tab/>
        <w:t xml:space="preserve">   (подпись)</w:t>
      </w:r>
      <w:r w:rsidRPr="00A26DE0">
        <w:rPr>
          <w:rFonts w:ascii="PT Astra Serif" w:hAnsi="PT Astra Serif"/>
        </w:rPr>
        <w:tab/>
      </w:r>
      <w:r w:rsidRPr="00A26DE0">
        <w:rPr>
          <w:rFonts w:ascii="PT Astra Serif" w:hAnsi="PT Astra Serif"/>
        </w:rPr>
        <w:tab/>
        <w:t xml:space="preserve">      (Ф.И.О)</w:t>
      </w:r>
    </w:p>
    <w:p w:rsidR="00A26DE0" w:rsidRPr="00A26DE0" w:rsidRDefault="00A26DE0" w:rsidP="00A26DE0">
      <w:pPr>
        <w:rPr>
          <w:rFonts w:ascii="PT Astra Serif" w:hAnsi="PT Astra Serif"/>
        </w:rPr>
      </w:pPr>
    </w:p>
    <w:p w:rsidR="00A26DE0" w:rsidRPr="00A26DE0" w:rsidRDefault="00A26DE0" w:rsidP="00A26DE0">
      <w:pPr>
        <w:rPr>
          <w:rFonts w:ascii="PT Astra Serif" w:hAnsi="PT Astra Serif"/>
        </w:rPr>
      </w:pPr>
    </w:p>
    <w:tbl>
      <w:tblPr>
        <w:tblW w:w="9665" w:type="dxa"/>
        <w:tblLayout w:type="fixed"/>
        <w:tblCellMar>
          <w:left w:w="10" w:type="dxa"/>
          <w:right w:w="10" w:type="dxa"/>
        </w:tblCellMar>
        <w:tblLook w:val="04A0"/>
      </w:tblPr>
      <w:tblGrid>
        <w:gridCol w:w="4928"/>
        <w:gridCol w:w="236"/>
        <w:gridCol w:w="2126"/>
        <w:gridCol w:w="283"/>
        <w:gridCol w:w="2092"/>
      </w:tblGrid>
      <w:tr w:rsidR="00A26DE0" w:rsidRPr="00A26DE0" w:rsidTr="00351F79">
        <w:tc>
          <w:tcPr>
            <w:tcW w:w="4928" w:type="dxa"/>
            <w:shd w:val="clear" w:color="auto" w:fill="auto"/>
            <w:tcMar>
              <w:top w:w="0" w:type="dxa"/>
              <w:left w:w="108" w:type="dxa"/>
              <w:bottom w:w="0" w:type="dxa"/>
              <w:right w:w="108" w:type="dxa"/>
            </w:tcMar>
          </w:tcPr>
          <w:p w:rsidR="00A26DE0" w:rsidRPr="00A26DE0" w:rsidRDefault="00A26DE0" w:rsidP="00A26DE0">
            <w:r w:rsidRPr="00A26DE0">
              <w:rPr>
                <w:rFonts w:ascii="PT Astra Serif" w:hAnsi="PT Astra Serif"/>
                <w:sz w:val="28"/>
                <w:szCs w:val="28"/>
              </w:rPr>
              <w:t>Должностное лицо органа муниципального контроля</w:t>
            </w:r>
          </w:p>
        </w:tc>
        <w:tc>
          <w:tcPr>
            <w:tcW w:w="236" w:type="dxa"/>
            <w:shd w:val="clear" w:color="auto" w:fill="auto"/>
            <w:tcMar>
              <w:top w:w="0" w:type="dxa"/>
              <w:left w:w="108" w:type="dxa"/>
              <w:bottom w:w="0" w:type="dxa"/>
              <w:right w:w="108" w:type="dxa"/>
            </w:tcMar>
          </w:tcPr>
          <w:p w:rsidR="00A26DE0" w:rsidRPr="00A26DE0" w:rsidRDefault="00A26DE0" w:rsidP="00A26DE0">
            <w:pPr>
              <w:rPr>
                <w:rFonts w:ascii="PT Astra Serif" w:hAnsi="PT Astra Serif"/>
                <w:sz w:val="28"/>
                <w:szCs w:val="28"/>
              </w:rPr>
            </w:pPr>
          </w:p>
        </w:tc>
        <w:tc>
          <w:tcPr>
            <w:tcW w:w="2126" w:type="dxa"/>
            <w:tcBorders>
              <w:bottom w:val="single" w:sz="4" w:space="0" w:color="000000"/>
            </w:tcBorders>
            <w:shd w:val="clear" w:color="auto" w:fill="auto"/>
            <w:tcMar>
              <w:top w:w="0" w:type="dxa"/>
              <w:left w:w="108" w:type="dxa"/>
              <w:bottom w:w="0" w:type="dxa"/>
              <w:right w:w="108" w:type="dxa"/>
            </w:tcMar>
          </w:tcPr>
          <w:p w:rsidR="00A26DE0" w:rsidRPr="00A26DE0" w:rsidRDefault="00A26DE0" w:rsidP="00A26DE0">
            <w:pPr>
              <w:rPr>
                <w:rFonts w:ascii="PT Astra Serif" w:hAnsi="PT Astra Serif"/>
                <w:sz w:val="28"/>
                <w:szCs w:val="28"/>
              </w:rPr>
            </w:pPr>
          </w:p>
        </w:tc>
        <w:tc>
          <w:tcPr>
            <w:tcW w:w="283" w:type="dxa"/>
            <w:shd w:val="clear" w:color="auto" w:fill="auto"/>
            <w:tcMar>
              <w:top w:w="0" w:type="dxa"/>
              <w:left w:w="108" w:type="dxa"/>
              <w:bottom w:w="0" w:type="dxa"/>
              <w:right w:w="108" w:type="dxa"/>
            </w:tcMar>
          </w:tcPr>
          <w:p w:rsidR="00A26DE0" w:rsidRPr="00A26DE0" w:rsidRDefault="00A26DE0" w:rsidP="00A26DE0">
            <w:pPr>
              <w:rPr>
                <w:rFonts w:ascii="PT Astra Serif" w:hAnsi="PT Astra Serif"/>
                <w:sz w:val="28"/>
                <w:szCs w:val="28"/>
              </w:rPr>
            </w:pPr>
          </w:p>
        </w:tc>
        <w:tc>
          <w:tcPr>
            <w:tcW w:w="2092" w:type="dxa"/>
            <w:tcBorders>
              <w:bottom w:val="single" w:sz="4" w:space="0" w:color="000000"/>
            </w:tcBorders>
            <w:shd w:val="clear" w:color="auto" w:fill="auto"/>
            <w:tcMar>
              <w:top w:w="0" w:type="dxa"/>
              <w:left w:w="108" w:type="dxa"/>
              <w:bottom w:w="0" w:type="dxa"/>
              <w:right w:w="108" w:type="dxa"/>
            </w:tcMar>
          </w:tcPr>
          <w:p w:rsidR="00A26DE0" w:rsidRPr="00A26DE0" w:rsidRDefault="00A26DE0" w:rsidP="00A26DE0">
            <w:pPr>
              <w:rPr>
                <w:rFonts w:ascii="PT Astra Serif" w:hAnsi="PT Astra Serif"/>
                <w:sz w:val="28"/>
                <w:szCs w:val="28"/>
              </w:rPr>
            </w:pPr>
          </w:p>
        </w:tc>
      </w:tr>
      <w:tr w:rsidR="00A26DE0" w:rsidRPr="00A26DE0" w:rsidTr="00351F79">
        <w:tc>
          <w:tcPr>
            <w:tcW w:w="4928" w:type="dxa"/>
            <w:shd w:val="clear" w:color="auto" w:fill="auto"/>
            <w:tcMar>
              <w:top w:w="0" w:type="dxa"/>
              <w:left w:w="108" w:type="dxa"/>
              <w:bottom w:w="0" w:type="dxa"/>
              <w:right w:w="108" w:type="dxa"/>
            </w:tcMar>
          </w:tcPr>
          <w:p w:rsidR="00A26DE0" w:rsidRPr="00A26DE0" w:rsidRDefault="00A26DE0" w:rsidP="00A26DE0">
            <w:pPr>
              <w:rPr>
                <w:rFonts w:ascii="PT Astra Serif" w:hAnsi="PT Astra Serif"/>
                <w:sz w:val="28"/>
                <w:szCs w:val="28"/>
              </w:rPr>
            </w:pPr>
          </w:p>
        </w:tc>
        <w:tc>
          <w:tcPr>
            <w:tcW w:w="236" w:type="dxa"/>
            <w:shd w:val="clear" w:color="auto" w:fill="auto"/>
            <w:tcMar>
              <w:top w:w="0" w:type="dxa"/>
              <w:left w:w="108" w:type="dxa"/>
              <w:bottom w:w="0" w:type="dxa"/>
              <w:right w:w="108" w:type="dxa"/>
            </w:tcMar>
          </w:tcPr>
          <w:p w:rsidR="00A26DE0" w:rsidRPr="00A26DE0" w:rsidRDefault="00A26DE0" w:rsidP="00A26DE0">
            <w:pPr>
              <w:rPr>
                <w:rFonts w:ascii="PT Astra Serif" w:hAnsi="PT Astra Serif"/>
                <w:sz w:val="28"/>
                <w:szCs w:val="28"/>
              </w:rPr>
            </w:pPr>
          </w:p>
        </w:tc>
        <w:tc>
          <w:tcPr>
            <w:tcW w:w="2126" w:type="dxa"/>
            <w:tcBorders>
              <w:top w:val="single" w:sz="4" w:space="0" w:color="000000"/>
            </w:tcBorders>
            <w:shd w:val="clear" w:color="auto" w:fill="auto"/>
            <w:tcMar>
              <w:top w:w="0" w:type="dxa"/>
              <w:left w:w="108" w:type="dxa"/>
              <w:bottom w:w="0" w:type="dxa"/>
              <w:right w:w="108" w:type="dxa"/>
            </w:tcMar>
          </w:tcPr>
          <w:p w:rsidR="00A26DE0" w:rsidRPr="00A26DE0" w:rsidRDefault="00A26DE0" w:rsidP="00A26DE0">
            <w:pPr>
              <w:jc w:val="center"/>
            </w:pPr>
            <w:r w:rsidRPr="00A26DE0">
              <w:rPr>
                <w:rFonts w:ascii="PT Astra Serif" w:hAnsi="PT Astra Serif"/>
              </w:rPr>
              <w:t>(подпись)</w:t>
            </w:r>
          </w:p>
        </w:tc>
        <w:tc>
          <w:tcPr>
            <w:tcW w:w="283" w:type="dxa"/>
            <w:shd w:val="clear" w:color="auto" w:fill="auto"/>
            <w:tcMar>
              <w:top w:w="0" w:type="dxa"/>
              <w:left w:w="108" w:type="dxa"/>
              <w:bottom w:w="0" w:type="dxa"/>
              <w:right w:w="108" w:type="dxa"/>
            </w:tcMar>
          </w:tcPr>
          <w:p w:rsidR="00A26DE0" w:rsidRPr="00A26DE0" w:rsidRDefault="00A26DE0" w:rsidP="00A26DE0">
            <w:pPr>
              <w:jc w:val="center"/>
              <w:rPr>
                <w:rFonts w:ascii="PT Astra Serif" w:hAnsi="PT Astra Serif"/>
                <w:sz w:val="28"/>
                <w:szCs w:val="28"/>
              </w:rPr>
            </w:pPr>
          </w:p>
        </w:tc>
        <w:tc>
          <w:tcPr>
            <w:tcW w:w="2092" w:type="dxa"/>
            <w:tcBorders>
              <w:top w:val="single" w:sz="4" w:space="0" w:color="000000"/>
            </w:tcBorders>
            <w:shd w:val="clear" w:color="auto" w:fill="auto"/>
            <w:tcMar>
              <w:top w:w="0" w:type="dxa"/>
              <w:left w:w="108" w:type="dxa"/>
              <w:bottom w:w="0" w:type="dxa"/>
              <w:right w:w="108" w:type="dxa"/>
            </w:tcMar>
          </w:tcPr>
          <w:p w:rsidR="00A26DE0" w:rsidRPr="00A26DE0" w:rsidRDefault="00A26DE0" w:rsidP="00A26DE0">
            <w:pPr>
              <w:jc w:val="center"/>
            </w:pPr>
            <w:r w:rsidRPr="00A26DE0">
              <w:rPr>
                <w:rFonts w:ascii="PT Astra Serif" w:hAnsi="PT Astra Serif"/>
              </w:rPr>
              <w:t>(Ф.И.О.)</w:t>
            </w:r>
          </w:p>
        </w:tc>
      </w:tr>
    </w:tbl>
    <w:p w:rsidR="00A26DE0" w:rsidRPr="00A26DE0" w:rsidRDefault="00A26DE0" w:rsidP="00A26DE0">
      <w:pPr>
        <w:rPr>
          <w:rFonts w:ascii="PT Astra Serif" w:hAnsi="PT Astra Serif"/>
          <w:sz w:val="28"/>
          <w:szCs w:val="28"/>
        </w:rPr>
      </w:pPr>
    </w:p>
    <w:p w:rsidR="00A26DE0" w:rsidRPr="00A26DE0" w:rsidRDefault="00A26DE0" w:rsidP="00A26DE0">
      <w:pPr>
        <w:rPr>
          <w:rFonts w:ascii="PT Astra Serif" w:hAnsi="PT Astra Serif"/>
          <w:sz w:val="28"/>
          <w:szCs w:val="28"/>
        </w:rPr>
      </w:pPr>
    </w:p>
    <w:p w:rsidR="00A26DE0" w:rsidRPr="00A26DE0" w:rsidRDefault="00A26DE0" w:rsidP="00A26DE0">
      <w:pPr>
        <w:rPr>
          <w:rFonts w:ascii="PT Astra Serif" w:hAnsi="PT Astra Serif"/>
          <w:sz w:val="28"/>
          <w:szCs w:val="28"/>
        </w:rPr>
      </w:pPr>
    </w:p>
    <w:p w:rsidR="00A26DE0" w:rsidRPr="00A26DE0" w:rsidRDefault="00A26DE0" w:rsidP="00A26DE0">
      <w:pPr>
        <w:rPr>
          <w:rFonts w:ascii="PT Astra Serif" w:hAnsi="PT Astra Serif"/>
          <w:b/>
          <w:sz w:val="28"/>
          <w:szCs w:val="28"/>
        </w:rPr>
      </w:pPr>
      <w:r w:rsidRPr="00A26DE0">
        <w:rPr>
          <w:rFonts w:ascii="PT Astra Serif" w:hAnsi="PT Astra Serif"/>
          <w:b/>
          <w:sz w:val="28"/>
          <w:szCs w:val="28"/>
        </w:rPr>
        <w:t xml:space="preserve">Предписание получил : </w:t>
      </w:r>
    </w:p>
    <w:p w:rsidR="00A26DE0" w:rsidRPr="00A26DE0" w:rsidRDefault="00A26DE0" w:rsidP="00A26DE0">
      <w:pPr>
        <w:rPr>
          <w:rFonts w:ascii="PT Astra Serif" w:hAnsi="PT Astra Serif"/>
          <w:b/>
          <w:sz w:val="28"/>
          <w:szCs w:val="28"/>
        </w:rPr>
      </w:pPr>
    </w:p>
    <w:p w:rsidR="00A26DE0" w:rsidRPr="00A26DE0" w:rsidRDefault="00A26DE0" w:rsidP="00A26DE0">
      <w:pPr>
        <w:rPr>
          <w:rFonts w:ascii="PT Astra Serif" w:hAnsi="PT Astra Serif"/>
          <w:sz w:val="28"/>
          <w:szCs w:val="28"/>
        </w:rPr>
      </w:pPr>
      <w:r w:rsidRPr="00A26DE0">
        <w:rPr>
          <w:rFonts w:ascii="PT Astra Serif" w:hAnsi="PT Astra Serif"/>
          <w:sz w:val="28"/>
          <w:szCs w:val="28"/>
        </w:rPr>
        <w:t>__________________________________________________________________</w:t>
      </w:r>
    </w:p>
    <w:p w:rsidR="00A26DE0" w:rsidRPr="00A26DE0" w:rsidRDefault="00A26DE0" w:rsidP="00A26DE0">
      <w:pPr>
        <w:jc w:val="center"/>
        <w:rPr>
          <w:rFonts w:ascii="PT Astra Serif" w:hAnsi="PT Astra Serif"/>
        </w:rPr>
      </w:pPr>
      <w:r w:rsidRPr="00A26DE0">
        <w:rPr>
          <w:rFonts w:ascii="PT Astra Serif" w:hAnsi="PT Astra Serif"/>
        </w:rPr>
        <w:t>(должность, фамилия, инициалы, подпись, дата вручения)</w:t>
      </w:r>
    </w:p>
    <w:p w:rsidR="00A26DE0" w:rsidRPr="00A26DE0" w:rsidRDefault="00A26DE0" w:rsidP="00A26DE0">
      <w:pPr>
        <w:rPr>
          <w:rFonts w:ascii="PT Astra Serif" w:hAnsi="PT Astra Serif"/>
          <w:b/>
          <w:sz w:val="28"/>
          <w:szCs w:val="28"/>
        </w:rPr>
      </w:pPr>
    </w:p>
    <w:p w:rsidR="00A26DE0" w:rsidRPr="00A26DE0" w:rsidRDefault="00A26DE0" w:rsidP="00A26DE0">
      <w:pPr>
        <w:rPr>
          <w:rFonts w:ascii="PT Astra Serif" w:hAnsi="PT Astra Serif"/>
          <w:b/>
          <w:sz w:val="28"/>
          <w:szCs w:val="28"/>
        </w:rPr>
      </w:pPr>
    </w:p>
    <w:p w:rsidR="00A26DE0" w:rsidRPr="00A26DE0" w:rsidRDefault="00A26DE0" w:rsidP="00A26DE0">
      <w:pPr>
        <w:rPr>
          <w:rFonts w:ascii="PT Astra Serif" w:hAnsi="PT Astra Serif"/>
          <w:b/>
          <w:sz w:val="28"/>
          <w:szCs w:val="28"/>
        </w:rPr>
      </w:pPr>
    </w:p>
    <w:p w:rsidR="00A26DE0" w:rsidRPr="00A26DE0" w:rsidRDefault="00A26DE0" w:rsidP="00A26DE0">
      <w:r w:rsidRPr="00A26DE0">
        <w:rPr>
          <w:rFonts w:ascii="PT Astra Serif" w:hAnsi="PT Astra Serif"/>
          <w:b/>
          <w:sz w:val="28"/>
          <w:szCs w:val="28"/>
        </w:rPr>
        <w:t xml:space="preserve">Предписание направлено по почте: </w:t>
      </w:r>
      <w:r w:rsidRPr="00A26DE0">
        <w:rPr>
          <w:rFonts w:ascii="PT Astra Serif" w:hAnsi="PT Astra Serif"/>
          <w:sz w:val="28"/>
          <w:szCs w:val="28"/>
        </w:rPr>
        <w:t>____________________________________________________________________</w:t>
      </w:r>
    </w:p>
    <w:p w:rsidR="00A26DE0" w:rsidRPr="00A26DE0" w:rsidRDefault="00A26DE0" w:rsidP="00A26DE0">
      <w:pPr>
        <w:jc w:val="center"/>
        <w:rPr>
          <w:rFonts w:ascii="PT Astra Serif" w:hAnsi="PT Astra Serif"/>
        </w:rPr>
      </w:pPr>
      <w:r w:rsidRPr="00A26DE0">
        <w:rPr>
          <w:rFonts w:ascii="PT Astra Serif" w:hAnsi="PT Astra Serif"/>
        </w:rPr>
        <w:t>(дата, номер заказного письма, уведомления)</w:t>
      </w:r>
    </w:p>
    <w:p w:rsidR="00A26DE0" w:rsidRPr="00A26DE0" w:rsidRDefault="00A26DE0" w:rsidP="00A26DE0">
      <w:pPr>
        <w:rPr>
          <w:rFonts w:ascii="PT Astra Serif" w:hAnsi="PT Astra Serif"/>
        </w:rPr>
      </w:pPr>
    </w:p>
    <w:p w:rsidR="00A26DE0" w:rsidRPr="00A26DE0" w:rsidRDefault="00A26DE0" w:rsidP="00A26DE0">
      <w:pPr>
        <w:autoSpaceDE w:val="0"/>
        <w:jc w:val="both"/>
        <w:rPr>
          <w:rFonts w:ascii="PT Astra Serif" w:eastAsia="Calibri" w:hAnsi="PT Astra Serif" w:cs="Arial"/>
          <w:sz w:val="28"/>
          <w:szCs w:val="28"/>
          <w:lang w:eastAsia="en-US"/>
        </w:rPr>
      </w:pPr>
    </w:p>
    <w:p w:rsidR="00A26DE0" w:rsidRPr="00A26DE0" w:rsidRDefault="00A26DE0" w:rsidP="00A26DE0">
      <w:pPr>
        <w:autoSpaceDE w:val="0"/>
        <w:jc w:val="both"/>
        <w:rPr>
          <w:rFonts w:ascii="PT Astra Serif" w:eastAsia="Calibri" w:hAnsi="PT Astra Serif" w:cs="Arial"/>
          <w:sz w:val="28"/>
          <w:szCs w:val="28"/>
          <w:lang w:eastAsia="en-US"/>
        </w:rPr>
      </w:pPr>
    </w:p>
    <w:p w:rsidR="00A26DE0" w:rsidRPr="00A26DE0" w:rsidRDefault="00A26DE0" w:rsidP="00A26DE0">
      <w:pPr>
        <w:autoSpaceDE w:val="0"/>
        <w:jc w:val="both"/>
        <w:rPr>
          <w:rFonts w:ascii="PT Astra Serif" w:eastAsia="Calibri" w:hAnsi="PT Astra Serif" w:cs="Arial"/>
          <w:sz w:val="28"/>
          <w:szCs w:val="28"/>
          <w:lang w:eastAsia="en-US"/>
        </w:rPr>
      </w:pPr>
    </w:p>
    <w:p w:rsidR="00A26DE0" w:rsidRPr="00A26DE0" w:rsidRDefault="00A26DE0" w:rsidP="00A26DE0">
      <w:pPr>
        <w:autoSpaceDE w:val="0"/>
        <w:jc w:val="both"/>
        <w:rPr>
          <w:rFonts w:ascii="PT Astra Serif" w:eastAsia="Calibri" w:hAnsi="PT Astra Serif" w:cs="Arial"/>
          <w:sz w:val="28"/>
          <w:szCs w:val="28"/>
          <w:lang w:eastAsia="en-US"/>
        </w:rPr>
      </w:pPr>
    </w:p>
    <w:p w:rsidR="00A26DE0" w:rsidRPr="00A26DE0" w:rsidRDefault="00A26DE0" w:rsidP="00A26DE0">
      <w:pPr>
        <w:autoSpaceDE w:val="0"/>
        <w:jc w:val="both"/>
        <w:rPr>
          <w:rFonts w:ascii="PT Astra Serif" w:eastAsia="Calibri" w:hAnsi="PT Astra Serif" w:cs="Arial"/>
          <w:sz w:val="28"/>
          <w:szCs w:val="28"/>
          <w:lang w:eastAsia="en-US"/>
        </w:rPr>
      </w:pPr>
    </w:p>
    <w:p w:rsidR="00A26DE0" w:rsidRPr="00A26DE0" w:rsidRDefault="00A26DE0" w:rsidP="00A26DE0">
      <w:pPr>
        <w:autoSpaceDE w:val="0"/>
        <w:jc w:val="both"/>
        <w:rPr>
          <w:rFonts w:ascii="PT Astra Serif" w:eastAsia="Calibri" w:hAnsi="PT Astra Serif" w:cs="Arial"/>
          <w:sz w:val="28"/>
          <w:szCs w:val="28"/>
          <w:lang w:eastAsia="en-US"/>
        </w:rPr>
      </w:pPr>
    </w:p>
    <w:p w:rsidR="00A26DE0" w:rsidRPr="00A26DE0" w:rsidRDefault="00A26DE0" w:rsidP="00A26DE0">
      <w:pPr>
        <w:autoSpaceDE w:val="0"/>
        <w:jc w:val="both"/>
        <w:rPr>
          <w:rFonts w:ascii="PT Astra Serif" w:eastAsia="Calibri" w:hAnsi="PT Astra Serif" w:cs="Arial"/>
          <w:sz w:val="28"/>
          <w:szCs w:val="28"/>
          <w:lang w:eastAsia="en-US"/>
        </w:rPr>
      </w:pPr>
    </w:p>
    <w:p w:rsidR="00A26DE0" w:rsidRPr="00A26DE0" w:rsidRDefault="00A26DE0" w:rsidP="00A26DE0">
      <w:pPr>
        <w:autoSpaceDE w:val="0"/>
        <w:jc w:val="both"/>
        <w:rPr>
          <w:rFonts w:ascii="PT Astra Serif" w:eastAsia="Calibri" w:hAnsi="PT Astra Serif" w:cs="Arial"/>
          <w:sz w:val="28"/>
          <w:szCs w:val="28"/>
          <w:lang w:eastAsia="en-US"/>
        </w:rPr>
      </w:pPr>
    </w:p>
    <w:p w:rsidR="00A26DE0" w:rsidRPr="00A26DE0" w:rsidRDefault="00A26DE0" w:rsidP="00A26DE0">
      <w:pPr>
        <w:autoSpaceDE w:val="0"/>
        <w:jc w:val="both"/>
        <w:rPr>
          <w:rFonts w:ascii="PT Astra Serif" w:eastAsia="Calibri" w:hAnsi="PT Astra Serif" w:cs="Arial"/>
          <w:sz w:val="28"/>
          <w:szCs w:val="28"/>
          <w:lang w:eastAsia="en-US"/>
        </w:rPr>
      </w:pPr>
    </w:p>
    <w:p w:rsidR="00A26DE0" w:rsidRPr="00A26DE0" w:rsidRDefault="00A26DE0" w:rsidP="00A26DE0">
      <w:pPr>
        <w:autoSpaceDE w:val="0"/>
        <w:jc w:val="both"/>
        <w:rPr>
          <w:rFonts w:ascii="PT Astra Serif" w:eastAsia="Calibri" w:hAnsi="PT Astra Serif" w:cs="Arial"/>
          <w:sz w:val="28"/>
          <w:szCs w:val="28"/>
          <w:lang w:eastAsia="en-US"/>
        </w:rPr>
      </w:pPr>
    </w:p>
    <w:p w:rsidR="00A26DE0" w:rsidRPr="00A26DE0" w:rsidRDefault="00A26DE0" w:rsidP="00A26DE0">
      <w:pPr>
        <w:autoSpaceDE w:val="0"/>
        <w:jc w:val="both"/>
        <w:rPr>
          <w:rFonts w:ascii="PT Astra Serif" w:eastAsia="Calibri" w:hAnsi="PT Astra Serif" w:cs="Arial"/>
          <w:sz w:val="28"/>
          <w:szCs w:val="28"/>
          <w:lang w:eastAsia="en-US"/>
        </w:rPr>
      </w:pPr>
    </w:p>
    <w:p w:rsidR="00A26DE0" w:rsidRPr="00A26DE0" w:rsidRDefault="00A26DE0" w:rsidP="00A26DE0">
      <w:pPr>
        <w:autoSpaceDE w:val="0"/>
        <w:jc w:val="both"/>
        <w:rPr>
          <w:rFonts w:ascii="PT Astra Serif" w:eastAsia="Calibri" w:hAnsi="PT Astra Serif" w:cs="Arial"/>
          <w:sz w:val="28"/>
          <w:szCs w:val="28"/>
          <w:lang w:eastAsia="en-US"/>
        </w:rPr>
      </w:pPr>
    </w:p>
    <w:p w:rsidR="00A26DE0" w:rsidRDefault="00A26DE0" w:rsidP="00A26DE0">
      <w:pPr>
        <w:autoSpaceDE w:val="0"/>
        <w:jc w:val="both"/>
        <w:rPr>
          <w:rFonts w:ascii="PT Astra Serif" w:eastAsia="Calibri" w:hAnsi="PT Astra Serif" w:cs="Arial"/>
          <w:sz w:val="28"/>
          <w:szCs w:val="28"/>
          <w:lang w:eastAsia="en-US"/>
        </w:rPr>
      </w:pPr>
    </w:p>
    <w:p w:rsidR="00C96C03" w:rsidRDefault="00C96C03" w:rsidP="00A26DE0">
      <w:pPr>
        <w:autoSpaceDE w:val="0"/>
        <w:jc w:val="both"/>
        <w:rPr>
          <w:rFonts w:ascii="PT Astra Serif" w:eastAsia="Calibri" w:hAnsi="PT Astra Serif" w:cs="Arial"/>
          <w:sz w:val="28"/>
          <w:szCs w:val="28"/>
          <w:lang w:eastAsia="en-US"/>
        </w:rPr>
      </w:pPr>
    </w:p>
    <w:p w:rsidR="00C96C03" w:rsidRDefault="00C96C03" w:rsidP="00A26DE0">
      <w:pPr>
        <w:autoSpaceDE w:val="0"/>
        <w:jc w:val="both"/>
        <w:rPr>
          <w:rFonts w:ascii="PT Astra Serif" w:eastAsia="Calibri" w:hAnsi="PT Astra Serif" w:cs="Arial"/>
          <w:sz w:val="28"/>
          <w:szCs w:val="28"/>
          <w:lang w:eastAsia="en-US"/>
        </w:rPr>
      </w:pPr>
    </w:p>
    <w:p w:rsidR="00C96C03" w:rsidRDefault="00C96C03" w:rsidP="00A26DE0">
      <w:pPr>
        <w:autoSpaceDE w:val="0"/>
        <w:jc w:val="both"/>
        <w:rPr>
          <w:rFonts w:ascii="PT Astra Serif" w:eastAsia="Calibri" w:hAnsi="PT Astra Serif" w:cs="Arial"/>
          <w:sz w:val="28"/>
          <w:szCs w:val="28"/>
          <w:lang w:eastAsia="en-US"/>
        </w:rPr>
      </w:pPr>
    </w:p>
    <w:p w:rsidR="00C96C03" w:rsidRDefault="00C96C03" w:rsidP="00A26DE0">
      <w:pPr>
        <w:autoSpaceDE w:val="0"/>
        <w:jc w:val="both"/>
        <w:rPr>
          <w:rFonts w:ascii="PT Astra Serif" w:eastAsia="Calibri" w:hAnsi="PT Astra Serif" w:cs="Arial"/>
          <w:sz w:val="28"/>
          <w:szCs w:val="28"/>
          <w:lang w:eastAsia="en-US"/>
        </w:rPr>
      </w:pPr>
    </w:p>
    <w:p w:rsidR="00C96C03" w:rsidRDefault="00C96C03" w:rsidP="00A26DE0">
      <w:pPr>
        <w:autoSpaceDE w:val="0"/>
        <w:jc w:val="both"/>
        <w:rPr>
          <w:rFonts w:ascii="PT Astra Serif" w:eastAsia="Calibri" w:hAnsi="PT Astra Serif" w:cs="Arial"/>
          <w:sz w:val="28"/>
          <w:szCs w:val="28"/>
          <w:lang w:eastAsia="en-US"/>
        </w:rPr>
      </w:pPr>
    </w:p>
    <w:p w:rsidR="00C96C03" w:rsidRDefault="00C96C03" w:rsidP="00A26DE0">
      <w:pPr>
        <w:autoSpaceDE w:val="0"/>
        <w:jc w:val="both"/>
        <w:rPr>
          <w:rFonts w:ascii="PT Astra Serif" w:eastAsia="Calibri" w:hAnsi="PT Astra Serif" w:cs="Arial"/>
          <w:sz w:val="28"/>
          <w:szCs w:val="28"/>
          <w:lang w:eastAsia="en-US"/>
        </w:rPr>
      </w:pPr>
    </w:p>
    <w:p w:rsidR="00C96C03" w:rsidRDefault="00C96C03" w:rsidP="00A26DE0">
      <w:pPr>
        <w:autoSpaceDE w:val="0"/>
        <w:jc w:val="both"/>
        <w:rPr>
          <w:rFonts w:ascii="PT Astra Serif" w:eastAsia="Calibri" w:hAnsi="PT Astra Serif" w:cs="Arial"/>
          <w:sz w:val="28"/>
          <w:szCs w:val="28"/>
          <w:lang w:eastAsia="en-US"/>
        </w:rPr>
      </w:pPr>
    </w:p>
    <w:p w:rsidR="00C96C03" w:rsidRDefault="00C96C03" w:rsidP="00A26DE0">
      <w:pPr>
        <w:autoSpaceDE w:val="0"/>
        <w:jc w:val="both"/>
        <w:rPr>
          <w:rFonts w:ascii="PT Astra Serif" w:eastAsia="Calibri" w:hAnsi="PT Astra Serif" w:cs="Arial"/>
          <w:sz w:val="28"/>
          <w:szCs w:val="28"/>
          <w:lang w:eastAsia="en-US"/>
        </w:rPr>
      </w:pPr>
    </w:p>
    <w:p w:rsidR="00C96C03" w:rsidRDefault="00C96C03" w:rsidP="00A26DE0">
      <w:pPr>
        <w:autoSpaceDE w:val="0"/>
        <w:jc w:val="both"/>
        <w:rPr>
          <w:rFonts w:ascii="PT Astra Serif" w:eastAsia="Calibri" w:hAnsi="PT Astra Serif" w:cs="Arial"/>
          <w:sz w:val="28"/>
          <w:szCs w:val="28"/>
          <w:lang w:eastAsia="en-US"/>
        </w:rPr>
      </w:pPr>
    </w:p>
    <w:p w:rsidR="00C96C03" w:rsidRDefault="00C96C03" w:rsidP="00A26DE0">
      <w:pPr>
        <w:autoSpaceDE w:val="0"/>
        <w:jc w:val="both"/>
        <w:rPr>
          <w:rFonts w:ascii="PT Astra Serif" w:eastAsia="Calibri" w:hAnsi="PT Astra Serif" w:cs="Arial"/>
          <w:sz w:val="28"/>
          <w:szCs w:val="28"/>
          <w:lang w:eastAsia="en-US"/>
        </w:rPr>
      </w:pPr>
    </w:p>
    <w:p w:rsidR="00C96C03" w:rsidRDefault="00C96C03" w:rsidP="00C96C03">
      <w:pPr>
        <w:autoSpaceDE w:val="0"/>
        <w:ind w:firstLine="540"/>
        <w:jc w:val="right"/>
        <w:rPr>
          <w:rFonts w:ascii="PT Astra Serif" w:eastAsia="Calibri" w:hAnsi="PT Astra Serif" w:cs="Arial"/>
          <w:sz w:val="28"/>
          <w:szCs w:val="28"/>
          <w:lang w:eastAsia="en-US"/>
        </w:rPr>
        <w:sectPr w:rsidR="00C96C03" w:rsidSect="00FD4365">
          <w:pgSz w:w="11906" w:h="16838"/>
          <w:pgMar w:top="993" w:right="567" w:bottom="1134" w:left="1701" w:header="720" w:footer="720" w:gutter="0"/>
          <w:cols w:space="720"/>
          <w:titlePg/>
        </w:sectPr>
      </w:pPr>
    </w:p>
    <w:p w:rsidR="00C96C03" w:rsidRPr="00A26DE0" w:rsidRDefault="00C96C03" w:rsidP="00C96C03">
      <w:pPr>
        <w:autoSpaceDE w:val="0"/>
        <w:ind w:firstLine="540"/>
        <w:jc w:val="right"/>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Пр</w:t>
      </w:r>
      <w:r>
        <w:rPr>
          <w:rFonts w:ascii="PT Astra Serif" w:eastAsia="Calibri" w:hAnsi="PT Astra Serif" w:cs="Arial"/>
          <w:sz w:val="28"/>
          <w:szCs w:val="28"/>
          <w:lang w:eastAsia="en-US"/>
        </w:rPr>
        <w:t>иложение № 3</w:t>
      </w:r>
    </w:p>
    <w:p w:rsidR="00C96C03" w:rsidRPr="00A26DE0" w:rsidRDefault="00C96C03" w:rsidP="00C96C03">
      <w:pPr>
        <w:autoSpaceDE w:val="0"/>
        <w:ind w:firstLine="540"/>
        <w:jc w:val="right"/>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к Положению о муниципальном </w:t>
      </w:r>
    </w:p>
    <w:p w:rsidR="00C96C03" w:rsidRDefault="00C96C03" w:rsidP="00C96C03">
      <w:pPr>
        <w:autoSpaceDE w:val="0"/>
        <w:ind w:firstLine="540"/>
        <w:jc w:val="right"/>
        <w:rPr>
          <w:rFonts w:ascii="PT Astra Serif" w:hAnsi="PT Astra Serif"/>
          <w:sz w:val="28"/>
          <w:szCs w:val="28"/>
        </w:rPr>
      </w:pPr>
      <w:r>
        <w:rPr>
          <w:rFonts w:ascii="PT Astra Serif" w:eastAsia="Calibri" w:hAnsi="PT Astra Serif" w:cs="Arial"/>
          <w:sz w:val="28"/>
          <w:szCs w:val="28"/>
          <w:lang w:eastAsia="en-US"/>
        </w:rPr>
        <w:t xml:space="preserve"> </w:t>
      </w:r>
      <w:r w:rsidRPr="00A26DE0">
        <w:rPr>
          <w:rFonts w:ascii="PT Astra Serif" w:eastAsia="Calibri" w:hAnsi="PT Astra Serif" w:cs="Arial"/>
          <w:sz w:val="28"/>
          <w:szCs w:val="28"/>
          <w:lang w:eastAsia="en-US"/>
        </w:rPr>
        <w:t>контроле на территории</w:t>
      </w:r>
      <w:r w:rsidRPr="008F24EA">
        <w:rPr>
          <w:rFonts w:ascii="PT Astra Serif" w:hAnsi="PT Astra Serif"/>
          <w:b/>
          <w:sz w:val="28"/>
          <w:szCs w:val="28"/>
        </w:rPr>
        <w:t xml:space="preserve"> </w:t>
      </w:r>
      <w:r w:rsidRPr="008F24EA">
        <w:rPr>
          <w:rFonts w:ascii="PT Astra Serif" w:hAnsi="PT Astra Serif"/>
          <w:sz w:val="28"/>
          <w:szCs w:val="28"/>
        </w:rPr>
        <w:t>муниципального</w:t>
      </w:r>
    </w:p>
    <w:p w:rsidR="00C96C03" w:rsidRDefault="00C96C03" w:rsidP="00C96C03">
      <w:pPr>
        <w:autoSpaceDE w:val="0"/>
        <w:ind w:firstLine="540"/>
        <w:jc w:val="center"/>
        <w:rPr>
          <w:rFonts w:ascii="PT Astra Serif" w:hAnsi="PT Astra Serif"/>
          <w:sz w:val="28"/>
          <w:szCs w:val="28"/>
        </w:rPr>
      </w:pPr>
      <w:r>
        <w:rPr>
          <w:rFonts w:ascii="PT Astra Serif" w:hAnsi="PT Astra Serif"/>
          <w:sz w:val="28"/>
          <w:szCs w:val="28"/>
        </w:rPr>
        <w:t xml:space="preserve">                    </w:t>
      </w:r>
      <w:r w:rsidRPr="008F24EA">
        <w:rPr>
          <w:rFonts w:ascii="PT Astra Serif" w:hAnsi="PT Astra Serif"/>
          <w:sz w:val="28"/>
          <w:szCs w:val="28"/>
        </w:rPr>
        <w:t xml:space="preserve"> </w:t>
      </w:r>
      <w:r>
        <w:rPr>
          <w:rFonts w:ascii="PT Astra Serif" w:hAnsi="PT Astra Serif"/>
          <w:sz w:val="28"/>
          <w:szCs w:val="28"/>
        </w:rPr>
        <w:t xml:space="preserve">                                                                                                   </w:t>
      </w:r>
      <w:r w:rsidRPr="008F24EA">
        <w:rPr>
          <w:rFonts w:ascii="PT Astra Serif" w:hAnsi="PT Astra Serif"/>
          <w:sz w:val="28"/>
          <w:szCs w:val="28"/>
        </w:rPr>
        <w:t xml:space="preserve">округа Тазовский район Ямало-Ненецкого </w:t>
      </w:r>
    </w:p>
    <w:p w:rsidR="00C96C03" w:rsidRPr="008F24EA" w:rsidRDefault="00C96C03" w:rsidP="00C96C03">
      <w:pPr>
        <w:autoSpaceDE w:val="0"/>
        <w:ind w:firstLine="540"/>
        <w:jc w:val="center"/>
        <w:rPr>
          <w:rFonts w:ascii="PT Astra Serif" w:hAnsi="PT Astra Serif"/>
          <w:sz w:val="28"/>
          <w:szCs w:val="28"/>
        </w:rPr>
      </w:pPr>
      <w:r>
        <w:rPr>
          <w:rFonts w:ascii="PT Astra Serif" w:hAnsi="PT Astra Serif"/>
          <w:sz w:val="28"/>
          <w:szCs w:val="28"/>
        </w:rPr>
        <w:t xml:space="preserve">                                                                                                                                                           </w:t>
      </w:r>
      <w:r w:rsidRPr="008F24EA">
        <w:rPr>
          <w:rFonts w:ascii="PT Astra Serif" w:hAnsi="PT Astra Serif"/>
          <w:sz w:val="28"/>
          <w:szCs w:val="28"/>
        </w:rPr>
        <w:t>автономного округа</w:t>
      </w:r>
      <w:r w:rsidRPr="00A26DE0">
        <w:rPr>
          <w:rFonts w:ascii="PT Astra Serif" w:eastAsia="Calibri" w:hAnsi="PT Astra Serif" w:cs="Arial"/>
          <w:sz w:val="28"/>
          <w:szCs w:val="28"/>
          <w:lang w:eastAsia="en-US"/>
        </w:rPr>
        <w:t xml:space="preserve"> </w:t>
      </w:r>
    </w:p>
    <w:p w:rsidR="00C96C03" w:rsidRDefault="00C96C03" w:rsidP="00A26DE0">
      <w:pPr>
        <w:autoSpaceDE w:val="0"/>
        <w:jc w:val="both"/>
        <w:rPr>
          <w:rFonts w:ascii="PT Astra Serif" w:eastAsia="Calibri" w:hAnsi="PT Astra Serif" w:cs="Arial"/>
          <w:sz w:val="28"/>
          <w:szCs w:val="28"/>
          <w:lang w:eastAsia="en-US"/>
        </w:rPr>
      </w:pPr>
    </w:p>
    <w:p w:rsidR="00C96C03" w:rsidRDefault="00C96C03" w:rsidP="00A26DE0">
      <w:pPr>
        <w:autoSpaceDE w:val="0"/>
        <w:jc w:val="both"/>
        <w:rPr>
          <w:rFonts w:ascii="PT Astra Serif" w:eastAsia="Calibri" w:hAnsi="PT Astra Serif" w:cs="Arial"/>
          <w:sz w:val="28"/>
          <w:szCs w:val="28"/>
          <w:lang w:eastAsia="en-US"/>
        </w:rPr>
      </w:pPr>
    </w:p>
    <w:p w:rsidR="00C96C03" w:rsidRPr="007313AC" w:rsidRDefault="00C96C03" w:rsidP="00C96C03">
      <w:pPr>
        <w:jc w:val="right"/>
        <w:rPr>
          <w:rFonts w:ascii="PT Astra Serif" w:hAnsi="PT Astra Serif"/>
        </w:rPr>
      </w:pPr>
    </w:p>
    <w:p w:rsidR="00C96C03" w:rsidRPr="007313AC" w:rsidRDefault="00C96C03" w:rsidP="00C96C03">
      <w:pPr>
        <w:pStyle w:val="afffff2"/>
        <w:jc w:val="center"/>
        <w:rPr>
          <w:rFonts w:ascii="PT Astra Serif" w:hAnsi="PT Astra Serif"/>
          <w:sz w:val="24"/>
          <w:szCs w:val="24"/>
        </w:rPr>
      </w:pPr>
      <w:r w:rsidRPr="007313AC">
        <w:rPr>
          <w:rFonts w:ascii="PT Astra Serif" w:hAnsi="PT Astra Serif"/>
          <w:sz w:val="24"/>
          <w:szCs w:val="24"/>
        </w:rPr>
        <w:t>Справочная информация</w:t>
      </w:r>
      <w:r>
        <w:rPr>
          <w:rFonts w:ascii="PT Astra Serif" w:hAnsi="PT Astra Serif"/>
          <w:sz w:val="24"/>
          <w:szCs w:val="24"/>
        </w:rPr>
        <w:t xml:space="preserve"> </w:t>
      </w:r>
    </w:p>
    <w:p w:rsidR="00C96C03" w:rsidRDefault="00C96C03" w:rsidP="00C96C03">
      <w:pPr>
        <w:pStyle w:val="afffff2"/>
        <w:jc w:val="center"/>
        <w:rPr>
          <w:rFonts w:ascii="PT Astra Serif" w:hAnsi="PT Astra Serif"/>
          <w:bCs/>
          <w:sz w:val="24"/>
          <w:szCs w:val="24"/>
        </w:rPr>
      </w:pPr>
      <w:r w:rsidRPr="007313AC">
        <w:rPr>
          <w:rFonts w:ascii="PT Astra Serif" w:hAnsi="PT Astra Serif"/>
          <w:sz w:val="24"/>
          <w:szCs w:val="24"/>
        </w:rPr>
        <w:t xml:space="preserve">об </w:t>
      </w:r>
      <w:r>
        <w:rPr>
          <w:rFonts w:ascii="PT Astra Serif" w:hAnsi="PT Astra Serif"/>
        </w:rPr>
        <w:t xml:space="preserve">Уполномоченных </w:t>
      </w:r>
      <w:r w:rsidRPr="003123C6">
        <w:rPr>
          <w:rFonts w:ascii="PT Astra Serif" w:hAnsi="PT Astra Serif"/>
        </w:rPr>
        <w:t>органа</w:t>
      </w:r>
      <w:r>
        <w:rPr>
          <w:rFonts w:ascii="PT Astra Serif" w:hAnsi="PT Astra Serif"/>
        </w:rPr>
        <w:t>х</w:t>
      </w:r>
      <w:r w:rsidRPr="00C96C03">
        <w:rPr>
          <w:rFonts w:ascii="PT Astra Serif" w:hAnsi="PT Astra Serif"/>
          <w:bCs/>
          <w:sz w:val="24"/>
          <w:szCs w:val="24"/>
        </w:rPr>
        <w:t xml:space="preserve"> осуществляющих муниципальный контроль</w:t>
      </w:r>
    </w:p>
    <w:p w:rsidR="00C96C03" w:rsidRPr="00C96C03" w:rsidRDefault="00C96C03" w:rsidP="00C96C03">
      <w:pPr>
        <w:pStyle w:val="afffff2"/>
        <w:jc w:val="center"/>
        <w:rPr>
          <w:rFonts w:ascii="PT Astra Serif" w:hAnsi="PT Astra Serif"/>
          <w:sz w:val="24"/>
          <w:szCs w:val="24"/>
        </w:rPr>
      </w:pPr>
    </w:p>
    <w:tbl>
      <w:tblPr>
        <w:tblStyle w:val="afffffe"/>
        <w:tblW w:w="15276" w:type="dxa"/>
        <w:tblLook w:val="04A0"/>
      </w:tblPr>
      <w:tblGrid>
        <w:gridCol w:w="817"/>
        <w:gridCol w:w="3827"/>
        <w:gridCol w:w="3686"/>
        <w:gridCol w:w="3118"/>
        <w:gridCol w:w="3828"/>
      </w:tblGrid>
      <w:tr w:rsidR="00C96C03" w:rsidRPr="003123C6" w:rsidTr="008706C3">
        <w:tc>
          <w:tcPr>
            <w:tcW w:w="817" w:type="dxa"/>
          </w:tcPr>
          <w:p w:rsidR="00C96C03" w:rsidRPr="003123C6" w:rsidRDefault="00C96C03" w:rsidP="008706C3">
            <w:pPr>
              <w:jc w:val="center"/>
              <w:rPr>
                <w:rFonts w:ascii="PT Astra Serif" w:hAnsi="PT Astra Serif"/>
              </w:rPr>
            </w:pPr>
            <w:r w:rsidRPr="003123C6">
              <w:rPr>
                <w:rFonts w:ascii="PT Astra Serif" w:hAnsi="PT Astra Serif"/>
              </w:rPr>
              <w:t>№ п/п</w:t>
            </w:r>
          </w:p>
        </w:tc>
        <w:tc>
          <w:tcPr>
            <w:tcW w:w="3827" w:type="dxa"/>
          </w:tcPr>
          <w:p w:rsidR="00C96C03" w:rsidRPr="003123C6" w:rsidRDefault="00C96C03" w:rsidP="00C96C03">
            <w:pPr>
              <w:jc w:val="center"/>
              <w:rPr>
                <w:rFonts w:ascii="PT Astra Serif" w:hAnsi="PT Astra Serif"/>
              </w:rPr>
            </w:pPr>
            <w:r w:rsidRPr="003123C6">
              <w:rPr>
                <w:rFonts w:ascii="PT Astra Serif" w:hAnsi="PT Astra Serif"/>
              </w:rPr>
              <w:t xml:space="preserve">Наименование </w:t>
            </w:r>
            <w:r>
              <w:rPr>
                <w:rFonts w:ascii="PT Astra Serif" w:hAnsi="PT Astra Serif"/>
              </w:rPr>
              <w:t xml:space="preserve">Уполномоченного </w:t>
            </w:r>
            <w:r w:rsidRPr="003123C6">
              <w:rPr>
                <w:rFonts w:ascii="PT Astra Serif" w:hAnsi="PT Astra Serif"/>
              </w:rPr>
              <w:t>органа</w:t>
            </w:r>
          </w:p>
        </w:tc>
        <w:tc>
          <w:tcPr>
            <w:tcW w:w="3686" w:type="dxa"/>
          </w:tcPr>
          <w:p w:rsidR="00C96C03" w:rsidRPr="003123C6" w:rsidRDefault="00C96C03" w:rsidP="00C96C03">
            <w:pPr>
              <w:jc w:val="center"/>
              <w:rPr>
                <w:rFonts w:ascii="PT Astra Serif" w:hAnsi="PT Astra Serif"/>
              </w:rPr>
            </w:pPr>
            <w:r w:rsidRPr="003123C6">
              <w:rPr>
                <w:rFonts w:ascii="PT Astra Serif" w:hAnsi="PT Astra Serif"/>
              </w:rPr>
              <w:t xml:space="preserve">Почтовый адрес </w:t>
            </w:r>
            <w:r>
              <w:rPr>
                <w:rFonts w:ascii="PT Astra Serif" w:hAnsi="PT Astra Serif"/>
              </w:rPr>
              <w:t xml:space="preserve">Уполномоченного </w:t>
            </w:r>
            <w:r w:rsidRPr="003123C6">
              <w:rPr>
                <w:rFonts w:ascii="PT Astra Serif" w:hAnsi="PT Astra Serif"/>
              </w:rPr>
              <w:t>органа</w:t>
            </w:r>
          </w:p>
        </w:tc>
        <w:tc>
          <w:tcPr>
            <w:tcW w:w="3118" w:type="dxa"/>
          </w:tcPr>
          <w:p w:rsidR="00C96C03" w:rsidRPr="003123C6" w:rsidRDefault="00C96C03" w:rsidP="008706C3">
            <w:pPr>
              <w:jc w:val="center"/>
              <w:rPr>
                <w:rFonts w:ascii="PT Astra Serif" w:hAnsi="PT Astra Serif"/>
              </w:rPr>
            </w:pPr>
            <w:r w:rsidRPr="003123C6">
              <w:rPr>
                <w:rFonts w:ascii="PT Astra Serif" w:hAnsi="PT Astra Serif"/>
              </w:rPr>
              <w:t xml:space="preserve">Справочный телефон </w:t>
            </w:r>
            <w:r>
              <w:rPr>
                <w:rFonts w:ascii="PT Astra Serif" w:hAnsi="PT Astra Serif"/>
              </w:rPr>
              <w:t xml:space="preserve">Уполномоченного </w:t>
            </w:r>
            <w:r w:rsidRPr="003123C6">
              <w:rPr>
                <w:rFonts w:ascii="PT Astra Serif" w:hAnsi="PT Astra Serif"/>
              </w:rPr>
              <w:t>органа</w:t>
            </w:r>
          </w:p>
        </w:tc>
        <w:tc>
          <w:tcPr>
            <w:tcW w:w="3828" w:type="dxa"/>
          </w:tcPr>
          <w:p w:rsidR="00C96C03" w:rsidRPr="003123C6" w:rsidRDefault="00C96C03" w:rsidP="008706C3">
            <w:pPr>
              <w:jc w:val="center"/>
              <w:rPr>
                <w:rFonts w:ascii="PT Astra Serif" w:hAnsi="PT Astra Serif"/>
              </w:rPr>
            </w:pPr>
            <w:r w:rsidRPr="003123C6">
              <w:rPr>
                <w:rFonts w:ascii="PT Astra Serif" w:hAnsi="PT Astra Serif"/>
              </w:rPr>
              <w:t xml:space="preserve">Адрес официального сайта/официальной электронной почты </w:t>
            </w:r>
            <w:r>
              <w:rPr>
                <w:rFonts w:ascii="PT Astra Serif" w:hAnsi="PT Astra Serif"/>
              </w:rPr>
              <w:t xml:space="preserve">Уполномоченного </w:t>
            </w:r>
            <w:r w:rsidRPr="003123C6">
              <w:rPr>
                <w:rFonts w:ascii="PT Astra Serif" w:hAnsi="PT Astra Serif"/>
              </w:rPr>
              <w:t>органа</w:t>
            </w:r>
          </w:p>
        </w:tc>
      </w:tr>
      <w:tr w:rsidR="00C96C03" w:rsidRPr="003123C6" w:rsidTr="008706C3">
        <w:tc>
          <w:tcPr>
            <w:tcW w:w="817" w:type="dxa"/>
          </w:tcPr>
          <w:p w:rsidR="00C96C03" w:rsidRPr="003123C6" w:rsidRDefault="00C96C03" w:rsidP="008706C3">
            <w:pPr>
              <w:jc w:val="center"/>
              <w:rPr>
                <w:rFonts w:ascii="PT Astra Serif" w:hAnsi="PT Astra Serif"/>
              </w:rPr>
            </w:pPr>
            <w:r w:rsidRPr="003123C6">
              <w:rPr>
                <w:rFonts w:ascii="PT Astra Serif" w:hAnsi="PT Astra Serif"/>
              </w:rPr>
              <w:t>1</w:t>
            </w:r>
          </w:p>
        </w:tc>
        <w:tc>
          <w:tcPr>
            <w:tcW w:w="3827" w:type="dxa"/>
          </w:tcPr>
          <w:p w:rsidR="00C96C03" w:rsidRPr="003123C6" w:rsidRDefault="00C96C03" w:rsidP="008706C3">
            <w:pPr>
              <w:jc w:val="center"/>
              <w:rPr>
                <w:rFonts w:ascii="PT Astra Serif" w:hAnsi="PT Astra Serif"/>
              </w:rPr>
            </w:pPr>
            <w:r w:rsidRPr="003123C6">
              <w:rPr>
                <w:rFonts w:ascii="PT Astra Serif" w:hAnsi="PT Astra Serif"/>
              </w:rPr>
              <w:t>2</w:t>
            </w:r>
          </w:p>
        </w:tc>
        <w:tc>
          <w:tcPr>
            <w:tcW w:w="3686" w:type="dxa"/>
          </w:tcPr>
          <w:p w:rsidR="00C96C03" w:rsidRPr="003123C6" w:rsidRDefault="00C96C03" w:rsidP="008706C3">
            <w:pPr>
              <w:jc w:val="center"/>
              <w:rPr>
                <w:rFonts w:ascii="PT Astra Serif" w:hAnsi="PT Astra Serif"/>
              </w:rPr>
            </w:pPr>
            <w:r w:rsidRPr="003123C6">
              <w:rPr>
                <w:rFonts w:ascii="PT Astra Serif" w:hAnsi="PT Astra Serif"/>
              </w:rPr>
              <w:t>3</w:t>
            </w:r>
          </w:p>
        </w:tc>
        <w:tc>
          <w:tcPr>
            <w:tcW w:w="3118" w:type="dxa"/>
          </w:tcPr>
          <w:p w:rsidR="00C96C03" w:rsidRPr="003123C6" w:rsidRDefault="00C96C03" w:rsidP="008706C3">
            <w:pPr>
              <w:jc w:val="center"/>
              <w:rPr>
                <w:rFonts w:ascii="PT Astra Serif" w:hAnsi="PT Astra Serif"/>
              </w:rPr>
            </w:pPr>
            <w:r w:rsidRPr="003123C6">
              <w:rPr>
                <w:rFonts w:ascii="PT Astra Serif" w:hAnsi="PT Astra Serif"/>
              </w:rPr>
              <w:t>4</w:t>
            </w:r>
          </w:p>
        </w:tc>
        <w:tc>
          <w:tcPr>
            <w:tcW w:w="3828" w:type="dxa"/>
          </w:tcPr>
          <w:p w:rsidR="00C96C03" w:rsidRPr="003123C6" w:rsidRDefault="00C96C03" w:rsidP="008706C3">
            <w:pPr>
              <w:jc w:val="center"/>
              <w:rPr>
                <w:rFonts w:ascii="PT Astra Serif" w:hAnsi="PT Astra Serif"/>
              </w:rPr>
            </w:pPr>
            <w:r w:rsidRPr="003123C6">
              <w:rPr>
                <w:rFonts w:ascii="PT Astra Serif" w:hAnsi="PT Astra Serif"/>
              </w:rPr>
              <w:t>5</w:t>
            </w:r>
          </w:p>
        </w:tc>
      </w:tr>
      <w:tr w:rsidR="00C96C03" w:rsidRPr="003123C6" w:rsidTr="008706C3">
        <w:tc>
          <w:tcPr>
            <w:tcW w:w="817" w:type="dxa"/>
          </w:tcPr>
          <w:p w:rsidR="00C96C03" w:rsidRPr="003123C6" w:rsidRDefault="00C96C03" w:rsidP="008706C3">
            <w:pPr>
              <w:jc w:val="center"/>
              <w:rPr>
                <w:rFonts w:ascii="PT Astra Serif" w:hAnsi="PT Astra Serif"/>
                <w:lang w:val="en-US"/>
              </w:rPr>
            </w:pPr>
            <w:r w:rsidRPr="003123C6">
              <w:rPr>
                <w:rFonts w:ascii="PT Astra Serif" w:hAnsi="PT Astra Serif"/>
                <w:lang w:val="en-US"/>
              </w:rPr>
              <w:t>1</w:t>
            </w:r>
          </w:p>
        </w:tc>
        <w:tc>
          <w:tcPr>
            <w:tcW w:w="3827" w:type="dxa"/>
          </w:tcPr>
          <w:p w:rsidR="00C96C03" w:rsidRPr="003123C6" w:rsidRDefault="00C96C03" w:rsidP="008706C3">
            <w:pPr>
              <w:rPr>
                <w:rFonts w:ascii="PT Astra Serif" w:hAnsi="PT Astra Serif"/>
              </w:rPr>
            </w:pPr>
            <w:r w:rsidRPr="003123C6">
              <w:rPr>
                <w:rFonts w:ascii="PT Astra Serif" w:hAnsi="PT Astra Serif"/>
              </w:rPr>
              <w:t>Управление по обеспечению жизнедеятельности поселка Тазовский Администрации Тазовского района</w:t>
            </w:r>
          </w:p>
        </w:tc>
        <w:tc>
          <w:tcPr>
            <w:tcW w:w="3686" w:type="dxa"/>
          </w:tcPr>
          <w:p w:rsidR="00C96C03" w:rsidRPr="003123C6" w:rsidRDefault="00C96C03" w:rsidP="008706C3">
            <w:pPr>
              <w:rPr>
                <w:rFonts w:ascii="PT Astra Serif" w:hAnsi="PT Astra Serif"/>
              </w:rPr>
            </w:pPr>
            <w:r w:rsidRPr="003123C6">
              <w:rPr>
                <w:rFonts w:ascii="PT Astra Serif" w:hAnsi="PT Astra Serif"/>
              </w:rPr>
              <w:t>629350, ЯНАО, п.Тазовский, ул.Пушкина, 34Б</w:t>
            </w:r>
          </w:p>
        </w:tc>
        <w:tc>
          <w:tcPr>
            <w:tcW w:w="3118" w:type="dxa"/>
          </w:tcPr>
          <w:p w:rsidR="00C96C03" w:rsidRPr="003123C6" w:rsidRDefault="00C96C03" w:rsidP="008706C3">
            <w:pPr>
              <w:rPr>
                <w:rFonts w:ascii="PT Astra Serif" w:hAnsi="PT Astra Serif"/>
              </w:rPr>
            </w:pPr>
            <w:r w:rsidRPr="003123C6">
              <w:rPr>
                <w:rFonts w:ascii="PT Astra Serif" w:hAnsi="PT Astra Serif"/>
              </w:rPr>
              <w:t>8(34940)2-23-38</w:t>
            </w:r>
          </w:p>
        </w:tc>
        <w:tc>
          <w:tcPr>
            <w:tcW w:w="3828" w:type="dxa"/>
          </w:tcPr>
          <w:p w:rsidR="00C96C03" w:rsidRDefault="000F16C5" w:rsidP="008706C3">
            <w:hyperlink r:id="rId24" w:history="1">
              <w:r w:rsidR="00C96C03" w:rsidRPr="003123C6">
                <w:rPr>
                  <w:rStyle w:val="afffff1"/>
                  <w:rFonts w:ascii="PT Astra Serif" w:hAnsi="PT Astra Serif"/>
                  <w:lang w:val="en-US"/>
                </w:rPr>
                <w:t>controladmtaz</w:t>
              </w:r>
              <w:r w:rsidR="00C96C03" w:rsidRPr="008B4A55">
                <w:rPr>
                  <w:rStyle w:val="afffff1"/>
                  <w:rFonts w:ascii="PT Astra Serif" w:hAnsi="PT Astra Serif"/>
                </w:rPr>
                <w:t>@</w:t>
              </w:r>
              <w:r w:rsidR="00C96C03" w:rsidRPr="003123C6">
                <w:rPr>
                  <w:rStyle w:val="afffff1"/>
                  <w:rFonts w:ascii="PT Astra Serif" w:hAnsi="PT Astra Serif"/>
                  <w:lang w:val="en-US"/>
                </w:rPr>
                <w:t>tazovsky</w:t>
              </w:r>
              <w:r w:rsidR="00C96C03" w:rsidRPr="008B4A55">
                <w:rPr>
                  <w:rStyle w:val="afffff1"/>
                  <w:rFonts w:ascii="PT Astra Serif" w:hAnsi="PT Astra Serif"/>
                </w:rPr>
                <w:t>.</w:t>
              </w:r>
              <w:r w:rsidR="00C96C03" w:rsidRPr="003123C6">
                <w:rPr>
                  <w:rStyle w:val="afffff1"/>
                  <w:rFonts w:ascii="PT Astra Serif" w:hAnsi="PT Astra Serif"/>
                  <w:lang w:val="en-US"/>
                </w:rPr>
                <w:t>yanao</w:t>
              </w:r>
              <w:r w:rsidR="00C96C03" w:rsidRPr="008B4A55">
                <w:rPr>
                  <w:rStyle w:val="afffff1"/>
                  <w:rFonts w:ascii="PT Astra Serif" w:hAnsi="PT Astra Serif"/>
                </w:rPr>
                <w:t>.</w:t>
              </w:r>
              <w:r w:rsidR="00C96C03" w:rsidRPr="003123C6">
                <w:rPr>
                  <w:rStyle w:val="afffff1"/>
                  <w:rFonts w:ascii="PT Astra Serif" w:hAnsi="PT Astra Serif"/>
                  <w:lang w:val="en-US"/>
                </w:rPr>
                <w:t>ru</w:t>
              </w:r>
            </w:hyperlink>
          </w:p>
          <w:p w:rsidR="00C96C03" w:rsidRPr="003123C6" w:rsidRDefault="000F16C5" w:rsidP="008706C3">
            <w:pPr>
              <w:rPr>
                <w:rFonts w:ascii="PT Astra Serif" w:hAnsi="PT Astra Serif"/>
              </w:rPr>
            </w:pPr>
            <w:hyperlink r:id="rId25" w:history="1">
              <w:r w:rsidR="00C96C03" w:rsidRPr="00E660F8">
                <w:rPr>
                  <w:rStyle w:val="afffff1"/>
                  <w:rFonts w:ascii="PT Astra Serif" w:hAnsi="PT Astra Serif"/>
                </w:rPr>
                <w:t>https://tasu.ru/</w:t>
              </w:r>
            </w:hyperlink>
            <w:r w:rsidR="00C96C03">
              <w:rPr>
                <w:rFonts w:ascii="PT Astra Serif" w:hAnsi="PT Astra Serif"/>
              </w:rPr>
              <w:t xml:space="preserve"> </w:t>
            </w:r>
          </w:p>
          <w:p w:rsidR="00C96C03" w:rsidRPr="003123C6" w:rsidRDefault="00C96C03" w:rsidP="008706C3">
            <w:pPr>
              <w:rPr>
                <w:rFonts w:ascii="PT Astra Serif" w:hAnsi="PT Astra Serif"/>
              </w:rPr>
            </w:pPr>
          </w:p>
        </w:tc>
      </w:tr>
      <w:tr w:rsidR="00C96C03" w:rsidRPr="003123C6" w:rsidTr="008706C3">
        <w:tc>
          <w:tcPr>
            <w:tcW w:w="817" w:type="dxa"/>
          </w:tcPr>
          <w:p w:rsidR="00C96C03" w:rsidRPr="003123C6" w:rsidRDefault="00C96C03" w:rsidP="008706C3">
            <w:pPr>
              <w:jc w:val="center"/>
              <w:rPr>
                <w:rFonts w:ascii="PT Astra Serif" w:hAnsi="PT Astra Serif"/>
                <w:lang w:val="en-US"/>
              </w:rPr>
            </w:pPr>
            <w:r w:rsidRPr="003123C6">
              <w:rPr>
                <w:rFonts w:ascii="PT Astra Serif" w:hAnsi="PT Astra Serif"/>
                <w:lang w:val="en-US"/>
              </w:rPr>
              <w:t>2</w:t>
            </w:r>
          </w:p>
        </w:tc>
        <w:tc>
          <w:tcPr>
            <w:tcW w:w="3827" w:type="dxa"/>
          </w:tcPr>
          <w:p w:rsidR="00C96C03" w:rsidRPr="003123C6" w:rsidRDefault="00C96C03" w:rsidP="008706C3">
            <w:pPr>
              <w:rPr>
                <w:rFonts w:ascii="PT Astra Serif" w:hAnsi="PT Astra Serif"/>
              </w:rPr>
            </w:pPr>
            <w:r w:rsidRPr="003123C6">
              <w:rPr>
                <w:rFonts w:ascii="PT Astra Serif" w:hAnsi="PT Astra Serif"/>
              </w:rPr>
              <w:t>Администрация села Газ-Сале Администрации Тазовского района</w:t>
            </w:r>
          </w:p>
        </w:tc>
        <w:tc>
          <w:tcPr>
            <w:tcW w:w="3686" w:type="dxa"/>
          </w:tcPr>
          <w:p w:rsidR="00C96C03" w:rsidRPr="003123C6" w:rsidRDefault="00C96C03" w:rsidP="008706C3">
            <w:pPr>
              <w:rPr>
                <w:rFonts w:ascii="PT Astra Serif" w:hAnsi="PT Astra Serif"/>
              </w:rPr>
            </w:pPr>
            <w:r w:rsidRPr="003123C6">
              <w:rPr>
                <w:rFonts w:ascii="PT Astra Serif" w:hAnsi="PT Astra Serif"/>
              </w:rPr>
              <w:t>629365, ЯНАО, Тазовский район, с.Газ-Сале, ул.Калинина, д.1</w:t>
            </w:r>
          </w:p>
        </w:tc>
        <w:tc>
          <w:tcPr>
            <w:tcW w:w="3118" w:type="dxa"/>
          </w:tcPr>
          <w:p w:rsidR="00C96C03" w:rsidRPr="003123C6" w:rsidRDefault="00C96C03" w:rsidP="008706C3">
            <w:pPr>
              <w:rPr>
                <w:rFonts w:ascii="PT Astra Serif" w:hAnsi="PT Astra Serif"/>
              </w:rPr>
            </w:pPr>
            <w:r w:rsidRPr="003123C6">
              <w:rPr>
                <w:rFonts w:ascii="PT Astra Serif" w:hAnsi="PT Astra Serif"/>
              </w:rPr>
              <w:t>8(34940)2-32-24</w:t>
            </w:r>
          </w:p>
        </w:tc>
        <w:tc>
          <w:tcPr>
            <w:tcW w:w="3828" w:type="dxa"/>
          </w:tcPr>
          <w:p w:rsidR="00C96C03" w:rsidRPr="003123C6" w:rsidRDefault="000F16C5" w:rsidP="008706C3">
            <w:pPr>
              <w:rPr>
                <w:rFonts w:ascii="PT Astra Serif" w:hAnsi="PT Astra Serif"/>
              </w:rPr>
            </w:pPr>
            <w:hyperlink r:id="rId26" w:history="1">
              <w:r w:rsidR="00C96C03" w:rsidRPr="003123C6">
                <w:rPr>
                  <w:rStyle w:val="afffff1"/>
                  <w:rFonts w:ascii="PT Astra Serif" w:hAnsi="PT Astra Serif"/>
                  <w:lang w:val="en-US"/>
                </w:rPr>
                <w:t>adm</w:t>
              </w:r>
              <w:r w:rsidR="00C96C03" w:rsidRPr="003123C6">
                <w:rPr>
                  <w:rStyle w:val="afffff1"/>
                  <w:rFonts w:ascii="PT Astra Serif" w:hAnsi="PT Astra Serif"/>
                </w:rPr>
                <w:t>_</w:t>
              </w:r>
              <w:r w:rsidR="00C96C03" w:rsidRPr="003123C6">
                <w:rPr>
                  <w:rStyle w:val="afffff1"/>
                  <w:rFonts w:ascii="PT Astra Serif" w:hAnsi="PT Astra Serif"/>
                  <w:lang w:val="en-US"/>
                </w:rPr>
                <w:t>gazsale</w:t>
              </w:r>
              <w:r w:rsidR="00C96C03" w:rsidRPr="003123C6">
                <w:rPr>
                  <w:rStyle w:val="afffff1"/>
                  <w:rFonts w:ascii="PT Astra Serif" w:hAnsi="PT Astra Serif"/>
                </w:rPr>
                <w:t>@</w:t>
              </w:r>
              <w:r w:rsidR="00C96C03" w:rsidRPr="003123C6">
                <w:rPr>
                  <w:rStyle w:val="afffff1"/>
                  <w:rFonts w:ascii="PT Astra Serif" w:hAnsi="PT Astra Serif"/>
                  <w:lang w:val="en-US"/>
                </w:rPr>
                <w:t>tazovsky</w:t>
              </w:r>
              <w:r w:rsidR="00C96C03" w:rsidRPr="003123C6">
                <w:rPr>
                  <w:rStyle w:val="afffff1"/>
                  <w:rFonts w:ascii="PT Astra Serif" w:hAnsi="PT Astra Serif"/>
                </w:rPr>
                <w:t>.</w:t>
              </w:r>
              <w:r w:rsidR="00C96C03" w:rsidRPr="003123C6">
                <w:rPr>
                  <w:rStyle w:val="afffff1"/>
                  <w:rFonts w:ascii="PT Astra Serif" w:hAnsi="PT Astra Serif"/>
                  <w:lang w:val="en-US"/>
                </w:rPr>
                <w:t>yanao</w:t>
              </w:r>
              <w:r w:rsidR="00C96C03" w:rsidRPr="003123C6">
                <w:rPr>
                  <w:rStyle w:val="afffff1"/>
                  <w:rFonts w:ascii="PT Astra Serif" w:hAnsi="PT Astra Serif"/>
                </w:rPr>
                <w:t>.</w:t>
              </w:r>
              <w:r w:rsidR="00C96C03" w:rsidRPr="003123C6">
                <w:rPr>
                  <w:rStyle w:val="afffff1"/>
                  <w:rFonts w:ascii="PT Astra Serif" w:hAnsi="PT Astra Serif"/>
                  <w:lang w:val="en-US"/>
                </w:rPr>
                <w:t>ru</w:t>
              </w:r>
            </w:hyperlink>
          </w:p>
          <w:p w:rsidR="00C96C03" w:rsidRPr="003123C6" w:rsidRDefault="00C96C03" w:rsidP="008706C3">
            <w:pPr>
              <w:rPr>
                <w:rFonts w:ascii="PT Astra Serif" w:hAnsi="PT Astra Serif"/>
              </w:rPr>
            </w:pPr>
          </w:p>
        </w:tc>
      </w:tr>
      <w:tr w:rsidR="00C96C03" w:rsidRPr="003123C6" w:rsidTr="008706C3">
        <w:tc>
          <w:tcPr>
            <w:tcW w:w="817" w:type="dxa"/>
          </w:tcPr>
          <w:p w:rsidR="00C96C03" w:rsidRPr="003123C6" w:rsidRDefault="00C96C03" w:rsidP="008706C3">
            <w:pPr>
              <w:jc w:val="center"/>
              <w:rPr>
                <w:rFonts w:ascii="PT Astra Serif" w:hAnsi="PT Astra Serif"/>
                <w:lang w:val="en-US"/>
              </w:rPr>
            </w:pPr>
            <w:r w:rsidRPr="003123C6">
              <w:rPr>
                <w:rFonts w:ascii="PT Astra Serif" w:hAnsi="PT Astra Serif"/>
                <w:lang w:val="en-US"/>
              </w:rPr>
              <w:t>3</w:t>
            </w:r>
          </w:p>
        </w:tc>
        <w:tc>
          <w:tcPr>
            <w:tcW w:w="3827" w:type="dxa"/>
          </w:tcPr>
          <w:p w:rsidR="00C96C03" w:rsidRPr="003123C6" w:rsidRDefault="00C96C03" w:rsidP="008706C3">
            <w:pPr>
              <w:rPr>
                <w:rFonts w:ascii="PT Astra Serif" w:hAnsi="PT Astra Serif"/>
              </w:rPr>
            </w:pPr>
            <w:r w:rsidRPr="003123C6">
              <w:rPr>
                <w:rFonts w:ascii="PT Astra Serif" w:hAnsi="PT Astra Serif"/>
              </w:rPr>
              <w:t>Администрация села Антипаюта Администрации Тазовского района</w:t>
            </w:r>
          </w:p>
        </w:tc>
        <w:tc>
          <w:tcPr>
            <w:tcW w:w="3686" w:type="dxa"/>
          </w:tcPr>
          <w:p w:rsidR="00C96C03" w:rsidRPr="003123C6" w:rsidRDefault="00C96C03" w:rsidP="008706C3">
            <w:pPr>
              <w:rPr>
                <w:rFonts w:ascii="PT Astra Serif" w:hAnsi="PT Astra Serif"/>
              </w:rPr>
            </w:pPr>
            <w:r w:rsidRPr="003123C6">
              <w:rPr>
                <w:rFonts w:ascii="PT Astra Serif" w:hAnsi="PT Astra Serif"/>
              </w:rPr>
              <w:t>629371, ЯНАО, Тазовский район, с.Антипаюта, ул.Ленина, д.3</w:t>
            </w:r>
          </w:p>
        </w:tc>
        <w:tc>
          <w:tcPr>
            <w:tcW w:w="3118" w:type="dxa"/>
          </w:tcPr>
          <w:p w:rsidR="00C96C03" w:rsidRPr="003123C6" w:rsidRDefault="00C96C03" w:rsidP="008706C3">
            <w:pPr>
              <w:rPr>
                <w:rFonts w:ascii="PT Astra Serif" w:hAnsi="PT Astra Serif"/>
              </w:rPr>
            </w:pPr>
            <w:r w:rsidRPr="003123C6">
              <w:rPr>
                <w:rFonts w:ascii="PT Astra Serif" w:hAnsi="PT Astra Serif"/>
              </w:rPr>
              <w:t>8(34940)64-1-19</w:t>
            </w:r>
          </w:p>
        </w:tc>
        <w:tc>
          <w:tcPr>
            <w:tcW w:w="3828" w:type="dxa"/>
          </w:tcPr>
          <w:p w:rsidR="00C96C03" w:rsidRPr="003123C6" w:rsidRDefault="000F16C5" w:rsidP="008706C3">
            <w:pPr>
              <w:rPr>
                <w:rFonts w:ascii="PT Astra Serif" w:hAnsi="PT Astra Serif"/>
              </w:rPr>
            </w:pPr>
            <w:hyperlink r:id="rId27" w:history="1">
              <w:r w:rsidR="00C96C03" w:rsidRPr="003123C6">
                <w:rPr>
                  <w:rStyle w:val="afffff1"/>
                  <w:rFonts w:ascii="PT Astra Serif" w:hAnsi="PT Astra Serif"/>
                  <w:lang w:val="en-US"/>
                </w:rPr>
                <w:t>antipa</w:t>
              </w:r>
              <w:r w:rsidR="00C96C03" w:rsidRPr="003123C6">
                <w:rPr>
                  <w:rStyle w:val="afffff1"/>
                  <w:rFonts w:ascii="PT Astra Serif" w:hAnsi="PT Astra Serif"/>
                </w:rPr>
                <w:t>89@</w:t>
              </w:r>
              <w:r w:rsidR="00C96C03" w:rsidRPr="003123C6">
                <w:rPr>
                  <w:rStyle w:val="afffff1"/>
                  <w:rFonts w:ascii="PT Astra Serif" w:hAnsi="PT Astra Serif"/>
                  <w:lang w:val="en-US"/>
                </w:rPr>
                <w:t>mail</w:t>
              </w:r>
              <w:r w:rsidR="00C96C03" w:rsidRPr="003123C6">
                <w:rPr>
                  <w:rStyle w:val="afffff1"/>
                  <w:rFonts w:ascii="PT Astra Serif" w:hAnsi="PT Astra Serif"/>
                </w:rPr>
                <w:t>.</w:t>
              </w:r>
              <w:r w:rsidR="00C96C03" w:rsidRPr="003123C6">
                <w:rPr>
                  <w:rStyle w:val="afffff1"/>
                  <w:rFonts w:ascii="PT Astra Serif" w:hAnsi="PT Astra Serif"/>
                  <w:lang w:val="en-US"/>
                </w:rPr>
                <w:t>ru</w:t>
              </w:r>
            </w:hyperlink>
          </w:p>
        </w:tc>
      </w:tr>
      <w:tr w:rsidR="00C96C03" w:rsidRPr="003123C6" w:rsidTr="008706C3">
        <w:tc>
          <w:tcPr>
            <w:tcW w:w="817" w:type="dxa"/>
          </w:tcPr>
          <w:p w:rsidR="00C96C03" w:rsidRPr="003123C6" w:rsidRDefault="00C96C03" w:rsidP="008706C3">
            <w:pPr>
              <w:jc w:val="center"/>
              <w:rPr>
                <w:rFonts w:ascii="PT Astra Serif" w:hAnsi="PT Astra Serif"/>
                <w:lang w:val="en-US"/>
              </w:rPr>
            </w:pPr>
            <w:r w:rsidRPr="003123C6">
              <w:rPr>
                <w:rFonts w:ascii="PT Astra Serif" w:hAnsi="PT Astra Serif"/>
                <w:lang w:val="en-US"/>
              </w:rPr>
              <w:t>4</w:t>
            </w:r>
          </w:p>
        </w:tc>
        <w:tc>
          <w:tcPr>
            <w:tcW w:w="3827" w:type="dxa"/>
          </w:tcPr>
          <w:p w:rsidR="00C96C03" w:rsidRPr="003123C6" w:rsidRDefault="00C96C03" w:rsidP="008706C3">
            <w:pPr>
              <w:rPr>
                <w:rFonts w:ascii="PT Astra Serif" w:hAnsi="PT Astra Serif"/>
              </w:rPr>
            </w:pPr>
            <w:r w:rsidRPr="003123C6">
              <w:rPr>
                <w:rFonts w:ascii="PT Astra Serif" w:hAnsi="PT Astra Serif"/>
              </w:rPr>
              <w:t>Администрация села Гыда Администрации Тазовского района</w:t>
            </w:r>
          </w:p>
        </w:tc>
        <w:tc>
          <w:tcPr>
            <w:tcW w:w="3686" w:type="dxa"/>
          </w:tcPr>
          <w:p w:rsidR="00C96C03" w:rsidRPr="003123C6" w:rsidRDefault="00C96C03" w:rsidP="008706C3">
            <w:pPr>
              <w:rPr>
                <w:rFonts w:ascii="PT Astra Serif" w:hAnsi="PT Astra Serif"/>
              </w:rPr>
            </w:pPr>
            <w:r w:rsidRPr="003123C6">
              <w:rPr>
                <w:rFonts w:ascii="PT Astra Serif" w:hAnsi="PT Astra Serif"/>
              </w:rPr>
              <w:t>629372, ЯНАО, Тазовский район, с.Гыда, ул.Катаевой, д.4</w:t>
            </w:r>
          </w:p>
        </w:tc>
        <w:tc>
          <w:tcPr>
            <w:tcW w:w="3118" w:type="dxa"/>
          </w:tcPr>
          <w:p w:rsidR="00C96C03" w:rsidRPr="003123C6" w:rsidRDefault="00C96C03" w:rsidP="008706C3">
            <w:pPr>
              <w:rPr>
                <w:rFonts w:ascii="PT Astra Serif" w:hAnsi="PT Astra Serif"/>
              </w:rPr>
            </w:pPr>
            <w:r w:rsidRPr="003123C6">
              <w:rPr>
                <w:rFonts w:ascii="PT Astra Serif" w:hAnsi="PT Astra Serif"/>
              </w:rPr>
              <w:t>8(34940) 63-4-34</w:t>
            </w:r>
          </w:p>
        </w:tc>
        <w:tc>
          <w:tcPr>
            <w:tcW w:w="3828" w:type="dxa"/>
          </w:tcPr>
          <w:p w:rsidR="00C96C03" w:rsidRPr="003123C6" w:rsidRDefault="000F16C5" w:rsidP="008706C3">
            <w:pPr>
              <w:ind w:left="21"/>
              <w:jc w:val="both"/>
              <w:rPr>
                <w:rFonts w:ascii="PT Astra Serif" w:hAnsi="PT Astra Serif" w:cs="Times New Roman"/>
              </w:rPr>
            </w:pPr>
            <w:hyperlink r:id="rId28" w:history="1">
              <w:r w:rsidR="00C96C03" w:rsidRPr="003123C6">
                <w:rPr>
                  <w:rStyle w:val="afffff1"/>
                  <w:rFonts w:ascii="PT Astra Serif" w:hAnsi="PT Astra Serif"/>
                  <w:lang w:val="en-US"/>
                </w:rPr>
                <w:t>admgyda</w:t>
              </w:r>
              <w:r w:rsidR="00C96C03" w:rsidRPr="003123C6">
                <w:rPr>
                  <w:rStyle w:val="afffff1"/>
                  <w:rFonts w:ascii="PT Astra Serif" w:hAnsi="PT Astra Serif"/>
                </w:rPr>
                <w:t>@</w:t>
              </w:r>
              <w:r w:rsidR="00C96C03" w:rsidRPr="003123C6">
                <w:rPr>
                  <w:rStyle w:val="afffff1"/>
                  <w:rFonts w:ascii="PT Astra Serif" w:hAnsi="PT Astra Serif"/>
                  <w:lang w:val="en-US"/>
                </w:rPr>
                <w:t>yandex</w:t>
              </w:r>
              <w:r w:rsidR="00C96C03" w:rsidRPr="003123C6">
                <w:rPr>
                  <w:rStyle w:val="afffff1"/>
                  <w:rFonts w:ascii="PT Astra Serif" w:hAnsi="PT Astra Serif"/>
                </w:rPr>
                <w:t>.</w:t>
              </w:r>
              <w:r w:rsidR="00C96C03" w:rsidRPr="003123C6">
                <w:rPr>
                  <w:rStyle w:val="afffff1"/>
                  <w:rFonts w:ascii="PT Astra Serif" w:hAnsi="PT Astra Serif"/>
                  <w:lang w:val="en-US"/>
                </w:rPr>
                <w:t>ru</w:t>
              </w:r>
            </w:hyperlink>
          </w:p>
          <w:p w:rsidR="00C96C03" w:rsidRPr="003123C6" w:rsidRDefault="00C96C03" w:rsidP="008706C3">
            <w:pPr>
              <w:ind w:left="21"/>
              <w:jc w:val="both"/>
              <w:rPr>
                <w:rFonts w:ascii="PT Astra Serif" w:hAnsi="PT Astra Serif" w:cs="Times New Roman"/>
                <w:b/>
              </w:rPr>
            </w:pPr>
          </w:p>
          <w:p w:rsidR="00C96C03" w:rsidRPr="003123C6" w:rsidRDefault="00C96C03" w:rsidP="008706C3">
            <w:pPr>
              <w:rPr>
                <w:rFonts w:ascii="PT Astra Serif" w:hAnsi="PT Astra Serif"/>
              </w:rPr>
            </w:pPr>
          </w:p>
        </w:tc>
      </w:tr>
      <w:tr w:rsidR="00C96C03" w:rsidRPr="003123C6" w:rsidTr="008706C3">
        <w:tc>
          <w:tcPr>
            <w:tcW w:w="817" w:type="dxa"/>
          </w:tcPr>
          <w:p w:rsidR="00C96C03" w:rsidRPr="003123C6" w:rsidRDefault="00C96C03" w:rsidP="008706C3">
            <w:pPr>
              <w:jc w:val="center"/>
              <w:rPr>
                <w:rFonts w:ascii="PT Astra Serif" w:hAnsi="PT Astra Serif"/>
                <w:lang w:val="en-US"/>
              </w:rPr>
            </w:pPr>
            <w:r w:rsidRPr="003123C6">
              <w:rPr>
                <w:rFonts w:ascii="PT Astra Serif" w:hAnsi="PT Astra Serif"/>
                <w:lang w:val="en-US"/>
              </w:rPr>
              <w:t>5</w:t>
            </w:r>
          </w:p>
        </w:tc>
        <w:tc>
          <w:tcPr>
            <w:tcW w:w="3827" w:type="dxa"/>
          </w:tcPr>
          <w:p w:rsidR="00C96C03" w:rsidRPr="003123C6" w:rsidRDefault="00C96C03" w:rsidP="008706C3">
            <w:pPr>
              <w:rPr>
                <w:rFonts w:ascii="PT Astra Serif" w:hAnsi="PT Astra Serif"/>
              </w:rPr>
            </w:pPr>
            <w:r w:rsidRPr="003123C6">
              <w:rPr>
                <w:rFonts w:ascii="PT Astra Serif" w:hAnsi="PT Astra Serif"/>
              </w:rPr>
              <w:t>Администрация села Находка Администрации Тазовского района</w:t>
            </w:r>
          </w:p>
        </w:tc>
        <w:tc>
          <w:tcPr>
            <w:tcW w:w="3686" w:type="dxa"/>
          </w:tcPr>
          <w:p w:rsidR="00C96C03" w:rsidRPr="003123C6" w:rsidRDefault="00C96C03" w:rsidP="008706C3">
            <w:pPr>
              <w:rPr>
                <w:rFonts w:ascii="PT Astra Serif" w:hAnsi="PT Astra Serif"/>
              </w:rPr>
            </w:pPr>
            <w:r w:rsidRPr="003123C6">
              <w:rPr>
                <w:rFonts w:ascii="PT Astra Serif" w:hAnsi="PT Astra Serif"/>
              </w:rPr>
              <w:t>629360, ЯНАО, Тазовский район, с.Находка, ул.Подгорная, д.2</w:t>
            </w:r>
          </w:p>
        </w:tc>
        <w:tc>
          <w:tcPr>
            <w:tcW w:w="3118" w:type="dxa"/>
          </w:tcPr>
          <w:p w:rsidR="00C96C03" w:rsidRPr="003123C6" w:rsidRDefault="00C96C03" w:rsidP="008706C3">
            <w:pPr>
              <w:rPr>
                <w:rFonts w:ascii="PT Astra Serif" w:hAnsi="PT Astra Serif"/>
              </w:rPr>
            </w:pPr>
            <w:r w:rsidRPr="003123C6">
              <w:rPr>
                <w:rFonts w:ascii="PT Astra Serif" w:hAnsi="PT Astra Serif"/>
              </w:rPr>
              <w:t>8(34940)65-1-19</w:t>
            </w:r>
          </w:p>
        </w:tc>
        <w:tc>
          <w:tcPr>
            <w:tcW w:w="3828" w:type="dxa"/>
          </w:tcPr>
          <w:p w:rsidR="00C96C03" w:rsidRPr="003123C6" w:rsidRDefault="000F16C5" w:rsidP="008706C3">
            <w:pPr>
              <w:rPr>
                <w:rFonts w:ascii="PT Astra Serif" w:hAnsi="PT Astra Serif"/>
              </w:rPr>
            </w:pPr>
            <w:hyperlink r:id="rId29" w:history="1">
              <w:r w:rsidR="00C96C03" w:rsidRPr="003123C6">
                <w:rPr>
                  <w:rStyle w:val="afffff1"/>
                  <w:rFonts w:ascii="PT Astra Serif" w:hAnsi="PT Astra Serif"/>
                  <w:lang w:val="en-US"/>
                </w:rPr>
                <w:t>admnahodka</w:t>
              </w:r>
              <w:r w:rsidR="00C96C03" w:rsidRPr="003123C6">
                <w:rPr>
                  <w:rStyle w:val="afffff1"/>
                  <w:rFonts w:ascii="PT Astra Serif" w:hAnsi="PT Astra Serif"/>
                </w:rPr>
                <w:t>@</w:t>
              </w:r>
              <w:r w:rsidR="00C96C03" w:rsidRPr="003123C6">
                <w:rPr>
                  <w:rStyle w:val="afffff1"/>
                  <w:rFonts w:ascii="PT Astra Serif" w:hAnsi="PT Astra Serif"/>
                  <w:lang w:val="en-US"/>
                </w:rPr>
                <w:t>mail</w:t>
              </w:r>
              <w:r w:rsidR="00C96C03" w:rsidRPr="003123C6">
                <w:rPr>
                  <w:rStyle w:val="afffff1"/>
                  <w:rFonts w:ascii="PT Astra Serif" w:hAnsi="PT Astra Serif"/>
                </w:rPr>
                <w:t>.</w:t>
              </w:r>
              <w:r w:rsidR="00C96C03" w:rsidRPr="003123C6">
                <w:rPr>
                  <w:rStyle w:val="afffff1"/>
                  <w:rFonts w:ascii="PT Astra Serif" w:hAnsi="PT Astra Serif"/>
                  <w:lang w:val="en-US"/>
                </w:rPr>
                <w:t>ru</w:t>
              </w:r>
            </w:hyperlink>
          </w:p>
          <w:p w:rsidR="00C96C03" w:rsidRPr="003123C6" w:rsidRDefault="00C96C03" w:rsidP="008706C3">
            <w:pPr>
              <w:rPr>
                <w:rFonts w:ascii="PT Astra Serif" w:hAnsi="PT Astra Serif"/>
              </w:rPr>
            </w:pPr>
          </w:p>
        </w:tc>
      </w:tr>
    </w:tbl>
    <w:p w:rsidR="00C96C03" w:rsidRPr="003123C6" w:rsidRDefault="00C96C03" w:rsidP="00C96C03">
      <w:pPr>
        <w:rPr>
          <w:rFonts w:ascii="PT Astra Serif" w:hAnsi="PT Astra Serif"/>
        </w:rPr>
      </w:pPr>
    </w:p>
    <w:p w:rsidR="00C96C03" w:rsidRDefault="00C96C03" w:rsidP="00A26DE0">
      <w:pPr>
        <w:autoSpaceDE w:val="0"/>
        <w:jc w:val="both"/>
        <w:rPr>
          <w:rFonts w:ascii="PT Astra Serif" w:eastAsia="Calibri" w:hAnsi="PT Astra Serif" w:cs="Arial"/>
          <w:sz w:val="28"/>
          <w:szCs w:val="28"/>
          <w:lang w:eastAsia="en-US"/>
        </w:rPr>
        <w:sectPr w:rsidR="00C96C03" w:rsidSect="00C96C03">
          <w:pgSz w:w="16838" w:h="11906" w:orient="landscape"/>
          <w:pgMar w:top="993" w:right="992" w:bottom="567" w:left="1134" w:header="720" w:footer="720" w:gutter="0"/>
          <w:cols w:space="720"/>
          <w:titlePg/>
        </w:sectPr>
      </w:pPr>
    </w:p>
    <w:p w:rsidR="00C96C03" w:rsidRPr="00A26DE0" w:rsidRDefault="00C96C03" w:rsidP="00A26DE0">
      <w:pPr>
        <w:autoSpaceDE w:val="0"/>
        <w:jc w:val="both"/>
        <w:rPr>
          <w:rFonts w:ascii="PT Astra Serif" w:eastAsia="Calibri" w:hAnsi="PT Astra Serif" w:cs="Arial"/>
          <w:sz w:val="28"/>
          <w:szCs w:val="28"/>
          <w:lang w:eastAsia="en-US"/>
        </w:rPr>
      </w:pPr>
    </w:p>
    <w:p w:rsidR="00A26DE0" w:rsidRPr="00A26DE0" w:rsidRDefault="00A26DE0" w:rsidP="00A26DE0">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C96C03" w:rsidRDefault="00C96C03" w:rsidP="00A26DE0">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C96C03" w:rsidRPr="00C96C03" w:rsidRDefault="00C96C03" w:rsidP="00C96C03">
      <w:pPr>
        <w:rPr>
          <w:rFonts w:ascii="PT Astra Serif" w:eastAsia="Calibri" w:hAnsi="PT Astra Serif" w:cs="PT Astra Serif"/>
          <w:sz w:val="28"/>
          <w:szCs w:val="28"/>
          <w:lang w:eastAsia="en-US"/>
        </w:rPr>
      </w:pPr>
    </w:p>
    <w:p w:rsidR="00C96C03" w:rsidRDefault="00C96C03" w:rsidP="00C96C03">
      <w:pPr>
        <w:rPr>
          <w:rFonts w:ascii="PT Astra Serif" w:eastAsia="Calibri" w:hAnsi="PT Astra Serif" w:cs="PT Astra Serif"/>
          <w:sz w:val="28"/>
          <w:szCs w:val="28"/>
          <w:lang w:eastAsia="en-US"/>
        </w:rPr>
      </w:pPr>
    </w:p>
    <w:p w:rsidR="00966623" w:rsidRPr="00C96C03" w:rsidRDefault="00C96C03" w:rsidP="00C96C03">
      <w:pPr>
        <w:tabs>
          <w:tab w:val="left" w:pos="4080"/>
        </w:tabs>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ab/>
      </w:r>
    </w:p>
    <w:sectPr w:rsidR="00966623" w:rsidRPr="00C96C03" w:rsidSect="00FD4365">
      <w:pgSz w:w="11906" w:h="16838"/>
      <w:pgMar w:top="993"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A8D" w:rsidRDefault="007F3A8D" w:rsidP="000A1295">
      <w:r>
        <w:separator/>
      </w:r>
    </w:p>
  </w:endnote>
  <w:endnote w:type="continuationSeparator" w:id="1">
    <w:p w:rsidR="007F3A8D" w:rsidRDefault="007F3A8D" w:rsidP="000A1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A8D" w:rsidRDefault="007F3A8D" w:rsidP="000A1295">
      <w:r w:rsidRPr="000A1295">
        <w:rPr>
          <w:color w:val="000000"/>
        </w:rPr>
        <w:separator/>
      </w:r>
    </w:p>
  </w:footnote>
  <w:footnote w:type="continuationSeparator" w:id="1">
    <w:p w:rsidR="007F3A8D" w:rsidRDefault="007F3A8D" w:rsidP="000A1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6322"/>
    <w:multiLevelType w:val="hybridMultilevel"/>
    <w:tmpl w:val="FA1A79DA"/>
    <w:lvl w:ilvl="0" w:tplc="34E46688">
      <w:start w:val="16"/>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0D7E4E52"/>
    <w:multiLevelType w:val="hybridMultilevel"/>
    <w:tmpl w:val="C3BED3D6"/>
    <w:lvl w:ilvl="0" w:tplc="8698DB4C">
      <w:start w:val="1"/>
      <w:numFmt w:val="decimal"/>
      <w:suff w:val="space"/>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171454"/>
    <w:multiLevelType w:val="hybridMultilevel"/>
    <w:tmpl w:val="D5DACBEC"/>
    <w:lvl w:ilvl="0" w:tplc="CF08EA7A">
      <w:start w:val="4"/>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23B916F4"/>
    <w:multiLevelType w:val="multilevel"/>
    <w:tmpl w:val="A90238E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PT Astra Serif" w:hAnsi="PT Astra Serif"/>
        <w:sz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2E31393A"/>
    <w:multiLevelType w:val="multilevel"/>
    <w:tmpl w:val="A216C692"/>
    <w:lvl w:ilvl="0">
      <w:start w:val="1"/>
      <w:numFmt w:val="decimal"/>
      <w:lvlText w:val="%1."/>
      <w:lvlJc w:val="left"/>
      <w:pPr>
        <w:ind w:left="135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5E2A2DAD"/>
    <w:multiLevelType w:val="hybridMultilevel"/>
    <w:tmpl w:val="0554EB9A"/>
    <w:lvl w:ilvl="0" w:tplc="A8BCA7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BBE196F"/>
    <w:multiLevelType w:val="hybridMultilevel"/>
    <w:tmpl w:val="E41E0480"/>
    <w:lvl w:ilvl="0" w:tplc="12CA2272">
      <w:start w:val="25"/>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6ED82E84"/>
    <w:multiLevelType w:val="hybridMultilevel"/>
    <w:tmpl w:val="60983882"/>
    <w:lvl w:ilvl="0" w:tplc="A8BCA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0626FE"/>
    <w:multiLevelType w:val="multilevel"/>
    <w:tmpl w:val="A734FA46"/>
    <w:lvl w:ilvl="0">
      <w:start w:val="1"/>
      <w:numFmt w:val="decimal"/>
      <w:lvlText w:val="%1."/>
      <w:lvlJc w:val="left"/>
      <w:pPr>
        <w:ind w:left="1637" w:hanging="36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7F6348A8"/>
    <w:multiLevelType w:val="multilevel"/>
    <w:tmpl w:val="4240EA5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PT Astra Serif" w:hAnsi="PT Astra Serif"/>
        <w:sz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9"/>
  </w:num>
  <w:num w:numId="2">
    <w:abstractNumId w:val="7"/>
  </w:num>
  <w:num w:numId="3">
    <w:abstractNumId w:val="5"/>
  </w:num>
  <w:num w:numId="4">
    <w:abstractNumId w:val="8"/>
  </w:num>
  <w:num w:numId="5">
    <w:abstractNumId w:val="3"/>
  </w:num>
  <w:num w:numId="6">
    <w:abstractNumId w:val="1"/>
  </w:num>
  <w:num w:numId="7">
    <w:abstractNumId w:val="0"/>
  </w:num>
  <w:num w:numId="8">
    <w:abstractNumId w:val="2"/>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1295"/>
    <w:rsid w:val="00001343"/>
    <w:rsid w:val="0000199C"/>
    <w:rsid w:val="0000201C"/>
    <w:rsid w:val="0000663F"/>
    <w:rsid w:val="00013BD0"/>
    <w:rsid w:val="00013EBF"/>
    <w:rsid w:val="00022E7D"/>
    <w:rsid w:val="00023A8C"/>
    <w:rsid w:val="00031F03"/>
    <w:rsid w:val="000354F8"/>
    <w:rsid w:val="00035AD5"/>
    <w:rsid w:val="000368B8"/>
    <w:rsid w:val="00041525"/>
    <w:rsid w:val="00043E6E"/>
    <w:rsid w:val="000475ED"/>
    <w:rsid w:val="000547FF"/>
    <w:rsid w:val="00060D3D"/>
    <w:rsid w:val="00062175"/>
    <w:rsid w:val="0006497A"/>
    <w:rsid w:val="00067761"/>
    <w:rsid w:val="000717FC"/>
    <w:rsid w:val="00071FB0"/>
    <w:rsid w:val="00075B82"/>
    <w:rsid w:val="000770AC"/>
    <w:rsid w:val="00081F40"/>
    <w:rsid w:val="000842C3"/>
    <w:rsid w:val="00085C70"/>
    <w:rsid w:val="00085E8C"/>
    <w:rsid w:val="00090608"/>
    <w:rsid w:val="00090E47"/>
    <w:rsid w:val="00095D68"/>
    <w:rsid w:val="0009736B"/>
    <w:rsid w:val="0009744A"/>
    <w:rsid w:val="000A1295"/>
    <w:rsid w:val="000C1061"/>
    <w:rsid w:val="000C7B89"/>
    <w:rsid w:val="000D455D"/>
    <w:rsid w:val="000E673F"/>
    <w:rsid w:val="000E6814"/>
    <w:rsid w:val="000E6D9E"/>
    <w:rsid w:val="000E7E6C"/>
    <w:rsid w:val="000F0D59"/>
    <w:rsid w:val="000F1001"/>
    <w:rsid w:val="000F16C5"/>
    <w:rsid w:val="00113C4B"/>
    <w:rsid w:val="0011520C"/>
    <w:rsid w:val="001215CF"/>
    <w:rsid w:val="001319DA"/>
    <w:rsid w:val="001325AB"/>
    <w:rsid w:val="00133160"/>
    <w:rsid w:val="00133D08"/>
    <w:rsid w:val="00133DCA"/>
    <w:rsid w:val="00136F02"/>
    <w:rsid w:val="001505C1"/>
    <w:rsid w:val="00155060"/>
    <w:rsid w:val="001567FA"/>
    <w:rsid w:val="00161A33"/>
    <w:rsid w:val="00165248"/>
    <w:rsid w:val="00165352"/>
    <w:rsid w:val="001742CF"/>
    <w:rsid w:val="00175450"/>
    <w:rsid w:val="0018199B"/>
    <w:rsid w:val="00181C20"/>
    <w:rsid w:val="0018769F"/>
    <w:rsid w:val="001968A7"/>
    <w:rsid w:val="001A0D27"/>
    <w:rsid w:val="001A5D63"/>
    <w:rsid w:val="001C1C9E"/>
    <w:rsid w:val="001C5D96"/>
    <w:rsid w:val="001D4374"/>
    <w:rsid w:val="001E63C6"/>
    <w:rsid w:val="001E6633"/>
    <w:rsid w:val="001F2313"/>
    <w:rsid w:val="001F3EC3"/>
    <w:rsid w:val="0020414A"/>
    <w:rsid w:val="00206BF0"/>
    <w:rsid w:val="00211CAC"/>
    <w:rsid w:val="00213B1B"/>
    <w:rsid w:val="00216770"/>
    <w:rsid w:val="00216D7F"/>
    <w:rsid w:val="00217522"/>
    <w:rsid w:val="002207C1"/>
    <w:rsid w:val="00220A54"/>
    <w:rsid w:val="00230082"/>
    <w:rsid w:val="002372B1"/>
    <w:rsid w:val="00237BD8"/>
    <w:rsid w:val="002470BE"/>
    <w:rsid w:val="0025295D"/>
    <w:rsid w:val="00253947"/>
    <w:rsid w:val="00263591"/>
    <w:rsid w:val="00266B9F"/>
    <w:rsid w:val="00274235"/>
    <w:rsid w:val="00274278"/>
    <w:rsid w:val="002755BC"/>
    <w:rsid w:val="0027582F"/>
    <w:rsid w:val="00282F91"/>
    <w:rsid w:val="002852B1"/>
    <w:rsid w:val="00292B86"/>
    <w:rsid w:val="00293150"/>
    <w:rsid w:val="002A40C4"/>
    <w:rsid w:val="002A6D0F"/>
    <w:rsid w:val="002B1735"/>
    <w:rsid w:val="002B178E"/>
    <w:rsid w:val="002C0FC3"/>
    <w:rsid w:val="002C346F"/>
    <w:rsid w:val="002C6EE4"/>
    <w:rsid w:val="002C75C5"/>
    <w:rsid w:val="002C79A0"/>
    <w:rsid w:val="002D1568"/>
    <w:rsid w:val="002D1D27"/>
    <w:rsid w:val="002D3198"/>
    <w:rsid w:val="002D3B27"/>
    <w:rsid w:val="002D546F"/>
    <w:rsid w:val="002F1FC7"/>
    <w:rsid w:val="002F2AAB"/>
    <w:rsid w:val="002F6A35"/>
    <w:rsid w:val="002F6D6C"/>
    <w:rsid w:val="003030A7"/>
    <w:rsid w:val="003049C0"/>
    <w:rsid w:val="003148A2"/>
    <w:rsid w:val="00321C5B"/>
    <w:rsid w:val="00333E6F"/>
    <w:rsid w:val="003358D3"/>
    <w:rsid w:val="00335992"/>
    <w:rsid w:val="003401A6"/>
    <w:rsid w:val="00343750"/>
    <w:rsid w:val="0034562A"/>
    <w:rsid w:val="0034688B"/>
    <w:rsid w:val="00347B1D"/>
    <w:rsid w:val="00351F79"/>
    <w:rsid w:val="00352012"/>
    <w:rsid w:val="003526BB"/>
    <w:rsid w:val="003564DC"/>
    <w:rsid w:val="00361BA7"/>
    <w:rsid w:val="0036223E"/>
    <w:rsid w:val="00364E9E"/>
    <w:rsid w:val="003672C4"/>
    <w:rsid w:val="0037112A"/>
    <w:rsid w:val="003737E0"/>
    <w:rsid w:val="003757EA"/>
    <w:rsid w:val="00376418"/>
    <w:rsid w:val="003778B3"/>
    <w:rsid w:val="00380BC8"/>
    <w:rsid w:val="00380F73"/>
    <w:rsid w:val="00382430"/>
    <w:rsid w:val="0038252C"/>
    <w:rsid w:val="003935C3"/>
    <w:rsid w:val="00393B1A"/>
    <w:rsid w:val="00394E17"/>
    <w:rsid w:val="0039648E"/>
    <w:rsid w:val="003A3BB5"/>
    <w:rsid w:val="003A4122"/>
    <w:rsid w:val="003A4376"/>
    <w:rsid w:val="003A4DD2"/>
    <w:rsid w:val="003A65BD"/>
    <w:rsid w:val="003B14C9"/>
    <w:rsid w:val="003B685A"/>
    <w:rsid w:val="003C3C74"/>
    <w:rsid w:val="003C4C98"/>
    <w:rsid w:val="003C7C19"/>
    <w:rsid w:val="003C7F78"/>
    <w:rsid w:val="003D5640"/>
    <w:rsid w:val="003E1021"/>
    <w:rsid w:val="003E4AA0"/>
    <w:rsid w:val="003F6E96"/>
    <w:rsid w:val="004005B7"/>
    <w:rsid w:val="0040737D"/>
    <w:rsid w:val="00407508"/>
    <w:rsid w:val="004114CE"/>
    <w:rsid w:val="004120B5"/>
    <w:rsid w:val="0041237D"/>
    <w:rsid w:val="00412FB7"/>
    <w:rsid w:val="004200D0"/>
    <w:rsid w:val="004239B8"/>
    <w:rsid w:val="00426724"/>
    <w:rsid w:val="004305F5"/>
    <w:rsid w:val="004352FB"/>
    <w:rsid w:val="004419B6"/>
    <w:rsid w:val="004423F7"/>
    <w:rsid w:val="00443308"/>
    <w:rsid w:val="00444063"/>
    <w:rsid w:val="00446E24"/>
    <w:rsid w:val="004470FA"/>
    <w:rsid w:val="00447306"/>
    <w:rsid w:val="00447D18"/>
    <w:rsid w:val="004527BB"/>
    <w:rsid w:val="00460FD3"/>
    <w:rsid w:val="00464979"/>
    <w:rsid w:val="0047166F"/>
    <w:rsid w:val="00474455"/>
    <w:rsid w:val="004860C1"/>
    <w:rsid w:val="00487DF6"/>
    <w:rsid w:val="00494513"/>
    <w:rsid w:val="0049482D"/>
    <w:rsid w:val="00496AFB"/>
    <w:rsid w:val="004A37DC"/>
    <w:rsid w:val="004B7603"/>
    <w:rsid w:val="004B7F2C"/>
    <w:rsid w:val="004C4BD7"/>
    <w:rsid w:val="004D07F6"/>
    <w:rsid w:val="004D0AF5"/>
    <w:rsid w:val="004D4090"/>
    <w:rsid w:val="004D7549"/>
    <w:rsid w:val="004E0527"/>
    <w:rsid w:val="004E321F"/>
    <w:rsid w:val="004F6CFC"/>
    <w:rsid w:val="00501899"/>
    <w:rsid w:val="0051722B"/>
    <w:rsid w:val="00521963"/>
    <w:rsid w:val="005228C6"/>
    <w:rsid w:val="00522DFC"/>
    <w:rsid w:val="0052588C"/>
    <w:rsid w:val="00527979"/>
    <w:rsid w:val="005379D6"/>
    <w:rsid w:val="005402CE"/>
    <w:rsid w:val="00543D2C"/>
    <w:rsid w:val="00544C4E"/>
    <w:rsid w:val="00545513"/>
    <w:rsid w:val="00563948"/>
    <w:rsid w:val="00573199"/>
    <w:rsid w:val="00573F5B"/>
    <w:rsid w:val="00573FD6"/>
    <w:rsid w:val="0057556A"/>
    <w:rsid w:val="00584725"/>
    <w:rsid w:val="005868D1"/>
    <w:rsid w:val="005877F3"/>
    <w:rsid w:val="00587F66"/>
    <w:rsid w:val="005931C1"/>
    <w:rsid w:val="005A2D49"/>
    <w:rsid w:val="005A2D6D"/>
    <w:rsid w:val="005A43D1"/>
    <w:rsid w:val="005B231F"/>
    <w:rsid w:val="005B425E"/>
    <w:rsid w:val="005B652D"/>
    <w:rsid w:val="005C30C1"/>
    <w:rsid w:val="005C431C"/>
    <w:rsid w:val="005C54DB"/>
    <w:rsid w:val="005D0778"/>
    <w:rsid w:val="005D4F6C"/>
    <w:rsid w:val="005D69E5"/>
    <w:rsid w:val="005D7620"/>
    <w:rsid w:val="005E0A58"/>
    <w:rsid w:val="005E2DF1"/>
    <w:rsid w:val="005E7EBB"/>
    <w:rsid w:val="005F4E90"/>
    <w:rsid w:val="005F6A8B"/>
    <w:rsid w:val="005F7A9E"/>
    <w:rsid w:val="006013DC"/>
    <w:rsid w:val="00603E13"/>
    <w:rsid w:val="00605277"/>
    <w:rsid w:val="006076E6"/>
    <w:rsid w:val="00611A18"/>
    <w:rsid w:val="00613F3C"/>
    <w:rsid w:val="00614999"/>
    <w:rsid w:val="006173BD"/>
    <w:rsid w:val="006177A8"/>
    <w:rsid w:val="00617BEF"/>
    <w:rsid w:val="00631552"/>
    <w:rsid w:val="00635BF4"/>
    <w:rsid w:val="006362DF"/>
    <w:rsid w:val="006425CF"/>
    <w:rsid w:val="006437C8"/>
    <w:rsid w:val="00644467"/>
    <w:rsid w:val="0065283E"/>
    <w:rsid w:val="00652A6B"/>
    <w:rsid w:val="00667EE6"/>
    <w:rsid w:val="006711C8"/>
    <w:rsid w:val="00677547"/>
    <w:rsid w:val="00677677"/>
    <w:rsid w:val="0067780C"/>
    <w:rsid w:val="00686F85"/>
    <w:rsid w:val="006877A7"/>
    <w:rsid w:val="0069723A"/>
    <w:rsid w:val="006978F0"/>
    <w:rsid w:val="006A32A3"/>
    <w:rsid w:val="006A4CB3"/>
    <w:rsid w:val="006A59D2"/>
    <w:rsid w:val="006B03AE"/>
    <w:rsid w:val="006B1771"/>
    <w:rsid w:val="006B3B18"/>
    <w:rsid w:val="006C008C"/>
    <w:rsid w:val="006C035E"/>
    <w:rsid w:val="006C1CB1"/>
    <w:rsid w:val="006C40A6"/>
    <w:rsid w:val="006C439D"/>
    <w:rsid w:val="006C55E7"/>
    <w:rsid w:val="006C7CEA"/>
    <w:rsid w:val="006E220F"/>
    <w:rsid w:val="006E6CFA"/>
    <w:rsid w:val="006F0620"/>
    <w:rsid w:val="006F6DD7"/>
    <w:rsid w:val="006F7B80"/>
    <w:rsid w:val="007012CE"/>
    <w:rsid w:val="00701580"/>
    <w:rsid w:val="007073C4"/>
    <w:rsid w:val="0071037A"/>
    <w:rsid w:val="00714264"/>
    <w:rsid w:val="00716939"/>
    <w:rsid w:val="0072493E"/>
    <w:rsid w:val="00724AE2"/>
    <w:rsid w:val="007277BD"/>
    <w:rsid w:val="00732B9D"/>
    <w:rsid w:val="00733E95"/>
    <w:rsid w:val="007421EA"/>
    <w:rsid w:val="0074239A"/>
    <w:rsid w:val="00744690"/>
    <w:rsid w:val="00744EE7"/>
    <w:rsid w:val="00745A33"/>
    <w:rsid w:val="00747CB1"/>
    <w:rsid w:val="00752EF8"/>
    <w:rsid w:val="00757704"/>
    <w:rsid w:val="007607DE"/>
    <w:rsid w:val="00763B09"/>
    <w:rsid w:val="00774205"/>
    <w:rsid w:val="007754B8"/>
    <w:rsid w:val="00784229"/>
    <w:rsid w:val="00785995"/>
    <w:rsid w:val="00785C14"/>
    <w:rsid w:val="00786A44"/>
    <w:rsid w:val="00786D1E"/>
    <w:rsid w:val="00786DED"/>
    <w:rsid w:val="00792B61"/>
    <w:rsid w:val="007947F2"/>
    <w:rsid w:val="00796CA8"/>
    <w:rsid w:val="007B01A0"/>
    <w:rsid w:val="007B193C"/>
    <w:rsid w:val="007B32C8"/>
    <w:rsid w:val="007B490A"/>
    <w:rsid w:val="007B7D6D"/>
    <w:rsid w:val="007C1FFF"/>
    <w:rsid w:val="007C2C0A"/>
    <w:rsid w:val="007C3368"/>
    <w:rsid w:val="007C3383"/>
    <w:rsid w:val="007C4B16"/>
    <w:rsid w:val="007C69F1"/>
    <w:rsid w:val="007C6B3F"/>
    <w:rsid w:val="007D0B40"/>
    <w:rsid w:val="007D3126"/>
    <w:rsid w:val="007E045D"/>
    <w:rsid w:val="007E5337"/>
    <w:rsid w:val="007F0FC1"/>
    <w:rsid w:val="007F13FF"/>
    <w:rsid w:val="007F1DBF"/>
    <w:rsid w:val="007F3A8D"/>
    <w:rsid w:val="008039F9"/>
    <w:rsid w:val="00807DCB"/>
    <w:rsid w:val="008121D8"/>
    <w:rsid w:val="00812C78"/>
    <w:rsid w:val="00813441"/>
    <w:rsid w:val="0081784C"/>
    <w:rsid w:val="0082051F"/>
    <w:rsid w:val="0082228F"/>
    <w:rsid w:val="00822851"/>
    <w:rsid w:val="00822C65"/>
    <w:rsid w:val="00830979"/>
    <w:rsid w:val="00830ED5"/>
    <w:rsid w:val="00837453"/>
    <w:rsid w:val="00837D55"/>
    <w:rsid w:val="008428E3"/>
    <w:rsid w:val="00842CB2"/>
    <w:rsid w:val="00850158"/>
    <w:rsid w:val="00851B73"/>
    <w:rsid w:val="00855A0A"/>
    <w:rsid w:val="00857511"/>
    <w:rsid w:val="008605BD"/>
    <w:rsid w:val="00861CE5"/>
    <w:rsid w:val="00863040"/>
    <w:rsid w:val="0086438C"/>
    <w:rsid w:val="008915A8"/>
    <w:rsid w:val="008963C3"/>
    <w:rsid w:val="008A0C87"/>
    <w:rsid w:val="008B0585"/>
    <w:rsid w:val="008B0FAC"/>
    <w:rsid w:val="008B1160"/>
    <w:rsid w:val="008B1C8A"/>
    <w:rsid w:val="008B22E2"/>
    <w:rsid w:val="008B42FA"/>
    <w:rsid w:val="008B4A55"/>
    <w:rsid w:val="008B6864"/>
    <w:rsid w:val="008B7FEA"/>
    <w:rsid w:val="008C167A"/>
    <w:rsid w:val="008C2188"/>
    <w:rsid w:val="008C2621"/>
    <w:rsid w:val="008C3164"/>
    <w:rsid w:val="008C3A5E"/>
    <w:rsid w:val="008C79A3"/>
    <w:rsid w:val="008D0C7E"/>
    <w:rsid w:val="008D2DEF"/>
    <w:rsid w:val="008D3880"/>
    <w:rsid w:val="008D4ABA"/>
    <w:rsid w:val="008D6AD7"/>
    <w:rsid w:val="008E038B"/>
    <w:rsid w:val="008E0491"/>
    <w:rsid w:val="008E079D"/>
    <w:rsid w:val="008E0D50"/>
    <w:rsid w:val="008E3FCF"/>
    <w:rsid w:val="008E4981"/>
    <w:rsid w:val="008F24EA"/>
    <w:rsid w:val="00904C83"/>
    <w:rsid w:val="009117CC"/>
    <w:rsid w:val="00915549"/>
    <w:rsid w:val="009166CD"/>
    <w:rsid w:val="009202A5"/>
    <w:rsid w:val="00920625"/>
    <w:rsid w:val="00925126"/>
    <w:rsid w:val="00926331"/>
    <w:rsid w:val="009270B4"/>
    <w:rsid w:val="00927BB8"/>
    <w:rsid w:val="009306CB"/>
    <w:rsid w:val="0093072E"/>
    <w:rsid w:val="00930C00"/>
    <w:rsid w:val="00932266"/>
    <w:rsid w:val="00935579"/>
    <w:rsid w:val="00943706"/>
    <w:rsid w:val="009607F2"/>
    <w:rsid w:val="00961E76"/>
    <w:rsid w:val="009658CF"/>
    <w:rsid w:val="00966623"/>
    <w:rsid w:val="00967E20"/>
    <w:rsid w:val="009703EB"/>
    <w:rsid w:val="009757E4"/>
    <w:rsid w:val="00981903"/>
    <w:rsid w:val="00985403"/>
    <w:rsid w:val="009905BB"/>
    <w:rsid w:val="00992D32"/>
    <w:rsid w:val="00992E79"/>
    <w:rsid w:val="00994640"/>
    <w:rsid w:val="00996066"/>
    <w:rsid w:val="009A023A"/>
    <w:rsid w:val="009A1C9E"/>
    <w:rsid w:val="009A301C"/>
    <w:rsid w:val="009A3E17"/>
    <w:rsid w:val="009A4847"/>
    <w:rsid w:val="009B13EB"/>
    <w:rsid w:val="009B1DF1"/>
    <w:rsid w:val="009B2F79"/>
    <w:rsid w:val="009B3D94"/>
    <w:rsid w:val="009B5D16"/>
    <w:rsid w:val="009B6CA3"/>
    <w:rsid w:val="009D1265"/>
    <w:rsid w:val="009D3D11"/>
    <w:rsid w:val="009D4DF5"/>
    <w:rsid w:val="00A0181C"/>
    <w:rsid w:val="00A0326E"/>
    <w:rsid w:val="00A05219"/>
    <w:rsid w:val="00A058B2"/>
    <w:rsid w:val="00A0746D"/>
    <w:rsid w:val="00A074D8"/>
    <w:rsid w:val="00A14C8C"/>
    <w:rsid w:val="00A16ED9"/>
    <w:rsid w:val="00A26DE0"/>
    <w:rsid w:val="00A275F1"/>
    <w:rsid w:val="00A326E4"/>
    <w:rsid w:val="00A32740"/>
    <w:rsid w:val="00A34A4E"/>
    <w:rsid w:val="00A36B20"/>
    <w:rsid w:val="00A40DFB"/>
    <w:rsid w:val="00A4520D"/>
    <w:rsid w:val="00A47146"/>
    <w:rsid w:val="00A63549"/>
    <w:rsid w:val="00A646A4"/>
    <w:rsid w:val="00A736AB"/>
    <w:rsid w:val="00A75D1E"/>
    <w:rsid w:val="00A77C80"/>
    <w:rsid w:val="00A90508"/>
    <w:rsid w:val="00A94675"/>
    <w:rsid w:val="00AA03D3"/>
    <w:rsid w:val="00AA0B33"/>
    <w:rsid w:val="00AA72C2"/>
    <w:rsid w:val="00AB328B"/>
    <w:rsid w:val="00AB3B0F"/>
    <w:rsid w:val="00AB6462"/>
    <w:rsid w:val="00AB7810"/>
    <w:rsid w:val="00AC0351"/>
    <w:rsid w:val="00AC3F98"/>
    <w:rsid w:val="00AD00CA"/>
    <w:rsid w:val="00AE0161"/>
    <w:rsid w:val="00AE0C46"/>
    <w:rsid w:val="00AE23C4"/>
    <w:rsid w:val="00AE4CE5"/>
    <w:rsid w:val="00AE54B0"/>
    <w:rsid w:val="00AF67FB"/>
    <w:rsid w:val="00B069D3"/>
    <w:rsid w:val="00B1095B"/>
    <w:rsid w:val="00B146E6"/>
    <w:rsid w:val="00B16697"/>
    <w:rsid w:val="00B3791D"/>
    <w:rsid w:val="00B428BA"/>
    <w:rsid w:val="00B53A88"/>
    <w:rsid w:val="00B56FE5"/>
    <w:rsid w:val="00B576DF"/>
    <w:rsid w:val="00B60877"/>
    <w:rsid w:val="00B60A3E"/>
    <w:rsid w:val="00B60BF8"/>
    <w:rsid w:val="00B622F1"/>
    <w:rsid w:val="00B626E3"/>
    <w:rsid w:val="00B6295C"/>
    <w:rsid w:val="00B62995"/>
    <w:rsid w:val="00B65BE2"/>
    <w:rsid w:val="00B74AFD"/>
    <w:rsid w:val="00B75D6A"/>
    <w:rsid w:val="00B813BD"/>
    <w:rsid w:val="00B8208C"/>
    <w:rsid w:val="00B83C25"/>
    <w:rsid w:val="00B8455B"/>
    <w:rsid w:val="00B84A7D"/>
    <w:rsid w:val="00B856A1"/>
    <w:rsid w:val="00B8580C"/>
    <w:rsid w:val="00B87283"/>
    <w:rsid w:val="00B93FD2"/>
    <w:rsid w:val="00B95E37"/>
    <w:rsid w:val="00B96DDA"/>
    <w:rsid w:val="00BA0C4E"/>
    <w:rsid w:val="00BA5F6C"/>
    <w:rsid w:val="00BA7AED"/>
    <w:rsid w:val="00BB0020"/>
    <w:rsid w:val="00BB313F"/>
    <w:rsid w:val="00BB3AA1"/>
    <w:rsid w:val="00BB5746"/>
    <w:rsid w:val="00BB769C"/>
    <w:rsid w:val="00BC1AEC"/>
    <w:rsid w:val="00BC2613"/>
    <w:rsid w:val="00BC2976"/>
    <w:rsid w:val="00BC2B1F"/>
    <w:rsid w:val="00BC31E2"/>
    <w:rsid w:val="00BC324D"/>
    <w:rsid w:val="00BC6081"/>
    <w:rsid w:val="00BC7D28"/>
    <w:rsid w:val="00BC7E38"/>
    <w:rsid w:val="00BD3289"/>
    <w:rsid w:val="00BD6B05"/>
    <w:rsid w:val="00BE5A53"/>
    <w:rsid w:val="00BE6D0F"/>
    <w:rsid w:val="00BF1446"/>
    <w:rsid w:val="00BF2092"/>
    <w:rsid w:val="00BF21E8"/>
    <w:rsid w:val="00BF235E"/>
    <w:rsid w:val="00BF2E17"/>
    <w:rsid w:val="00BF67F0"/>
    <w:rsid w:val="00BF6D78"/>
    <w:rsid w:val="00C038D4"/>
    <w:rsid w:val="00C113C5"/>
    <w:rsid w:val="00C11527"/>
    <w:rsid w:val="00C12C6A"/>
    <w:rsid w:val="00C200A6"/>
    <w:rsid w:val="00C336F3"/>
    <w:rsid w:val="00C4135C"/>
    <w:rsid w:val="00C4384F"/>
    <w:rsid w:val="00C43C73"/>
    <w:rsid w:val="00C4786F"/>
    <w:rsid w:val="00C522E4"/>
    <w:rsid w:val="00C5761A"/>
    <w:rsid w:val="00C61F98"/>
    <w:rsid w:val="00C63C15"/>
    <w:rsid w:val="00C63F67"/>
    <w:rsid w:val="00C64093"/>
    <w:rsid w:val="00C64482"/>
    <w:rsid w:val="00C6577F"/>
    <w:rsid w:val="00C67BEB"/>
    <w:rsid w:val="00C7357C"/>
    <w:rsid w:val="00C767B3"/>
    <w:rsid w:val="00C800A5"/>
    <w:rsid w:val="00C800ED"/>
    <w:rsid w:val="00C84499"/>
    <w:rsid w:val="00C9244B"/>
    <w:rsid w:val="00C92C59"/>
    <w:rsid w:val="00C96C03"/>
    <w:rsid w:val="00C97372"/>
    <w:rsid w:val="00CA04F6"/>
    <w:rsid w:val="00CA3526"/>
    <w:rsid w:val="00CA58AB"/>
    <w:rsid w:val="00CA6EBD"/>
    <w:rsid w:val="00CB6601"/>
    <w:rsid w:val="00CB7F09"/>
    <w:rsid w:val="00CC2040"/>
    <w:rsid w:val="00CC3CF9"/>
    <w:rsid w:val="00CC631E"/>
    <w:rsid w:val="00CC753D"/>
    <w:rsid w:val="00CC7E6A"/>
    <w:rsid w:val="00CD0821"/>
    <w:rsid w:val="00CD1394"/>
    <w:rsid w:val="00CD20A9"/>
    <w:rsid w:val="00CD3225"/>
    <w:rsid w:val="00CD625C"/>
    <w:rsid w:val="00CD72BB"/>
    <w:rsid w:val="00CE1C20"/>
    <w:rsid w:val="00CE4DDC"/>
    <w:rsid w:val="00CF0633"/>
    <w:rsid w:val="00D00D06"/>
    <w:rsid w:val="00D012AD"/>
    <w:rsid w:val="00D02DA0"/>
    <w:rsid w:val="00D07061"/>
    <w:rsid w:val="00D079E7"/>
    <w:rsid w:val="00D17A7E"/>
    <w:rsid w:val="00D2069D"/>
    <w:rsid w:val="00D20DDD"/>
    <w:rsid w:val="00D21484"/>
    <w:rsid w:val="00D27832"/>
    <w:rsid w:val="00D279B9"/>
    <w:rsid w:val="00D314A7"/>
    <w:rsid w:val="00D33980"/>
    <w:rsid w:val="00D35673"/>
    <w:rsid w:val="00D42830"/>
    <w:rsid w:val="00D43A05"/>
    <w:rsid w:val="00D450FA"/>
    <w:rsid w:val="00D47C9E"/>
    <w:rsid w:val="00D47F8B"/>
    <w:rsid w:val="00D5089A"/>
    <w:rsid w:val="00D554EB"/>
    <w:rsid w:val="00D56652"/>
    <w:rsid w:val="00D56E78"/>
    <w:rsid w:val="00D628BF"/>
    <w:rsid w:val="00D630BE"/>
    <w:rsid w:val="00D64585"/>
    <w:rsid w:val="00D65D1B"/>
    <w:rsid w:val="00D70C3F"/>
    <w:rsid w:val="00D7194D"/>
    <w:rsid w:val="00D7438B"/>
    <w:rsid w:val="00D751B6"/>
    <w:rsid w:val="00D80A52"/>
    <w:rsid w:val="00D86077"/>
    <w:rsid w:val="00D87F8A"/>
    <w:rsid w:val="00D90785"/>
    <w:rsid w:val="00D90B30"/>
    <w:rsid w:val="00D930BB"/>
    <w:rsid w:val="00D955F3"/>
    <w:rsid w:val="00D97442"/>
    <w:rsid w:val="00DA1D50"/>
    <w:rsid w:val="00DB1410"/>
    <w:rsid w:val="00DB2262"/>
    <w:rsid w:val="00DB2B6E"/>
    <w:rsid w:val="00DC02D0"/>
    <w:rsid w:val="00DC11EF"/>
    <w:rsid w:val="00DC5135"/>
    <w:rsid w:val="00DC7282"/>
    <w:rsid w:val="00DC79E1"/>
    <w:rsid w:val="00DD30FA"/>
    <w:rsid w:val="00DD6672"/>
    <w:rsid w:val="00DD7A50"/>
    <w:rsid w:val="00DE0F01"/>
    <w:rsid w:val="00DE236C"/>
    <w:rsid w:val="00DE391E"/>
    <w:rsid w:val="00DE56A5"/>
    <w:rsid w:val="00DF010B"/>
    <w:rsid w:val="00DF2E8B"/>
    <w:rsid w:val="00DF7F73"/>
    <w:rsid w:val="00E07E67"/>
    <w:rsid w:val="00E10F23"/>
    <w:rsid w:val="00E11388"/>
    <w:rsid w:val="00E1290D"/>
    <w:rsid w:val="00E16CB7"/>
    <w:rsid w:val="00E179B8"/>
    <w:rsid w:val="00E260A3"/>
    <w:rsid w:val="00E3005E"/>
    <w:rsid w:val="00E535D3"/>
    <w:rsid w:val="00E572EF"/>
    <w:rsid w:val="00E61DB9"/>
    <w:rsid w:val="00E64671"/>
    <w:rsid w:val="00E65A0F"/>
    <w:rsid w:val="00E66B37"/>
    <w:rsid w:val="00E757BD"/>
    <w:rsid w:val="00E80789"/>
    <w:rsid w:val="00EA4778"/>
    <w:rsid w:val="00EA51A4"/>
    <w:rsid w:val="00EA5F71"/>
    <w:rsid w:val="00EA6C08"/>
    <w:rsid w:val="00EA7D01"/>
    <w:rsid w:val="00EB1D39"/>
    <w:rsid w:val="00EB2B28"/>
    <w:rsid w:val="00EC0960"/>
    <w:rsid w:val="00EC6ECA"/>
    <w:rsid w:val="00EE4EF9"/>
    <w:rsid w:val="00EF3048"/>
    <w:rsid w:val="00EF4099"/>
    <w:rsid w:val="00EF4B13"/>
    <w:rsid w:val="00EF5071"/>
    <w:rsid w:val="00F05767"/>
    <w:rsid w:val="00F06BE3"/>
    <w:rsid w:val="00F07944"/>
    <w:rsid w:val="00F113DB"/>
    <w:rsid w:val="00F14122"/>
    <w:rsid w:val="00F16686"/>
    <w:rsid w:val="00F22A37"/>
    <w:rsid w:val="00F236E6"/>
    <w:rsid w:val="00F23B83"/>
    <w:rsid w:val="00F243F3"/>
    <w:rsid w:val="00F25530"/>
    <w:rsid w:val="00F30617"/>
    <w:rsid w:val="00F366EA"/>
    <w:rsid w:val="00F37E94"/>
    <w:rsid w:val="00F40564"/>
    <w:rsid w:val="00F50297"/>
    <w:rsid w:val="00F54650"/>
    <w:rsid w:val="00F57C8C"/>
    <w:rsid w:val="00F636ED"/>
    <w:rsid w:val="00F64E68"/>
    <w:rsid w:val="00F900D8"/>
    <w:rsid w:val="00F94960"/>
    <w:rsid w:val="00F9610F"/>
    <w:rsid w:val="00FA26F2"/>
    <w:rsid w:val="00FA3D50"/>
    <w:rsid w:val="00FB12F7"/>
    <w:rsid w:val="00FB1456"/>
    <w:rsid w:val="00FB2706"/>
    <w:rsid w:val="00FB527C"/>
    <w:rsid w:val="00FB6411"/>
    <w:rsid w:val="00FB7670"/>
    <w:rsid w:val="00FC1C13"/>
    <w:rsid w:val="00FC24DD"/>
    <w:rsid w:val="00FC281C"/>
    <w:rsid w:val="00FC433A"/>
    <w:rsid w:val="00FD141B"/>
    <w:rsid w:val="00FD4365"/>
    <w:rsid w:val="00FE2652"/>
    <w:rsid w:val="00FE2B4A"/>
    <w:rsid w:val="00FE43A3"/>
    <w:rsid w:val="00FE6CC5"/>
    <w:rsid w:val="00FF4DFE"/>
    <w:rsid w:val="00FF5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1295"/>
    <w:pPr>
      <w:suppressAutoHyphens/>
      <w:spacing w:after="0" w:line="240" w:lineRule="auto"/>
    </w:pPr>
    <w:rPr>
      <w:rFonts w:ascii="Times New Roman" w:eastAsia="Times New Roman" w:hAnsi="Times New Roman"/>
      <w:sz w:val="20"/>
      <w:szCs w:val="20"/>
      <w:lang w:eastAsia="ru-RU"/>
    </w:rPr>
  </w:style>
  <w:style w:type="paragraph" w:styleId="1">
    <w:name w:val="heading 1"/>
    <w:basedOn w:val="a"/>
    <w:next w:val="a"/>
    <w:rsid w:val="000A1295"/>
    <w:pPr>
      <w:keepNext/>
      <w:spacing w:before="240" w:after="60" w:line="276" w:lineRule="auto"/>
      <w:jc w:val="center"/>
      <w:outlineLvl w:val="0"/>
    </w:pPr>
    <w:rPr>
      <w:b/>
      <w:bCs/>
      <w:kern w:val="3"/>
      <w:sz w:val="28"/>
      <w:szCs w:val="28"/>
      <w:lang w:eastAsia="en-US"/>
    </w:rPr>
  </w:style>
  <w:style w:type="paragraph" w:styleId="2">
    <w:name w:val="heading 2"/>
    <w:basedOn w:val="1"/>
    <w:next w:val="a"/>
    <w:rsid w:val="000A1295"/>
    <w:pPr>
      <w:keepNext w:val="0"/>
      <w:widowControl w:val="0"/>
      <w:autoSpaceDE w:val="0"/>
      <w:spacing w:before="108" w:after="108" w:line="240" w:lineRule="auto"/>
      <w:outlineLvl w:val="1"/>
    </w:pPr>
    <w:rPr>
      <w:rFonts w:ascii="Cambria" w:hAnsi="Cambria"/>
      <w:i/>
      <w:iCs/>
    </w:rPr>
  </w:style>
  <w:style w:type="paragraph" w:styleId="3">
    <w:name w:val="heading 3"/>
    <w:basedOn w:val="2"/>
    <w:next w:val="a"/>
    <w:rsid w:val="000A1295"/>
    <w:pPr>
      <w:outlineLvl w:val="2"/>
    </w:pPr>
    <w:rPr>
      <w:sz w:val="26"/>
      <w:szCs w:val="26"/>
    </w:rPr>
  </w:style>
  <w:style w:type="paragraph" w:styleId="4">
    <w:name w:val="heading 4"/>
    <w:basedOn w:val="3"/>
    <w:next w:val="a"/>
    <w:rsid w:val="000A1295"/>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0A1295"/>
    <w:rPr>
      <w:rFonts w:ascii="Times New Roman" w:eastAsia="Times New Roman" w:hAnsi="Times New Roman" w:cs="Times New Roman"/>
      <w:b/>
      <w:bCs/>
      <w:kern w:val="3"/>
      <w:sz w:val="28"/>
      <w:szCs w:val="28"/>
    </w:rPr>
  </w:style>
  <w:style w:type="character" w:customStyle="1" w:styleId="20">
    <w:name w:val="Заголовок 2 Знак"/>
    <w:basedOn w:val="a0"/>
    <w:rsid w:val="000A1295"/>
    <w:rPr>
      <w:rFonts w:ascii="Cambria" w:eastAsia="Times New Roman" w:hAnsi="Cambria" w:cs="Times New Roman"/>
      <w:b/>
      <w:bCs/>
      <w:i/>
      <w:iCs/>
      <w:kern w:val="3"/>
      <w:sz w:val="28"/>
      <w:szCs w:val="28"/>
    </w:rPr>
  </w:style>
  <w:style w:type="character" w:customStyle="1" w:styleId="30">
    <w:name w:val="Заголовок 3 Знак"/>
    <w:basedOn w:val="a0"/>
    <w:rsid w:val="000A1295"/>
    <w:rPr>
      <w:rFonts w:ascii="Cambria" w:eastAsia="Times New Roman" w:hAnsi="Cambria" w:cs="Times New Roman"/>
      <w:b/>
      <w:bCs/>
      <w:i/>
      <w:iCs/>
      <w:kern w:val="3"/>
      <w:sz w:val="26"/>
      <w:szCs w:val="26"/>
    </w:rPr>
  </w:style>
  <w:style w:type="character" w:customStyle="1" w:styleId="40">
    <w:name w:val="Заголовок 4 Знак"/>
    <w:basedOn w:val="a0"/>
    <w:rsid w:val="000A1295"/>
    <w:rPr>
      <w:rFonts w:ascii="Calibri" w:eastAsia="Times New Roman" w:hAnsi="Calibri" w:cs="Times New Roman"/>
      <w:b/>
      <w:bCs/>
      <w:i/>
      <w:iCs/>
      <w:kern w:val="3"/>
      <w:sz w:val="28"/>
      <w:szCs w:val="28"/>
    </w:rPr>
  </w:style>
  <w:style w:type="paragraph" w:styleId="a3">
    <w:name w:val="caption"/>
    <w:basedOn w:val="a"/>
    <w:next w:val="a"/>
    <w:qFormat/>
    <w:rsid w:val="000A1295"/>
    <w:pPr>
      <w:overflowPunct w:val="0"/>
      <w:autoSpaceDE w:val="0"/>
      <w:jc w:val="center"/>
    </w:pPr>
    <w:rPr>
      <w:b/>
      <w:sz w:val="52"/>
    </w:rPr>
  </w:style>
  <w:style w:type="paragraph" w:styleId="a4">
    <w:name w:val="Title"/>
    <w:basedOn w:val="a"/>
    <w:link w:val="11"/>
    <w:qFormat/>
    <w:rsid w:val="000A1295"/>
    <w:pPr>
      <w:overflowPunct w:val="0"/>
      <w:autoSpaceDE w:val="0"/>
      <w:jc w:val="center"/>
    </w:pPr>
    <w:rPr>
      <w:b/>
      <w:sz w:val="48"/>
    </w:rPr>
  </w:style>
  <w:style w:type="character" w:customStyle="1" w:styleId="a5">
    <w:name w:val="Название Знак"/>
    <w:basedOn w:val="a0"/>
    <w:rsid w:val="000A1295"/>
    <w:rPr>
      <w:rFonts w:ascii="Times New Roman" w:eastAsia="Times New Roman" w:hAnsi="Times New Roman" w:cs="Times New Roman"/>
      <w:b/>
      <w:sz w:val="48"/>
      <w:szCs w:val="20"/>
      <w:lang w:eastAsia="ru-RU"/>
    </w:rPr>
  </w:style>
  <w:style w:type="paragraph" w:styleId="a6">
    <w:name w:val="Plain Text"/>
    <w:basedOn w:val="a"/>
    <w:link w:val="12"/>
    <w:rsid w:val="000A1295"/>
    <w:rPr>
      <w:rFonts w:ascii="Courier New" w:hAnsi="Courier New"/>
    </w:rPr>
  </w:style>
  <w:style w:type="character" w:customStyle="1" w:styleId="a7">
    <w:name w:val="Текст Знак"/>
    <w:basedOn w:val="a0"/>
    <w:rsid w:val="000A1295"/>
    <w:rPr>
      <w:rFonts w:ascii="Courier New" w:eastAsia="Times New Roman" w:hAnsi="Courier New" w:cs="Times New Roman"/>
      <w:sz w:val="20"/>
      <w:szCs w:val="20"/>
      <w:lang w:eastAsia="ru-RU"/>
    </w:rPr>
  </w:style>
  <w:style w:type="paragraph" w:customStyle="1" w:styleId="--">
    <w:name w:val="- СТРАНИЦА -"/>
    <w:rsid w:val="000A1295"/>
    <w:pPr>
      <w:suppressAutoHyphens/>
      <w:spacing w:after="0" w:line="240" w:lineRule="auto"/>
    </w:pPr>
    <w:rPr>
      <w:rFonts w:ascii="Times New Roman" w:eastAsia="Times New Roman" w:hAnsi="Times New Roman"/>
      <w:sz w:val="20"/>
      <w:szCs w:val="20"/>
      <w:lang w:eastAsia="ru-RU"/>
    </w:rPr>
  </w:style>
  <w:style w:type="paragraph" w:styleId="a8">
    <w:name w:val="footer"/>
    <w:basedOn w:val="a"/>
    <w:rsid w:val="000A1295"/>
    <w:pPr>
      <w:tabs>
        <w:tab w:val="center" w:pos="4677"/>
        <w:tab w:val="right" w:pos="9355"/>
      </w:tabs>
    </w:pPr>
  </w:style>
  <w:style w:type="character" w:customStyle="1" w:styleId="a9">
    <w:name w:val="Нижний колонтитул Знак"/>
    <w:basedOn w:val="a0"/>
    <w:rsid w:val="000A1295"/>
    <w:rPr>
      <w:rFonts w:ascii="Times New Roman" w:eastAsia="Times New Roman" w:hAnsi="Times New Roman" w:cs="Times New Roman"/>
      <w:sz w:val="20"/>
      <w:szCs w:val="20"/>
      <w:lang w:eastAsia="ru-RU"/>
    </w:rPr>
  </w:style>
  <w:style w:type="paragraph" w:styleId="aa">
    <w:name w:val="Balloon Text"/>
    <w:basedOn w:val="a"/>
    <w:rsid w:val="000A1295"/>
    <w:rPr>
      <w:rFonts w:ascii="Tahoma" w:hAnsi="Tahoma" w:cs="Tahoma"/>
      <w:sz w:val="16"/>
      <w:szCs w:val="16"/>
    </w:rPr>
  </w:style>
  <w:style w:type="character" w:customStyle="1" w:styleId="ab">
    <w:name w:val="Текст выноски Знак"/>
    <w:basedOn w:val="a0"/>
    <w:rsid w:val="000A1295"/>
    <w:rPr>
      <w:rFonts w:ascii="Tahoma" w:eastAsia="Times New Roman" w:hAnsi="Tahoma" w:cs="Tahoma"/>
      <w:sz w:val="16"/>
      <w:szCs w:val="16"/>
      <w:lang w:eastAsia="ru-RU"/>
    </w:rPr>
  </w:style>
  <w:style w:type="paragraph" w:styleId="ac">
    <w:name w:val="List Paragraph"/>
    <w:basedOn w:val="a"/>
    <w:uiPriority w:val="34"/>
    <w:qFormat/>
    <w:rsid w:val="000A1295"/>
    <w:pPr>
      <w:ind w:left="720"/>
    </w:pPr>
  </w:style>
  <w:style w:type="character" w:customStyle="1" w:styleId="ad">
    <w:name w:val="Абзац списка Знак"/>
    <w:rsid w:val="000A1295"/>
    <w:rPr>
      <w:rFonts w:ascii="Times New Roman" w:eastAsia="Times New Roman" w:hAnsi="Times New Roman" w:cs="Times New Roman"/>
      <w:sz w:val="20"/>
      <w:szCs w:val="20"/>
      <w:lang w:eastAsia="ru-RU"/>
    </w:rPr>
  </w:style>
  <w:style w:type="paragraph" w:styleId="ae">
    <w:name w:val="header"/>
    <w:basedOn w:val="a"/>
    <w:rsid w:val="000A1295"/>
    <w:pPr>
      <w:tabs>
        <w:tab w:val="center" w:pos="4677"/>
        <w:tab w:val="right" w:pos="9355"/>
      </w:tabs>
    </w:pPr>
  </w:style>
  <w:style w:type="character" w:customStyle="1" w:styleId="af">
    <w:name w:val="Верхний колонтитул Знак"/>
    <w:basedOn w:val="a0"/>
    <w:rsid w:val="000A1295"/>
    <w:rPr>
      <w:rFonts w:ascii="Times New Roman" w:eastAsia="Times New Roman" w:hAnsi="Times New Roman" w:cs="Times New Roman"/>
      <w:sz w:val="20"/>
      <w:szCs w:val="20"/>
      <w:lang w:eastAsia="ru-RU"/>
    </w:rPr>
  </w:style>
  <w:style w:type="character" w:customStyle="1" w:styleId="af0">
    <w:name w:val="Цветовое выделение"/>
    <w:rsid w:val="000A1295"/>
    <w:rPr>
      <w:b/>
      <w:bCs/>
      <w:color w:val="26282F"/>
    </w:rPr>
  </w:style>
  <w:style w:type="character" w:customStyle="1" w:styleId="af1">
    <w:name w:val="Гипертекстовая ссылка"/>
    <w:rsid w:val="000A1295"/>
    <w:rPr>
      <w:b/>
      <w:bCs/>
      <w:color w:val="106BBE"/>
    </w:rPr>
  </w:style>
  <w:style w:type="character" w:customStyle="1" w:styleId="af2">
    <w:name w:val="Активная гипертекстовая ссылка"/>
    <w:rsid w:val="000A1295"/>
    <w:rPr>
      <w:b/>
      <w:bCs/>
      <w:color w:val="106BBE"/>
      <w:u w:val="single"/>
    </w:rPr>
  </w:style>
  <w:style w:type="paragraph" w:customStyle="1" w:styleId="af3">
    <w:name w:val="Внимание"/>
    <w:basedOn w:val="a"/>
    <w:next w:val="a"/>
    <w:rsid w:val="000A1295"/>
    <w:pPr>
      <w:widowControl w:val="0"/>
      <w:autoSpaceDE w:val="0"/>
      <w:spacing w:before="240" w:after="240"/>
      <w:ind w:left="420" w:right="420" w:firstLine="300"/>
      <w:jc w:val="both"/>
    </w:pPr>
    <w:rPr>
      <w:rFonts w:ascii="Arial" w:hAnsi="Arial" w:cs="Arial"/>
      <w:sz w:val="24"/>
      <w:szCs w:val="24"/>
      <w:shd w:val="clear" w:color="auto" w:fill="F5F3DA"/>
    </w:rPr>
  </w:style>
  <w:style w:type="paragraph" w:customStyle="1" w:styleId="af4">
    <w:name w:val="Внимание: криминал!!"/>
    <w:basedOn w:val="af3"/>
    <w:next w:val="a"/>
    <w:rsid w:val="000A1295"/>
  </w:style>
  <w:style w:type="paragraph" w:customStyle="1" w:styleId="af5">
    <w:name w:val="Внимание: недобросовестность!"/>
    <w:basedOn w:val="af3"/>
    <w:next w:val="a"/>
    <w:rsid w:val="000A1295"/>
  </w:style>
  <w:style w:type="character" w:customStyle="1" w:styleId="af6">
    <w:name w:val="Выделение для Базового Поиска"/>
    <w:rsid w:val="000A1295"/>
    <w:rPr>
      <w:b/>
      <w:bCs/>
      <w:color w:val="0058A9"/>
    </w:rPr>
  </w:style>
  <w:style w:type="character" w:customStyle="1" w:styleId="af7">
    <w:name w:val="Выделение для Базового Поиска (курсив)"/>
    <w:rsid w:val="000A1295"/>
    <w:rPr>
      <w:b/>
      <w:bCs/>
      <w:i/>
      <w:iCs/>
      <w:color w:val="0058A9"/>
    </w:rPr>
  </w:style>
  <w:style w:type="paragraph" w:customStyle="1" w:styleId="af8">
    <w:name w:val="Дочерний элемент списка"/>
    <w:basedOn w:val="a"/>
    <w:next w:val="a"/>
    <w:rsid w:val="000A1295"/>
    <w:pPr>
      <w:widowControl w:val="0"/>
      <w:autoSpaceDE w:val="0"/>
      <w:jc w:val="both"/>
    </w:pPr>
    <w:rPr>
      <w:rFonts w:ascii="Arial" w:hAnsi="Arial" w:cs="Arial"/>
      <w:color w:val="868381"/>
    </w:rPr>
  </w:style>
  <w:style w:type="paragraph" w:customStyle="1" w:styleId="af9">
    <w:name w:val="Основное меню (преемственное)"/>
    <w:basedOn w:val="a"/>
    <w:next w:val="a"/>
    <w:rsid w:val="000A1295"/>
    <w:pPr>
      <w:widowControl w:val="0"/>
      <w:autoSpaceDE w:val="0"/>
      <w:ind w:firstLine="720"/>
      <w:jc w:val="both"/>
    </w:pPr>
    <w:rPr>
      <w:rFonts w:ascii="Verdana" w:hAnsi="Verdana" w:cs="Verdana"/>
      <w:sz w:val="22"/>
      <w:szCs w:val="22"/>
    </w:rPr>
  </w:style>
  <w:style w:type="paragraph" w:customStyle="1" w:styleId="13">
    <w:name w:val="Заголовок1"/>
    <w:basedOn w:val="af9"/>
    <w:next w:val="a"/>
    <w:rsid w:val="000A1295"/>
  </w:style>
  <w:style w:type="paragraph" w:customStyle="1" w:styleId="afa">
    <w:name w:val="Заголовок группы контролов"/>
    <w:basedOn w:val="a"/>
    <w:next w:val="a"/>
    <w:rsid w:val="000A1295"/>
    <w:pPr>
      <w:widowControl w:val="0"/>
      <w:autoSpaceDE w:val="0"/>
      <w:ind w:firstLine="720"/>
      <w:jc w:val="both"/>
    </w:pPr>
    <w:rPr>
      <w:rFonts w:ascii="Arial" w:hAnsi="Arial" w:cs="Arial"/>
      <w:b/>
      <w:bCs/>
      <w:color w:val="000000"/>
      <w:sz w:val="24"/>
      <w:szCs w:val="24"/>
    </w:rPr>
  </w:style>
  <w:style w:type="paragraph" w:customStyle="1" w:styleId="afb">
    <w:name w:val="Заголовок для информации об изменениях"/>
    <w:basedOn w:val="1"/>
    <w:next w:val="a"/>
    <w:rsid w:val="000A1295"/>
    <w:pPr>
      <w:keepNext w:val="0"/>
      <w:widowControl w:val="0"/>
      <w:autoSpaceDE w:val="0"/>
      <w:spacing w:before="0" w:after="108" w:line="240" w:lineRule="auto"/>
    </w:pPr>
    <w:rPr>
      <w:rFonts w:ascii="Cambria" w:hAnsi="Cambria"/>
      <w:b w:val="0"/>
      <w:bCs w:val="0"/>
      <w:sz w:val="18"/>
      <w:szCs w:val="18"/>
      <w:shd w:val="clear" w:color="auto" w:fill="FFFFFF"/>
    </w:rPr>
  </w:style>
  <w:style w:type="paragraph" w:customStyle="1" w:styleId="afc">
    <w:name w:val="Заголовок распахивающейся части диалога"/>
    <w:basedOn w:val="a"/>
    <w:next w:val="a"/>
    <w:rsid w:val="000A1295"/>
    <w:pPr>
      <w:widowControl w:val="0"/>
      <w:autoSpaceDE w:val="0"/>
      <w:ind w:firstLine="720"/>
      <w:jc w:val="both"/>
    </w:pPr>
    <w:rPr>
      <w:rFonts w:ascii="Arial" w:hAnsi="Arial" w:cs="Arial"/>
      <w:i/>
      <w:iCs/>
      <w:color w:val="000080"/>
      <w:sz w:val="22"/>
      <w:szCs w:val="22"/>
    </w:rPr>
  </w:style>
  <w:style w:type="character" w:customStyle="1" w:styleId="afd">
    <w:name w:val="Заголовок своего сообщения"/>
    <w:rsid w:val="000A1295"/>
    <w:rPr>
      <w:b/>
      <w:bCs/>
      <w:color w:val="26282F"/>
    </w:rPr>
  </w:style>
  <w:style w:type="paragraph" w:customStyle="1" w:styleId="afe">
    <w:name w:val="Заголовок статьи"/>
    <w:basedOn w:val="a"/>
    <w:next w:val="a"/>
    <w:rsid w:val="000A1295"/>
    <w:pPr>
      <w:widowControl w:val="0"/>
      <w:autoSpaceDE w:val="0"/>
      <w:ind w:left="1612" w:hanging="892"/>
      <w:jc w:val="both"/>
    </w:pPr>
    <w:rPr>
      <w:rFonts w:ascii="Arial" w:hAnsi="Arial" w:cs="Arial"/>
      <w:sz w:val="24"/>
      <w:szCs w:val="24"/>
    </w:rPr>
  </w:style>
  <w:style w:type="character" w:customStyle="1" w:styleId="aff">
    <w:name w:val="Заголовок чужого сообщения"/>
    <w:rsid w:val="000A1295"/>
    <w:rPr>
      <w:b/>
      <w:bCs/>
      <w:color w:val="FF0000"/>
    </w:rPr>
  </w:style>
  <w:style w:type="paragraph" w:customStyle="1" w:styleId="aff0">
    <w:name w:val="Заголовок ЭР (левое окно)"/>
    <w:basedOn w:val="a"/>
    <w:next w:val="a"/>
    <w:rsid w:val="000A1295"/>
    <w:pPr>
      <w:widowControl w:val="0"/>
      <w:autoSpaceDE w:val="0"/>
      <w:spacing w:before="300" w:after="250"/>
      <w:jc w:val="center"/>
    </w:pPr>
    <w:rPr>
      <w:rFonts w:ascii="Arial" w:hAnsi="Arial" w:cs="Arial"/>
      <w:b/>
      <w:bCs/>
      <w:color w:val="26282F"/>
      <w:sz w:val="26"/>
      <w:szCs w:val="26"/>
    </w:rPr>
  </w:style>
  <w:style w:type="paragraph" w:customStyle="1" w:styleId="aff1">
    <w:name w:val="Заголовок ЭР (правое окно)"/>
    <w:basedOn w:val="aff0"/>
    <w:next w:val="a"/>
    <w:rsid w:val="000A1295"/>
    <w:pPr>
      <w:spacing w:after="0"/>
      <w:jc w:val="left"/>
    </w:pPr>
  </w:style>
  <w:style w:type="paragraph" w:customStyle="1" w:styleId="aff2">
    <w:name w:val="Интерактивный заголовок"/>
    <w:basedOn w:val="13"/>
    <w:next w:val="a"/>
    <w:rsid w:val="000A1295"/>
    <w:rPr>
      <w:b/>
      <w:bCs/>
      <w:color w:val="0058A9"/>
      <w:u w:val="single"/>
      <w:shd w:val="clear" w:color="auto" w:fill="F0F0F0"/>
    </w:rPr>
  </w:style>
  <w:style w:type="paragraph" w:customStyle="1" w:styleId="aff3">
    <w:name w:val="Текст информации об изменениях"/>
    <w:basedOn w:val="a"/>
    <w:next w:val="a"/>
    <w:rsid w:val="000A1295"/>
    <w:pPr>
      <w:widowControl w:val="0"/>
      <w:autoSpaceDE w:val="0"/>
      <w:ind w:firstLine="720"/>
      <w:jc w:val="both"/>
    </w:pPr>
    <w:rPr>
      <w:rFonts w:ascii="Arial" w:hAnsi="Arial" w:cs="Arial"/>
      <w:color w:val="353842"/>
      <w:sz w:val="18"/>
      <w:szCs w:val="18"/>
    </w:rPr>
  </w:style>
  <w:style w:type="paragraph" w:customStyle="1" w:styleId="aff4">
    <w:name w:val="Информация об изменениях"/>
    <w:basedOn w:val="aff3"/>
    <w:next w:val="a"/>
    <w:rsid w:val="000A1295"/>
    <w:pPr>
      <w:spacing w:before="180"/>
      <w:ind w:left="360" w:right="360" w:firstLine="0"/>
    </w:pPr>
    <w:rPr>
      <w:shd w:val="clear" w:color="auto" w:fill="EAEFED"/>
    </w:rPr>
  </w:style>
  <w:style w:type="paragraph" w:customStyle="1" w:styleId="aff5">
    <w:name w:val="Текст (справка)"/>
    <w:basedOn w:val="a"/>
    <w:next w:val="a"/>
    <w:rsid w:val="000A1295"/>
    <w:pPr>
      <w:widowControl w:val="0"/>
      <w:autoSpaceDE w:val="0"/>
      <w:ind w:left="170" w:right="170"/>
    </w:pPr>
    <w:rPr>
      <w:rFonts w:ascii="Arial" w:hAnsi="Arial" w:cs="Arial"/>
      <w:sz w:val="24"/>
      <w:szCs w:val="24"/>
    </w:rPr>
  </w:style>
  <w:style w:type="paragraph" w:customStyle="1" w:styleId="aff6">
    <w:name w:val="Комментарий"/>
    <w:basedOn w:val="aff5"/>
    <w:next w:val="a"/>
    <w:rsid w:val="000A1295"/>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rsid w:val="000A1295"/>
  </w:style>
  <w:style w:type="paragraph" w:customStyle="1" w:styleId="aff8">
    <w:name w:val="Текст (лев. подпись)"/>
    <w:basedOn w:val="a"/>
    <w:next w:val="a"/>
    <w:rsid w:val="000A1295"/>
    <w:pPr>
      <w:widowControl w:val="0"/>
      <w:autoSpaceDE w:val="0"/>
    </w:pPr>
    <w:rPr>
      <w:rFonts w:ascii="Arial" w:hAnsi="Arial" w:cs="Arial"/>
      <w:sz w:val="24"/>
      <w:szCs w:val="24"/>
    </w:rPr>
  </w:style>
  <w:style w:type="paragraph" w:customStyle="1" w:styleId="aff9">
    <w:name w:val="Колонтитул (левый)"/>
    <w:basedOn w:val="aff8"/>
    <w:next w:val="a"/>
    <w:rsid w:val="000A1295"/>
    <w:rPr>
      <w:sz w:val="14"/>
      <w:szCs w:val="14"/>
    </w:rPr>
  </w:style>
  <w:style w:type="paragraph" w:customStyle="1" w:styleId="affa">
    <w:name w:val="Текст (прав. подпись)"/>
    <w:basedOn w:val="a"/>
    <w:next w:val="a"/>
    <w:rsid w:val="000A1295"/>
    <w:pPr>
      <w:widowControl w:val="0"/>
      <w:autoSpaceDE w:val="0"/>
      <w:jc w:val="right"/>
    </w:pPr>
    <w:rPr>
      <w:rFonts w:ascii="Arial" w:hAnsi="Arial" w:cs="Arial"/>
      <w:sz w:val="24"/>
      <w:szCs w:val="24"/>
    </w:rPr>
  </w:style>
  <w:style w:type="paragraph" w:customStyle="1" w:styleId="affb">
    <w:name w:val="Колонтитул (правый)"/>
    <w:basedOn w:val="affa"/>
    <w:next w:val="a"/>
    <w:rsid w:val="000A1295"/>
    <w:rPr>
      <w:sz w:val="14"/>
      <w:szCs w:val="14"/>
    </w:rPr>
  </w:style>
  <w:style w:type="paragraph" w:customStyle="1" w:styleId="affc">
    <w:name w:val="Комментарий пользователя"/>
    <w:basedOn w:val="aff6"/>
    <w:next w:val="a"/>
    <w:rsid w:val="000A1295"/>
  </w:style>
  <w:style w:type="paragraph" w:customStyle="1" w:styleId="affd">
    <w:name w:val="Куда обратиться?"/>
    <w:basedOn w:val="af3"/>
    <w:next w:val="a"/>
    <w:rsid w:val="000A1295"/>
  </w:style>
  <w:style w:type="paragraph" w:customStyle="1" w:styleId="affe">
    <w:name w:val="Моноширинный"/>
    <w:basedOn w:val="a"/>
    <w:next w:val="a"/>
    <w:rsid w:val="000A1295"/>
    <w:pPr>
      <w:widowControl w:val="0"/>
      <w:autoSpaceDE w:val="0"/>
    </w:pPr>
    <w:rPr>
      <w:rFonts w:ascii="Courier New" w:hAnsi="Courier New" w:cs="Courier New"/>
      <w:sz w:val="24"/>
      <w:szCs w:val="24"/>
    </w:rPr>
  </w:style>
  <w:style w:type="character" w:customStyle="1" w:styleId="afff">
    <w:name w:val="Найденные слова"/>
    <w:rsid w:val="000A1295"/>
    <w:rPr>
      <w:b/>
      <w:bCs/>
      <w:color w:val="26282F"/>
      <w:shd w:val="clear" w:color="auto" w:fill="FFF580"/>
    </w:rPr>
  </w:style>
  <w:style w:type="paragraph" w:customStyle="1" w:styleId="afff0">
    <w:name w:val="Напишите нам"/>
    <w:basedOn w:val="a"/>
    <w:next w:val="a"/>
    <w:rsid w:val="000A1295"/>
    <w:pPr>
      <w:widowControl w:val="0"/>
      <w:autoSpaceDE w:val="0"/>
      <w:spacing w:before="90" w:after="90"/>
      <w:ind w:left="180" w:right="180"/>
      <w:jc w:val="both"/>
    </w:pPr>
    <w:rPr>
      <w:rFonts w:ascii="Arial" w:hAnsi="Arial" w:cs="Arial"/>
      <w:shd w:val="clear" w:color="auto" w:fill="EFFFAD"/>
    </w:rPr>
  </w:style>
  <w:style w:type="character" w:customStyle="1" w:styleId="afff1">
    <w:name w:val="Не вступил в силу"/>
    <w:rsid w:val="000A1295"/>
    <w:rPr>
      <w:b/>
      <w:bCs/>
      <w:color w:val="000000"/>
      <w:shd w:val="clear" w:color="auto" w:fill="D8EDE8"/>
    </w:rPr>
  </w:style>
  <w:style w:type="paragraph" w:customStyle="1" w:styleId="afff2">
    <w:name w:val="Необходимые документы"/>
    <w:basedOn w:val="af3"/>
    <w:next w:val="a"/>
    <w:rsid w:val="000A1295"/>
    <w:pPr>
      <w:ind w:firstLine="118"/>
    </w:pPr>
  </w:style>
  <w:style w:type="paragraph" w:customStyle="1" w:styleId="afff3">
    <w:name w:val="Нормальный (таблица)"/>
    <w:basedOn w:val="a"/>
    <w:next w:val="a"/>
    <w:rsid w:val="000A1295"/>
    <w:pPr>
      <w:widowControl w:val="0"/>
      <w:autoSpaceDE w:val="0"/>
      <w:jc w:val="both"/>
    </w:pPr>
    <w:rPr>
      <w:rFonts w:ascii="Arial" w:hAnsi="Arial" w:cs="Arial"/>
      <w:sz w:val="24"/>
      <w:szCs w:val="24"/>
    </w:rPr>
  </w:style>
  <w:style w:type="paragraph" w:customStyle="1" w:styleId="afff4">
    <w:name w:val="Таблицы (моноширинный)"/>
    <w:basedOn w:val="a"/>
    <w:next w:val="a"/>
    <w:rsid w:val="000A1295"/>
    <w:pPr>
      <w:widowControl w:val="0"/>
      <w:autoSpaceDE w:val="0"/>
    </w:pPr>
    <w:rPr>
      <w:rFonts w:ascii="Courier New" w:hAnsi="Courier New" w:cs="Courier New"/>
      <w:sz w:val="24"/>
      <w:szCs w:val="24"/>
    </w:rPr>
  </w:style>
  <w:style w:type="paragraph" w:customStyle="1" w:styleId="afff5">
    <w:name w:val="Оглавление"/>
    <w:basedOn w:val="afff4"/>
    <w:next w:val="a"/>
    <w:rsid w:val="000A1295"/>
  </w:style>
  <w:style w:type="character" w:customStyle="1" w:styleId="afff6">
    <w:name w:val="Опечатки"/>
    <w:rsid w:val="000A1295"/>
    <w:rPr>
      <w:color w:val="FF0000"/>
    </w:rPr>
  </w:style>
  <w:style w:type="paragraph" w:customStyle="1" w:styleId="afff7">
    <w:name w:val="Переменная часть"/>
    <w:basedOn w:val="af9"/>
    <w:next w:val="a"/>
    <w:rsid w:val="000A1295"/>
  </w:style>
  <w:style w:type="paragraph" w:customStyle="1" w:styleId="afff8">
    <w:name w:val="Подвал для информации об изменениях"/>
    <w:basedOn w:val="1"/>
    <w:next w:val="a"/>
    <w:rsid w:val="000A1295"/>
    <w:pPr>
      <w:keepNext w:val="0"/>
      <w:widowControl w:val="0"/>
      <w:autoSpaceDE w:val="0"/>
      <w:spacing w:before="108" w:after="108" w:line="240" w:lineRule="auto"/>
    </w:pPr>
    <w:rPr>
      <w:rFonts w:ascii="Cambria" w:hAnsi="Cambria"/>
      <w:b w:val="0"/>
      <w:bCs w:val="0"/>
      <w:sz w:val="18"/>
      <w:szCs w:val="18"/>
    </w:rPr>
  </w:style>
  <w:style w:type="paragraph" w:customStyle="1" w:styleId="afff9">
    <w:name w:val="Подзаголовок для информации об изменениях"/>
    <w:basedOn w:val="aff3"/>
    <w:next w:val="a"/>
    <w:rsid w:val="000A1295"/>
    <w:rPr>
      <w:b/>
      <w:bCs/>
    </w:rPr>
  </w:style>
  <w:style w:type="paragraph" w:customStyle="1" w:styleId="afffa">
    <w:name w:val="Подчёркнутый текст"/>
    <w:basedOn w:val="a"/>
    <w:next w:val="a"/>
    <w:rsid w:val="000A1295"/>
    <w:pPr>
      <w:widowControl w:val="0"/>
      <w:autoSpaceDE w:val="0"/>
      <w:ind w:firstLine="720"/>
      <w:jc w:val="both"/>
    </w:pPr>
    <w:rPr>
      <w:rFonts w:ascii="Arial" w:hAnsi="Arial" w:cs="Arial"/>
      <w:sz w:val="24"/>
      <w:szCs w:val="24"/>
    </w:rPr>
  </w:style>
  <w:style w:type="paragraph" w:customStyle="1" w:styleId="afffb">
    <w:name w:val="Постоянная часть"/>
    <w:basedOn w:val="af9"/>
    <w:next w:val="a"/>
    <w:rsid w:val="000A1295"/>
  </w:style>
  <w:style w:type="paragraph" w:customStyle="1" w:styleId="afffc">
    <w:name w:val="Прижатый влево"/>
    <w:basedOn w:val="a"/>
    <w:next w:val="a"/>
    <w:rsid w:val="000A1295"/>
    <w:pPr>
      <w:widowControl w:val="0"/>
      <w:autoSpaceDE w:val="0"/>
    </w:pPr>
    <w:rPr>
      <w:rFonts w:ascii="Arial" w:hAnsi="Arial" w:cs="Arial"/>
      <w:sz w:val="24"/>
      <w:szCs w:val="24"/>
    </w:rPr>
  </w:style>
  <w:style w:type="paragraph" w:customStyle="1" w:styleId="afffd">
    <w:name w:val="Пример."/>
    <w:basedOn w:val="af3"/>
    <w:next w:val="a"/>
    <w:rsid w:val="000A1295"/>
  </w:style>
  <w:style w:type="paragraph" w:customStyle="1" w:styleId="afffe">
    <w:name w:val="Примечание."/>
    <w:basedOn w:val="af3"/>
    <w:next w:val="a"/>
    <w:rsid w:val="000A1295"/>
  </w:style>
  <w:style w:type="character" w:customStyle="1" w:styleId="affff">
    <w:name w:val="Продолжение ссылки"/>
    <w:rsid w:val="000A1295"/>
    <w:rPr>
      <w:b/>
      <w:bCs/>
      <w:color w:val="106BBE"/>
    </w:rPr>
  </w:style>
  <w:style w:type="paragraph" w:customStyle="1" w:styleId="affff0">
    <w:name w:val="Словарная статья"/>
    <w:basedOn w:val="a"/>
    <w:next w:val="a"/>
    <w:rsid w:val="000A1295"/>
    <w:pPr>
      <w:widowControl w:val="0"/>
      <w:autoSpaceDE w:val="0"/>
      <w:ind w:right="118"/>
      <w:jc w:val="both"/>
    </w:pPr>
    <w:rPr>
      <w:rFonts w:ascii="Arial" w:hAnsi="Arial" w:cs="Arial"/>
      <w:sz w:val="24"/>
      <w:szCs w:val="24"/>
    </w:rPr>
  </w:style>
  <w:style w:type="character" w:customStyle="1" w:styleId="affff1">
    <w:name w:val="Сравнение редакций"/>
    <w:rsid w:val="000A1295"/>
    <w:rPr>
      <w:b/>
      <w:bCs/>
      <w:color w:val="26282F"/>
    </w:rPr>
  </w:style>
  <w:style w:type="character" w:customStyle="1" w:styleId="affff2">
    <w:name w:val="Сравнение редакций. Добавленный фрагмент"/>
    <w:rsid w:val="000A1295"/>
    <w:rPr>
      <w:color w:val="000000"/>
      <w:shd w:val="clear" w:color="auto" w:fill="C1D7FF"/>
    </w:rPr>
  </w:style>
  <w:style w:type="character" w:customStyle="1" w:styleId="affff3">
    <w:name w:val="Сравнение редакций. Удаленный фрагмент"/>
    <w:rsid w:val="000A1295"/>
    <w:rPr>
      <w:color w:val="000000"/>
      <w:shd w:val="clear" w:color="auto" w:fill="C4C413"/>
    </w:rPr>
  </w:style>
  <w:style w:type="paragraph" w:customStyle="1" w:styleId="affff4">
    <w:name w:val="Ссылка на официальную публикацию"/>
    <w:basedOn w:val="a"/>
    <w:next w:val="a"/>
    <w:rsid w:val="000A1295"/>
    <w:pPr>
      <w:widowControl w:val="0"/>
      <w:autoSpaceDE w:val="0"/>
      <w:ind w:firstLine="720"/>
      <w:jc w:val="both"/>
    </w:pPr>
    <w:rPr>
      <w:rFonts w:ascii="Arial" w:hAnsi="Arial" w:cs="Arial"/>
      <w:sz w:val="24"/>
      <w:szCs w:val="24"/>
    </w:rPr>
  </w:style>
  <w:style w:type="character" w:customStyle="1" w:styleId="affff5">
    <w:name w:val="Ссылка на утративший силу документ"/>
    <w:rsid w:val="000A1295"/>
    <w:rPr>
      <w:b/>
      <w:bCs/>
      <w:color w:val="749232"/>
    </w:rPr>
  </w:style>
  <w:style w:type="paragraph" w:customStyle="1" w:styleId="affff6">
    <w:name w:val="Текст в таблице"/>
    <w:basedOn w:val="afff3"/>
    <w:next w:val="a"/>
    <w:rsid w:val="000A1295"/>
    <w:pPr>
      <w:ind w:firstLine="500"/>
    </w:pPr>
  </w:style>
  <w:style w:type="paragraph" w:customStyle="1" w:styleId="affff7">
    <w:name w:val="Текст ЭР (см. также)"/>
    <w:basedOn w:val="a"/>
    <w:next w:val="a"/>
    <w:rsid w:val="000A1295"/>
    <w:pPr>
      <w:widowControl w:val="0"/>
      <w:autoSpaceDE w:val="0"/>
      <w:spacing w:before="200"/>
    </w:pPr>
    <w:rPr>
      <w:rFonts w:ascii="Arial" w:hAnsi="Arial" w:cs="Arial"/>
    </w:rPr>
  </w:style>
  <w:style w:type="paragraph" w:customStyle="1" w:styleId="affff8">
    <w:name w:val="Технический комментарий"/>
    <w:basedOn w:val="a"/>
    <w:next w:val="a"/>
    <w:rsid w:val="000A1295"/>
    <w:pPr>
      <w:widowControl w:val="0"/>
      <w:autoSpaceDE w:val="0"/>
    </w:pPr>
    <w:rPr>
      <w:rFonts w:ascii="Arial" w:hAnsi="Arial" w:cs="Arial"/>
      <w:color w:val="463F31"/>
      <w:sz w:val="24"/>
      <w:szCs w:val="24"/>
      <w:shd w:val="clear" w:color="auto" w:fill="FFFFA6"/>
    </w:rPr>
  </w:style>
  <w:style w:type="character" w:customStyle="1" w:styleId="affff9">
    <w:name w:val="Утратил силу"/>
    <w:rsid w:val="000A1295"/>
    <w:rPr>
      <w:b/>
      <w:bCs/>
      <w:strike/>
      <w:color w:val="666600"/>
    </w:rPr>
  </w:style>
  <w:style w:type="paragraph" w:customStyle="1" w:styleId="affffa">
    <w:name w:val="Формула"/>
    <w:basedOn w:val="a"/>
    <w:next w:val="a"/>
    <w:rsid w:val="000A1295"/>
    <w:pPr>
      <w:widowControl w:val="0"/>
      <w:autoSpaceDE w:val="0"/>
      <w:spacing w:before="240" w:after="240"/>
      <w:ind w:left="420" w:right="420" w:firstLine="300"/>
      <w:jc w:val="both"/>
    </w:pPr>
    <w:rPr>
      <w:rFonts w:ascii="Arial" w:hAnsi="Arial" w:cs="Arial"/>
      <w:sz w:val="24"/>
      <w:szCs w:val="24"/>
      <w:shd w:val="clear" w:color="auto" w:fill="F5F3DA"/>
    </w:rPr>
  </w:style>
  <w:style w:type="paragraph" w:customStyle="1" w:styleId="affffb">
    <w:name w:val="Центрированный (таблица)"/>
    <w:basedOn w:val="afff3"/>
    <w:next w:val="a"/>
    <w:rsid w:val="000A1295"/>
    <w:pPr>
      <w:jc w:val="center"/>
    </w:pPr>
  </w:style>
  <w:style w:type="paragraph" w:customStyle="1" w:styleId="-">
    <w:name w:val="ЭР-содержание (правое окно)"/>
    <w:basedOn w:val="a"/>
    <w:next w:val="a"/>
    <w:rsid w:val="000A1295"/>
    <w:pPr>
      <w:widowControl w:val="0"/>
      <w:autoSpaceDE w:val="0"/>
      <w:spacing w:before="300"/>
    </w:pPr>
    <w:rPr>
      <w:rFonts w:ascii="Arial" w:hAnsi="Arial" w:cs="Arial"/>
      <w:sz w:val="24"/>
      <w:szCs w:val="24"/>
    </w:rPr>
  </w:style>
  <w:style w:type="paragraph" w:customStyle="1" w:styleId="ConsPlusNormal">
    <w:name w:val="ConsPlusNormal"/>
    <w:rsid w:val="000A1295"/>
    <w:pPr>
      <w:suppressAutoHyphens/>
      <w:autoSpaceDE w:val="0"/>
      <w:spacing w:before="280" w:after="0" w:line="240" w:lineRule="auto"/>
      <w:ind w:firstLine="540"/>
      <w:jc w:val="both"/>
    </w:pPr>
    <w:rPr>
      <w:rFonts w:ascii="PT Astra Serif" w:hAnsi="PT Astra Serif" w:cs="Arial"/>
      <w:color w:val="0000FF"/>
      <w:sz w:val="28"/>
      <w:szCs w:val="28"/>
    </w:rPr>
  </w:style>
  <w:style w:type="character" w:customStyle="1" w:styleId="ConsPlusNormal0">
    <w:name w:val="ConsPlusNormal Знак"/>
    <w:rsid w:val="000A1295"/>
    <w:rPr>
      <w:rFonts w:ascii="PT Astra Serif" w:eastAsia="Calibri" w:hAnsi="PT Astra Serif" w:cs="Arial"/>
      <w:color w:val="0000FF"/>
      <w:sz w:val="28"/>
      <w:szCs w:val="28"/>
    </w:rPr>
  </w:style>
  <w:style w:type="paragraph" w:customStyle="1" w:styleId="ConsPlusNonformat">
    <w:name w:val="ConsPlusNonformat"/>
    <w:uiPriority w:val="99"/>
    <w:rsid w:val="000A1295"/>
    <w:pPr>
      <w:widowControl w:val="0"/>
      <w:suppressAutoHyphens/>
      <w:autoSpaceDE w:val="0"/>
      <w:spacing w:after="0" w:line="240" w:lineRule="auto"/>
    </w:pPr>
    <w:rPr>
      <w:rFonts w:ascii="Courier New" w:eastAsia="Times New Roman" w:hAnsi="Courier New" w:cs="Courier New"/>
      <w:sz w:val="20"/>
      <w:szCs w:val="20"/>
      <w:lang w:eastAsia="ru-RU"/>
    </w:rPr>
  </w:style>
  <w:style w:type="character" w:styleId="affffc">
    <w:name w:val="annotation reference"/>
    <w:rsid w:val="000A1295"/>
    <w:rPr>
      <w:sz w:val="16"/>
      <w:szCs w:val="16"/>
    </w:rPr>
  </w:style>
  <w:style w:type="character" w:customStyle="1" w:styleId="affffd">
    <w:name w:val="Текст примечания Знак"/>
    <w:basedOn w:val="a0"/>
    <w:rsid w:val="000A1295"/>
    <w:rPr>
      <w:rFonts w:ascii="Arial" w:eastAsia="Times New Roman" w:hAnsi="Arial" w:cs="Times New Roman"/>
      <w:sz w:val="20"/>
      <w:szCs w:val="20"/>
    </w:rPr>
  </w:style>
  <w:style w:type="paragraph" w:styleId="affffe">
    <w:name w:val="annotation text"/>
    <w:basedOn w:val="a"/>
    <w:rsid w:val="000A1295"/>
    <w:pPr>
      <w:widowControl w:val="0"/>
      <w:autoSpaceDE w:val="0"/>
      <w:ind w:firstLine="720"/>
      <w:jc w:val="both"/>
    </w:pPr>
    <w:rPr>
      <w:rFonts w:ascii="Arial" w:hAnsi="Arial"/>
    </w:rPr>
  </w:style>
  <w:style w:type="character" w:customStyle="1" w:styleId="afffff">
    <w:name w:val="Тема примечания Знак"/>
    <w:basedOn w:val="affffd"/>
    <w:rsid w:val="000A1295"/>
    <w:rPr>
      <w:rFonts w:ascii="Arial" w:eastAsia="Times New Roman" w:hAnsi="Arial" w:cs="Times New Roman"/>
      <w:b/>
      <w:bCs/>
      <w:sz w:val="20"/>
      <w:szCs w:val="20"/>
    </w:rPr>
  </w:style>
  <w:style w:type="paragraph" w:styleId="afffff0">
    <w:name w:val="annotation subject"/>
    <w:basedOn w:val="affffe"/>
    <w:next w:val="affffe"/>
    <w:rsid w:val="000A1295"/>
    <w:rPr>
      <w:b/>
      <w:bCs/>
    </w:rPr>
  </w:style>
  <w:style w:type="character" w:styleId="afffff1">
    <w:name w:val="Hyperlink"/>
    <w:rsid w:val="000A1295"/>
    <w:rPr>
      <w:color w:val="0000FF"/>
      <w:u w:val="single"/>
    </w:rPr>
  </w:style>
  <w:style w:type="paragraph" w:styleId="afffff2">
    <w:name w:val="No Spacing"/>
    <w:uiPriority w:val="1"/>
    <w:qFormat/>
    <w:rsid w:val="000A1295"/>
    <w:pPr>
      <w:suppressAutoHyphens/>
      <w:spacing w:after="0" w:line="240" w:lineRule="auto"/>
    </w:pPr>
    <w:rPr>
      <w:rFonts w:eastAsia="Times New Roman"/>
      <w:lang w:eastAsia="ru-RU"/>
    </w:rPr>
  </w:style>
  <w:style w:type="character" w:customStyle="1" w:styleId="afffff3">
    <w:name w:val="Без интервала Знак"/>
    <w:rsid w:val="000A1295"/>
    <w:rPr>
      <w:rFonts w:ascii="Calibri" w:eastAsia="Times New Roman" w:hAnsi="Calibri" w:cs="Times New Roman"/>
      <w:lang w:eastAsia="ru-RU"/>
    </w:rPr>
  </w:style>
  <w:style w:type="paragraph" w:styleId="afffff4">
    <w:name w:val="footnote text"/>
    <w:basedOn w:val="a"/>
    <w:rsid w:val="000A1295"/>
    <w:rPr>
      <w:rFonts w:ascii="Calibri" w:hAnsi="Calibri"/>
    </w:rPr>
  </w:style>
  <w:style w:type="character" w:customStyle="1" w:styleId="afffff5">
    <w:name w:val="Текст сноски Знак"/>
    <w:basedOn w:val="a0"/>
    <w:rsid w:val="000A1295"/>
    <w:rPr>
      <w:rFonts w:ascii="Calibri" w:eastAsia="Times New Roman" w:hAnsi="Calibri" w:cs="Times New Roman"/>
      <w:sz w:val="20"/>
      <w:szCs w:val="20"/>
    </w:rPr>
  </w:style>
  <w:style w:type="character" w:styleId="afffff6">
    <w:name w:val="footnote reference"/>
    <w:rsid w:val="000A1295"/>
    <w:rPr>
      <w:position w:val="0"/>
      <w:vertAlign w:val="superscript"/>
    </w:rPr>
  </w:style>
  <w:style w:type="paragraph" w:styleId="afffff7">
    <w:name w:val="Body Text Indent"/>
    <w:basedOn w:val="a"/>
    <w:rsid w:val="000A1295"/>
    <w:pPr>
      <w:ind w:firstLine="720"/>
      <w:jc w:val="both"/>
    </w:pPr>
    <w:rPr>
      <w:rFonts w:ascii="Arial" w:hAnsi="Arial"/>
      <w:sz w:val="28"/>
      <w:szCs w:val="28"/>
    </w:rPr>
  </w:style>
  <w:style w:type="character" w:customStyle="1" w:styleId="afffff8">
    <w:name w:val="Основной текст с отступом Знак"/>
    <w:basedOn w:val="a0"/>
    <w:rsid w:val="000A1295"/>
    <w:rPr>
      <w:rFonts w:ascii="Arial" w:eastAsia="Times New Roman" w:hAnsi="Arial" w:cs="Times New Roman"/>
      <w:sz w:val="28"/>
      <w:szCs w:val="28"/>
    </w:rPr>
  </w:style>
  <w:style w:type="paragraph" w:customStyle="1" w:styleId="ConsPlusTitle">
    <w:name w:val="ConsPlusTitle"/>
    <w:rsid w:val="000A1295"/>
    <w:pPr>
      <w:suppressAutoHyphens/>
      <w:autoSpaceDE w:val="0"/>
      <w:spacing w:after="0" w:line="240" w:lineRule="auto"/>
    </w:pPr>
    <w:rPr>
      <w:rFonts w:ascii="Arial" w:eastAsia="Times New Roman" w:hAnsi="Arial" w:cs="Arial"/>
      <w:b/>
      <w:bCs/>
      <w:sz w:val="20"/>
      <w:szCs w:val="20"/>
      <w:lang w:eastAsia="ru-RU"/>
    </w:rPr>
  </w:style>
  <w:style w:type="paragraph" w:customStyle="1" w:styleId="21">
    <w:name w:val="Знак Знак Знак Знак Знак Знак Знак Знак Знак Знак2"/>
    <w:basedOn w:val="a"/>
    <w:rsid w:val="000A1295"/>
    <w:pPr>
      <w:spacing w:before="100" w:after="100"/>
    </w:pPr>
    <w:rPr>
      <w:rFonts w:ascii="Tahoma" w:hAnsi="Tahoma" w:cs="Tahoma"/>
      <w:lang w:val="en-US" w:eastAsia="en-US"/>
    </w:rPr>
  </w:style>
  <w:style w:type="character" w:customStyle="1" w:styleId="afffff9">
    <w:name w:val="Основной текст Знак"/>
    <w:basedOn w:val="a0"/>
    <w:rsid w:val="000A1295"/>
    <w:rPr>
      <w:rFonts w:ascii="Calibri" w:eastAsia="Times New Roman" w:hAnsi="Calibri" w:cs="Times New Roman"/>
    </w:rPr>
  </w:style>
  <w:style w:type="paragraph" w:styleId="afffffa">
    <w:name w:val="Body Text"/>
    <w:basedOn w:val="a"/>
    <w:rsid w:val="000A1295"/>
    <w:pPr>
      <w:spacing w:after="120" w:line="276" w:lineRule="auto"/>
    </w:pPr>
    <w:rPr>
      <w:rFonts w:ascii="Calibri" w:hAnsi="Calibri"/>
      <w:sz w:val="22"/>
      <w:szCs w:val="22"/>
    </w:rPr>
  </w:style>
  <w:style w:type="paragraph" w:styleId="afffffb">
    <w:name w:val="Normal (Web)"/>
    <w:basedOn w:val="a"/>
    <w:uiPriority w:val="99"/>
    <w:rsid w:val="000A1295"/>
    <w:pPr>
      <w:spacing w:before="100" w:after="100"/>
    </w:pPr>
    <w:rPr>
      <w:sz w:val="24"/>
      <w:szCs w:val="24"/>
    </w:rPr>
  </w:style>
  <w:style w:type="paragraph" w:customStyle="1" w:styleId="ListParagraph1">
    <w:name w:val="List Paragraph1"/>
    <w:basedOn w:val="a"/>
    <w:rsid w:val="000A1295"/>
    <w:pPr>
      <w:spacing w:after="200" w:line="276" w:lineRule="auto"/>
      <w:ind w:left="720"/>
      <w:jc w:val="both"/>
    </w:pPr>
    <w:rPr>
      <w:sz w:val="24"/>
      <w:szCs w:val="22"/>
      <w:lang w:eastAsia="en-US"/>
    </w:rPr>
  </w:style>
  <w:style w:type="paragraph" w:customStyle="1" w:styleId="14">
    <w:name w:val="Абзац списка1"/>
    <w:basedOn w:val="a"/>
    <w:rsid w:val="000A1295"/>
    <w:pPr>
      <w:spacing w:after="200" w:line="276" w:lineRule="auto"/>
      <w:ind w:left="720"/>
      <w:jc w:val="both"/>
    </w:pPr>
    <w:rPr>
      <w:sz w:val="24"/>
      <w:szCs w:val="22"/>
      <w:lang w:eastAsia="en-US"/>
    </w:rPr>
  </w:style>
  <w:style w:type="paragraph" w:customStyle="1" w:styleId="western">
    <w:name w:val="western"/>
    <w:basedOn w:val="a"/>
    <w:rsid w:val="000A1295"/>
    <w:pPr>
      <w:spacing w:before="280" w:after="240"/>
    </w:pPr>
    <w:rPr>
      <w:sz w:val="24"/>
      <w:szCs w:val="24"/>
      <w:lang w:eastAsia="ar-SA"/>
    </w:rPr>
  </w:style>
  <w:style w:type="paragraph" w:styleId="afffffc">
    <w:name w:val="Revision"/>
    <w:rsid w:val="000A1295"/>
    <w:pPr>
      <w:suppressAutoHyphens/>
      <w:spacing w:after="0" w:line="240" w:lineRule="auto"/>
    </w:pPr>
  </w:style>
  <w:style w:type="character" w:styleId="afffffd">
    <w:name w:val="Strong"/>
    <w:basedOn w:val="a0"/>
    <w:uiPriority w:val="22"/>
    <w:qFormat/>
    <w:rsid w:val="000A1295"/>
    <w:rPr>
      <w:b/>
      <w:bCs/>
    </w:rPr>
  </w:style>
  <w:style w:type="character" w:customStyle="1" w:styleId="12">
    <w:name w:val="Текст Знак1"/>
    <w:link w:val="a6"/>
    <w:locked/>
    <w:rsid w:val="00E66B37"/>
    <w:rPr>
      <w:rFonts w:ascii="Courier New" w:eastAsia="Times New Roman" w:hAnsi="Courier New"/>
      <w:sz w:val="20"/>
      <w:szCs w:val="20"/>
      <w:lang w:eastAsia="ru-RU"/>
    </w:rPr>
  </w:style>
  <w:style w:type="character" w:customStyle="1" w:styleId="11">
    <w:name w:val="Название Знак1"/>
    <w:basedOn w:val="a0"/>
    <w:link w:val="a4"/>
    <w:rsid w:val="00D07061"/>
    <w:rPr>
      <w:rFonts w:ascii="Times New Roman" w:eastAsia="Times New Roman" w:hAnsi="Times New Roman"/>
      <w:b/>
      <w:sz w:val="48"/>
      <w:szCs w:val="20"/>
      <w:lang w:eastAsia="ru-RU"/>
    </w:rPr>
  </w:style>
  <w:style w:type="table" w:styleId="afffffe">
    <w:name w:val="Table Grid"/>
    <w:basedOn w:val="a1"/>
    <w:uiPriority w:val="59"/>
    <w:rsid w:val="00C96C03"/>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39268">
      <w:bodyDiv w:val="1"/>
      <w:marLeft w:val="0"/>
      <w:marRight w:val="0"/>
      <w:marTop w:val="0"/>
      <w:marBottom w:val="0"/>
      <w:divBdr>
        <w:top w:val="none" w:sz="0" w:space="0" w:color="auto"/>
        <w:left w:val="none" w:sz="0" w:space="0" w:color="auto"/>
        <w:bottom w:val="none" w:sz="0" w:space="0" w:color="auto"/>
        <w:right w:val="none" w:sz="0" w:space="0" w:color="auto"/>
      </w:divBdr>
    </w:div>
    <w:div w:id="22052044">
      <w:bodyDiv w:val="1"/>
      <w:marLeft w:val="0"/>
      <w:marRight w:val="0"/>
      <w:marTop w:val="0"/>
      <w:marBottom w:val="0"/>
      <w:divBdr>
        <w:top w:val="none" w:sz="0" w:space="0" w:color="auto"/>
        <w:left w:val="none" w:sz="0" w:space="0" w:color="auto"/>
        <w:bottom w:val="none" w:sz="0" w:space="0" w:color="auto"/>
        <w:right w:val="none" w:sz="0" w:space="0" w:color="auto"/>
      </w:divBdr>
    </w:div>
    <w:div w:id="90205897">
      <w:bodyDiv w:val="1"/>
      <w:marLeft w:val="0"/>
      <w:marRight w:val="0"/>
      <w:marTop w:val="0"/>
      <w:marBottom w:val="0"/>
      <w:divBdr>
        <w:top w:val="none" w:sz="0" w:space="0" w:color="auto"/>
        <w:left w:val="none" w:sz="0" w:space="0" w:color="auto"/>
        <w:bottom w:val="none" w:sz="0" w:space="0" w:color="auto"/>
        <w:right w:val="none" w:sz="0" w:space="0" w:color="auto"/>
      </w:divBdr>
    </w:div>
    <w:div w:id="148443629">
      <w:bodyDiv w:val="1"/>
      <w:marLeft w:val="0"/>
      <w:marRight w:val="0"/>
      <w:marTop w:val="0"/>
      <w:marBottom w:val="0"/>
      <w:divBdr>
        <w:top w:val="none" w:sz="0" w:space="0" w:color="auto"/>
        <w:left w:val="none" w:sz="0" w:space="0" w:color="auto"/>
        <w:bottom w:val="none" w:sz="0" w:space="0" w:color="auto"/>
        <w:right w:val="none" w:sz="0" w:space="0" w:color="auto"/>
      </w:divBdr>
    </w:div>
    <w:div w:id="320962391">
      <w:bodyDiv w:val="1"/>
      <w:marLeft w:val="0"/>
      <w:marRight w:val="0"/>
      <w:marTop w:val="0"/>
      <w:marBottom w:val="0"/>
      <w:divBdr>
        <w:top w:val="none" w:sz="0" w:space="0" w:color="auto"/>
        <w:left w:val="none" w:sz="0" w:space="0" w:color="auto"/>
        <w:bottom w:val="none" w:sz="0" w:space="0" w:color="auto"/>
        <w:right w:val="none" w:sz="0" w:space="0" w:color="auto"/>
      </w:divBdr>
    </w:div>
    <w:div w:id="361397514">
      <w:bodyDiv w:val="1"/>
      <w:marLeft w:val="0"/>
      <w:marRight w:val="0"/>
      <w:marTop w:val="0"/>
      <w:marBottom w:val="0"/>
      <w:divBdr>
        <w:top w:val="none" w:sz="0" w:space="0" w:color="auto"/>
        <w:left w:val="none" w:sz="0" w:space="0" w:color="auto"/>
        <w:bottom w:val="none" w:sz="0" w:space="0" w:color="auto"/>
        <w:right w:val="none" w:sz="0" w:space="0" w:color="auto"/>
      </w:divBdr>
    </w:div>
    <w:div w:id="408580294">
      <w:bodyDiv w:val="1"/>
      <w:marLeft w:val="0"/>
      <w:marRight w:val="0"/>
      <w:marTop w:val="0"/>
      <w:marBottom w:val="0"/>
      <w:divBdr>
        <w:top w:val="none" w:sz="0" w:space="0" w:color="auto"/>
        <w:left w:val="none" w:sz="0" w:space="0" w:color="auto"/>
        <w:bottom w:val="none" w:sz="0" w:space="0" w:color="auto"/>
        <w:right w:val="none" w:sz="0" w:space="0" w:color="auto"/>
      </w:divBdr>
    </w:div>
    <w:div w:id="716927042">
      <w:bodyDiv w:val="1"/>
      <w:marLeft w:val="0"/>
      <w:marRight w:val="0"/>
      <w:marTop w:val="0"/>
      <w:marBottom w:val="0"/>
      <w:divBdr>
        <w:top w:val="none" w:sz="0" w:space="0" w:color="auto"/>
        <w:left w:val="none" w:sz="0" w:space="0" w:color="auto"/>
        <w:bottom w:val="none" w:sz="0" w:space="0" w:color="auto"/>
        <w:right w:val="none" w:sz="0" w:space="0" w:color="auto"/>
      </w:divBdr>
    </w:div>
    <w:div w:id="797917434">
      <w:bodyDiv w:val="1"/>
      <w:marLeft w:val="0"/>
      <w:marRight w:val="0"/>
      <w:marTop w:val="0"/>
      <w:marBottom w:val="0"/>
      <w:divBdr>
        <w:top w:val="none" w:sz="0" w:space="0" w:color="auto"/>
        <w:left w:val="none" w:sz="0" w:space="0" w:color="auto"/>
        <w:bottom w:val="none" w:sz="0" w:space="0" w:color="auto"/>
        <w:right w:val="none" w:sz="0" w:space="0" w:color="auto"/>
      </w:divBdr>
    </w:div>
    <w:div w:id="823593485">
      <w:bodyDiv w:val="1"/>
      <w:marLeft w:val="0"/>
      <w:marRight w:val="0"/>
      <w:marTop w:val="0"/>
      <w:marBottom w:val="0"/>
      <w:divBdr>
        <w:top w:val="none" w:sz="0" w:space="0" w:color="auto"/>
        <w:left w:val="none" w:sz="0" w:space="0" w:color="auto"/>
        <w:bottom w:val="none" w:sz="0" w:space="0" w:color="auto"/>
        <w:right w:val="none" w:sz="0" w:space="0" w:color="auto"/>
      </w:divBdr>
    </w:div>
    <w:div w:id="858619168">
      <w:bodyDiv w:val="1"/>
      <w:marLeft w:val="0"/>
      <w:marRight w:val="0"/>
      <w:marTop w:val="0"/>
      <w:marBottom w:val="0"/>
      <w:divBdr>
        <w:top w:val="none" w:sz="0" w:space="0" w:color="auto"/>
        <w:left w:val="none" w:sz="0" w:space="0" w:color="auto"/>
        <w:bottom w:val="none" w:sz="0" w:space="0" w:color="auto"/>
        <w:right w:val="none" w:sz="0" w:space="0" w:color="auto"/>
      </w:divBdr>
    </w:div>
    <w:div w:id="1181972558">
      <w:bodyDiv w:val="1"/>
      <w:marLeft w:val="0"/>
      <w:marRight w:val="0"/>
      <w:marTop w:val="0"/>
      <w:marBottom w:val="0"/>
      <w:divBdr>
        <w:top w:val="none" w:sz="0" w:space="0" w:color="auto"/>
        <w:left w:val="none" w:sz="0" w:space="0" w:color="auto"/>
        <w:bottom w:val="none" w:sz="0" w:space="0" w:color="auto"/>
        <w:right w:val="none" w:sz="0" w:space="0" w:color="auto"/>
      </w:divBdr>
    </w:div>
    <w:div w:id="1346782448">
      <w:bodyDiv w:val="1"/>
      <w:marLeft w:val="0"/>
      <w:marRight w:val="0"/>
      <w:marTop w:val="0"/>
      <w:marBottom w:val="0"/>
      <w:divBdr>
        <w:top w:val="none" w:sz="0" w:space="0" w:color="auto"/>
        <w:left w:val="none" w:sz="0" w:space="0" w:color="auto"/>
        <w:bottom w:val="none" w:sz="0" w:space="0" w:color="auto"/>
        <w:right w:val="none" w:sz="0" w:space="0" w:color="auto"/>
      </w:divBdr>
    </w:div>
    <w:div w:id="1651985237">
      <w:bodyDiv w:val="1"/>
      <w:marLeft w:val="0"/>
      <w:marRight w:val="0"/>
      <w:marTop w:val="0"/>
      <w:marBottom w:val="0"/>
      <w:divBdr>
        <w:top w:val="none" w:sz="0" w:space="0" w:color="auto"/>
        <w:left w:val="none" w:sz="0" w:space="0" w:color="auto"/>
        <w:bottom w:val="none" w:sz="0" w:space="0" w:color="auto"/>
        <w:right w:val="none" w:sz="0" w:space="0" w:color="auto"/>
      </w:divBdr>
    </w:div>
    <w:div w:id="1687292175">
      <w:bodyDiv w:val="1"/>
      <w:marLeft w:val="0"/>
      <w:marRight w:val="0"/>
      <w:marTop w:val="0"/>
      <w:marBottom w:val="0"/>
      <w:divBdr>
        <w:top w:val="none" w:sz="0" w:space="0" w:color="auto"/>
        <w:left w:val="none" w:sz="0" w:space="0" w:color="auto"/>
        <w:bottom w:val="none" w:sz="0" w:space="0" w:color="auto"/>
        <w:right w:val="none" w:sz="0" w:space="0" w:color="auto"/>
      </w:divBdr>
    </w:div>
    <w:div w:id="1967007669">
      <w:bodyDiv w:val="1"/>
      <w:marLeft w:val="0"/>
      <w:marRight w:val="0"/>
      <w:marTop w:val="0"/>
      <w:marBottom w:val="0"/>
      <w:divBdr>
        <w:top w:val="none" w:sz="0" w:space="0" w:color="auto"/>
        <w:left w:val="none" w:sz="0" w:space="0" w:color="auto"/>
        <w:bottom w:val="none" w:sz="0" w:space="0" w:color="auto"/>
        <w:right w:val="none" w:sz="0" w:space="0" w:color="auto"/>
      </w:divBdr>
    </w:div>
    <w:div w:id="2004622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4.2021&amp;demo=2" TargetMode="External"/><Relationship Id="rId13" Type="http://schemas.openxmlformats.org/officeDocument/2006/relationships/hyperlink" Target="https://login.consultant.ru/link/?req=doc&amp;base=LAW&amp;n=358750&amp;date=25.04.2021&amp;demo=2&amp;dst=100639&amp;fld=134" TargetMode="External"/><Relationship Id="rId18" Type="http://schemas.openxmlformats.org/officeDocument/2006/relationships/hyperlink" Target="https://login.consultant.ru/link/?req=doc&amp;base=LAW&amp;n=358750&amp;date=25.04.2021&amp;demo=2&amp;dst=100733&amp;fld=134" TargetMode="External"/><Relationship Id="rId26" Type="http://schemas.openxmlformats.org/officeDocument/2006/relationships/hyperlink" Target="mailto:adm_gazsale@tazovsky.yanao.ru" TargetMode="External"/><Relationship Id="rId3" Type="http://schemas.openxmlformats.org/officeDocument/2006/relationships/styles" Target="styles.xml"/><Relationship Id="rId21" Type="http://schemas.openxmlformats.org/officeDocument/2006/relationships/hyperlink" Target="https://login.consultant.ru/link/?req=doc&amp;base=LAW&amp;n=358750&amp;date=25.04.2021&amp;demo=2&amp;dst=100931&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4.2021&amp;demo=2&amp;dst=100636&amp;fld=134" TargetMode="External"/><Relationship Id="rId17" Type="http://schemas.openxmlformats.org/officeDocument/2006/relationships/hyperlink" Target="https://login.consultant.ru/link/?req=doc&amp;base=LAW&amp;n=358750&amp;date=25.04.2021&amp;demo=2&amp;dst=101038&amp;fld=134" TargetMode="External"/><Relationship Id="rId25" Type="http://schemas.openxmlformats.org/officeDocument/2006/relationships/hyperlink" Target="https://tasu.ru/"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4.2021&amp;demo=2&amp;dst=101000&amp;fld=134" TargetMode="External"/><Relationship Id="rId20" Type="http://schemas.openxmlformats.org/officeDocument/2006/relationships/hyperlink" Target="https://login.consultant.ru/link/?req=doc&amp;base=LAW&amp;n=358750&amp;date=25.04.2021&amp;demo=2&amp;dst=100225&amp;fld=134" TargetMode="External"/><Relationship Id="rId29" Type="http://schemas.openxmlformats.org/officeDocument/2006/relationships/hyperlink" Target="mailto:admnahodk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4.2021&amp;demo=2&amp;dst=100634&amp;fld=134" TargetMode="External"/><Relationship Id="rId24" Type="http://schemas.openxmlformats.org/officeDocument/2006/relationships/hyperlink" Target="mailto:controladmtaz@tazovsky.yanao.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4.2021&amp;demo=2&amp;dst=100999&amp;fld=134" TargetMode="External"/><Relationship Id="rId23" Type="http://schemas.openxmlformats.org/officeDocument/2006/relationships/hyperlink" Target="https://login.consultant.ru/link/?req=doc&amp;base=LAW&amp;n=358750&amp;date=25.04.2021&amp;demo=2" TargetMode="External"/><Relationship Id="rId28" Type="http://schemas.openxmlformats.org/officeDocument/2006/relationships/hyperlink" Target="mailto:admgyda@yandex.ru" TargetMode="External"/><Relationship Id="rId10" Type="http://schemas.openxmlformats.org/officeDocument/2006/relationships/hyperlink" Target="https://login.consultant.ru/link/?req=doc&amp;base=LAW&amp;n=314820&amp;date=25.04.2021&amp;demo=2" TargetMode="External"/><Relationship Id="rId19" Type="http://schemas.openxmlformats.org/officeDocument/2006/relationships/hyperlink" Target="https://login.consultant.ru/link/?req=doc&amp;base=LAW&amp;n=358750&amp;date=25.04.2021&amp;demo=2&amp;dst=100225&amp;fld=1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70F4AFFE4D31DDA1698086AD1198D9FDBC04BE579966BD9AF78A2801EAF2CD0ED5A426A4BD0F9EAA7B1D89A0B45908B4B1BA5657887BD86B491534633T9K" TargetMode="External"/><Relationship Id="rId14" Type="http://schemas.openxmlformats.org/officeDocument/2006/relationships/hyperlink" Target="https://login.consultant.ru/link/?req=doc&amp;base=LAW&amp;n=358750&amp;date=25.04.2021&amp;demo=2&amp;dst=100747&amp;fld=134" TargetMode="External"/><Relationship Id="rId22" Type="http://schemas.openxmlformats.org/officeDocument/2006/relationships/hyperlink" Target="https://login.consultant.ru/link/?req=doc&amp;base=LAW&amp;n=358750&amp;date=25.04.2021&amp;demo=2" TargetMode="External"/><Relationship Id="rId27" Type="http://schemas.openxmlformats.org/officeDocument/2006/relationships/hyperlink" Target="mailto:antipa89@mai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F225C-692C-470B-A20A-B2CA5226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12199</Words>
  <Characters>69540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 Александр</dc:creator>
  <cp:lastModifiedBy>Шарикадзе</cp:lastModifiedBy>
  <cp:revision>2</cp:revision>
  <cp:lastPrinted>2021-07-13T10:52:00Z</cp:lastPrinted>
  <dcterms:created xsi:type="dcterms:W3CDTF">2021-09-01T12:13:00Z</dcterms:created>
  <dcterms:modified xsi:type="dcterms:W3CDTF">2021-09-01T12:13:00Z</dcterms:modified>
</cp:coreProperties>
</file>