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0B" w:rsidRDefault="00F361E9">
      <w:pPr>
        <w:shd w:val="clear" w:color="auto" w:fill="FFFFFF"/>
        <w:spacing w:line="274" w:lineRule="exact"/>
        <w:ind w:left="5249" w:right="2592"/>
      </w:pPr>
      <w:r>
        <w:rPr>
          <w:color w:val="000000"/>
          <w:spacing w:val="-4"/>
          <w:sz w:val="24"/>
          <w:szCs w:val="24"/>
        </w:rPr>
        <w:t xml:space="preserve">Приложение № 1 </w:t>
      </w:r>
      <w:r>
        <w:rPr>
          <w:color w:val="000000"/>
          <w:sz w:val="24"/>
          <w:szCs w:val="24"/>
        </w:rPr>
        <w:t>УТВЕРЖДЕНО</w:t>
      </w:r>
    </w:p>
    <w:p w:rsidR="00A57C72" w:rsidRDefault="00A57C72">
      <w:pPr>
        <w:shd w:val="clear" w:color="auto" w:fill="FFFFFF"/>
        <w:spacing w:line="266" w:lineRule="exact"/>
        <w:ind w:left="5242" w:right="12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Приказом Департамента имущественных и земельных отношений</w:t>
      </w:r>
      <w:r w:rsidR="00F361E9">
        <w:rPr>
          <w:color w:val="000000"/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 xml:space="preserve">Тазовского </w:t>
      </w:r>
      <w:r w:rsidR="00F361E9">
        <w:rPr>
          <w:color w:val="000000"/>
          <w:sz w:val="24"/>
          <w:szCs w:val="24"/>
        </w:rPr>
        <w:t xml:space="preserve">района </w:t>
      </w:r>
    </w:p>
    <w:p w:rsidR="008F2A0B" w:rsidRDefault="00F361E9">
      <w:pPr>
        <w:shd w:val="clear" w:color="auto" w:fill="FFFFFF"/>
        <w:spacing w:line="266" w:lineRule="exact"/>
        <w:ind w:left="5242" w:right="1296"/>
      </w:pPr>
      <w:r>
        <w:rPr>
          <w:color w:val="000000"/>
          <w:spacing w:val="-3"/>
          <w:sz w:val="24"/>
          <w:szCs w:val="24"/>
        </w:rPr>
        <w:t xml:space="preserve">от </w:t>
      </w:r>
      <w:r w:rsidR="00A57C72">
        <w:rPr>
          <w:color w:val="000000"/>
          <w:spacing w:val="-3"/>
          <w:sz w:val="24"/>
          <w:szCs w:val="24"/>
        </w:rPr>
        <w:t>_______________</w:t>
      </w:r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color w:val="000000"/>
          <w:spacing w:val="-3"/>
          <w:sz w:val="24"/>
          <w:szCs w:val="24"/>
        </w:rPr>
        <w:t>г</w:t>
      </w:r>
      <w:proofErr w:type="gramEnd"/>
      <w:r>
        <w:rPr>
          <w:color w:val="000000"/>
          <w:spacing w:val="-3"/>
          <w:sz w:val="24"/>
          <w:szCs w:val="24"/>
        </w:rPr>
        <w:t xml:space="preserve">. № </w:t>
      </w:r>
      <w:r w:rsidR="00A57C72">
        <w:rPr>
          <w:color w:val="000000"/>
          <w:spacing w:val="-3"/>
          <w:sz w:val="24"/>
          <w:szCs w:val="24"/>
        </w:rPr>
        <w:t>___</w:t>
      </w:r>
    </w:p>
    <w:p w:rsidR="008F2A0B" w:rsidRDefault="00F361E9">
      <w:pPr>
        <w:shd w:val="clear" w:color="auto" w:fill="FFFFFF"/>
        <w:spacing w:before="1094" w:line="317" w:lineRule="exact"/>
        <w:ind w:left="72"/>
        <w:jc w:val="center"/>
      </w:pPr>
      <w:r>
        <w:rPr>
          <w:b/>
          <w:bCs/>
          <w:color w:val="000000"/>
          <w:spacing w:val="55"/>
          <w:sz w:val="28"/>
          <w:szCs w:val="28"/>
        </w:rPr>
        <w:t>ПОЛОЖЕНИЕ</w:t>
      </w:r>
    </w:p>
    <w:p w:rsidR="008F2A0B" w:rsidRDefault="00F361E9">
      <w:pPr>
        <w:shd w:val="clear" w:color="auto" w:fill="FFFFFF"/>
        <w:spacing w:line="317" w:lineRule="exact"/>
        <w:ind w:left="14"/>
        <w:jc w:val="center"/>
      </w:pPr>
      <w:r>
        <w:rPr>
          <w:b/>
          <w:bCs/>
          <w:color w:val="000000"/>
          <w:spacing w:val="-1"/>
          <w:sz w:val="28"/>
          <w:szCs w:val="28"/>
        </w:rPr>
        <w:t>о создании межведомственной комиссии, действующей на территории</w:t>
      </w:r>
    </w:p>
    <w:p w:rsidR="008F2A0B" w:rsidRDefault="00F361E9">
      <w:pPr>
        <w:shd w:val="clear" w:color="auto" w:fill="FFFFFF"/>
        <w:spacing w:line="317" w:lineRule="exact"/>
        <w:ind w:left="22"/>
        <w:jc w:val="center"/>
      </w:pPr>
      <w:r>
        <w:rPr>
          <w:b/>
          <w:bCs/>
          <w:color w:val="000000"/>
          <w:spacing w:val="-1"/>
          <w:sz w:val="28"/>
          <w:szCs w:val="28"/>
        </w:rPr>
        <w:t>муниципального образования Тазовский район, по вопросам</w:t>
      </w:r>
    </w:p>
    <w:p w:rsidR="008F2A0B" w:rsidRDefault="00F361E9">
      <w:pPr>
        <w:shd w:val="clear" w:color="auto" w:fill="FFFFFF"/>
        <w:spacing w:line="317" w:lineRule="exact"/>
        <w:ind w:left="22"/>
        <w:jc w:val="center"/>
      </w:pPr>
      <w:r>
        <w:rPr>
          <w:b/>
          <w:bCs/>
          <w:color w:val="000000"/>
          <w:spacing w:val="-1"/>
          <w:sz w:val="28"/>
          <w:szCs w:val="28"/>
        </w:rPr>
        <w:t>признания муниципального имущества - нежилого помещения</w:t>
      </w:r>
    </w:p>
    <w:p w:rsidR="008F2A0B" w:rsidRDefault="00F361E9">
      <w:pPr>
        <w:shd w:val="clear" w:color="auto" w:fill="FFFFFF"/>
        <w:spacing w:line="317" w:lineRule="exact"/>
        <w:ind w:left="7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(здания, строения, сооружения)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пригодным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для эксплуатации,</w:t>
      </w:r>
    </w:p>
    <w:p w:rsidR="008F2A0B" w:rsidRDefault="00F361E9">
      <w:pPr>
        <w:shd w:val="clear" w:color="auto" w:fill="FFFFFF"/>
        <w:spacing w:line="317" w:lineRule="exact"/>
        <w:ind w:left="72"/>
        <w:jc w:val="center"/>
      </w:pPr>
      <w:r>
        <w:rPr>
          <w:b/>
          <w:bCs/>
          <w:color w:val="000000"/>
          <w:spacing w:val="-1"/>
          <w:sz w:val="28"/>
          <w:szCs w:val="28"/>
        </w:rPr>
        <w:t>непригодным и подлежащим сносу</w:t>
      </w:r>
    </w:p>
    <w:p w:rsidR="008F2A0B" w:rsidRDefault="00F361E9">
      <w:pPr>
        <w:shd w:val="clear" w:color="auto" w:fill="FFFFFF"/>
        <w:spacing w:before="310"/>
        <w:ind w:left="50"/>
        <w:jc w:val="center"/>
      </w:pPr>
      <w:r>
        <w:rPr>
          <w:b/>
          <w:bCs/>
          <w:color w:val="000000"/>
          <w:spacing w:val="-4"/>
          <w:sz w:val="28"/>
          <w:szCs w:val="28"/>
        </w:rPr>
        <w:t>1. Общие положения</w:t>
      </w:r>
    </w:p>
    <w:p w:rsidR="008F2A0B" w:rsidRPr="00EB6D4D" w:rsidRDefault="00F361E9" w:rsidP="00EB6D4D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317" w:line="317" w:lineRule="exact"/>
        <w:ind w:right="14" w:firstLine="720"/>
        <w:jc w:val="both"/>
        <w:rPr>
          <w:color w:val="000000"/>
          <w:spacing w:val="-15"/>
          <w:sz w:val="28"/>
          <w:szCs w:val="28"/>
        </w:rPr>
      </w:pPr>
      <w:r w:rsidRPr="00EB6D4D">
        <w:rPr>
          <w:color w:val="000000"/>
          <w:spacing w:val="-2"/>
          <w:sz w:val="28"/>
          <w:szCs w:val="28"/>
        </w:rPr>
        <w:t xml:space="preserve">Настоящее Положение о межведомственной комиссии, действующей на территории муниципального образования Тазовский район, по вопросам </w:t>
      </w:r>
      <w:proofErr w:type="gramStart"/>
      <w:r w:rsidRPr="00EB6D4D">
        <w:rPr>
          <w:color w:val="000000"/>
          <w:sz w:val="28"/>
          <w:szCs w:val="28"/>
        </w:rPr>
        <w:t xml:space="preserve">признания муниципального имущества - нежилого помещения (здания, строения, сооружения) пригодным для эксплуатации, непригодным и подлежащим сносу (далее - Положение) определяет основные функции и задачи межведомственной комиссии, действующей на территории муниципального образования Тазовский район, по вопросам признания муниципального имущества - нежилого помещения (здания, строения, </w:t>
      </w:r>
      <w:r w:rsidRPr="00EB6D4D">
        <w:rPr>
          <w:color w:val="000000"/>
          <w:spacing w:val="-2"/>
          <w:sz w:val="28"/>
          <w:szCs w:val="28"/>
        </w:rPr>
        <w:t xml:space="preserve">сооружения) пригодным для эксплуатации, непригодным и подлежащим сносу </w:t>
      </w:r>
      <w:r w:rsidRPr="00EB6D4D">
        <w:rPr>
          <w:color w:val="000000"/>
          <w:sz w:val="28"/>
          <w:szCs w:val="28"/>
        </w:rPr>
        <w:t>(далее - Комиссия), и другие положения, регулирующие деятельность Комиссии.</w:t>
      </w:r>
      <w:proofErr w:type="gramEnd"/>
    </w:p>
    <w:p w:rsidR="008F2A0B" w:rsidRPr="00EB6D4D" w:rsidRDefault="00F361E9" w:rsidP="00EB6D4D">
      <w:pPr>
        <w:numPr>
          <w:ilvl w:val="0"/>
          <w:numId w:val="1"/>
        </w:numPr>
        <w:shd w:val="clear" w:color="auto" w:fill="FFFFFF"/>
        <w:tabs>
          <w:tab w:val="left" w:pos="1253"/>
          <w:tab w:val="left" w:pos="2124"/>
          <w:tab w:val="left" w:pos="3470"/>
          <w:tab w:val="left" w:pos="5710"/>
          <w:tab w:val="left" w:pos="7574"/>
        </w:tabs>
        <w:spacing w:line="317" w:lineRule="exact"/>
        <w:ind w:right="14" w:firstLine="720"/>
        <w:jc w:val="both"/>
        <w:rPr>
          <w:color w:val="000000"/>
          <w:spacing w:val="-16"/>
          <w:sz w:val="28"/>
          <w:szCs w:val="28"/>
        </w:rPr>
      </w:pPr>
      <w:r w:rsidRPr="00EB6D4D">
        <w:rPr>
          <w:color w:val="000000"/>
          <w:sz w:val="28"/>
          <w:szCs w:val="28"/>
        </w:rPr>
        <w:t>В</w:t>
      </w:r>
      <w:r w:rsidRPr="00EB6D4D">
        <w:rPr>
          <w:rFonts w:ascii="Arial" w:hAnsi="Arial" w:cs="Arial"/>
          <w:color w:val="000000"/>
          <w:sz w:val="28"/>
          <w:szCs w:val="28"/>
        </w:rPr>
        <w:tab/>
      </w:r>
      <w:r w:rsidRPr="00EB6D4D">
        <w:rPr>
          <w:color w:val="000000"/>
          <w:spacing w:val="-2"/>
          <w:sz w:val="28"/>
          <w:szCs w:val="28"/>
        </w:rPr>
        <w:t>своей</w:t>
      </w:r>
      <w:r w:rsidRPr="00EB6D4D">
        <w:rPr>
          <w:rFonts w:ascii="Arial" w:hAnsi="Arial" w:cs="Arial"/>
          <w:color w:val="000000"/>
          <w:sz w:val="28"/>
          <w:szCs w:val="28"/>
        </w:rPr>
        <w:tab/>
      </w:r>
      <w:r w:rsidRPr="00EB6D4D">
        <w:rPr>
          <w:color w:val="000000"/>
          <w:spacing w:val="-5"/>
          <w:sz w:val="28"/>
          <w:szCs w:val="28"/>
        </w:rPr>
        <w:t>деятельности</w:t>
      </w:r>
      <w:r w:rsidRPr="00EB6D4D">
        <w:rPr>
          <w:rFonts w:ascii="Arial" w:hAnsi="Arial" w:cs="Arial"/>
          <w:color w:val="000000"/>
          <w:sz w:val="28"/>
          <w:szCs w:val="28"/>
        </w:rPr>
        <w:tab/>
      </w:r>
      <w:r w:rsidRPr="00EB6D4D">
        <w:rPr>
          <w:color w:val="000000"/>
          <w:spacing w:val="-1"/>
          <w:sz w:val="28"/>
          <w:szCs w:val="28"/>
        </w:rPr>
        <w:t>Комиссия</w:t>
      </w:r>
      <w:r w:rsidRPr="00EB6D4D">
        <w:rPr>
          <w:rFonts w:ascii="Arial" w:hAnsi="Arial" w:cs="Arial"/>
          <w:color w:val="000000"/>
          <w:sz w:val="28"/>
          <w:szCs w:val="28"/>
        </w:rPr>
        <w:tab/>
      </w:r>
      <w:r w:rsidRPr="00EB6D4D">
        <w:rPr>
          <w:color w:val="000000"/>
          <w:spacing w:val="-7"/>
          <w:sz w:val="28"/>
          <w:szCs w:val="28"/>
        </w:rPr>
        <w:t xml:space="preserve">руководствуется, </w:t>
      </w:r>
      <w:r w:rsidRPr="00EB6D4D">
        <w:rPr>
          <w:color w:val="000000"/>
          <w:sz w:val="28"/>
          <w:szCs w:val="28"/>
        </w:rPr>
        <w:t xml:space="preserve">Градостроительным кодексом Российской Федерации, нормативными правовыми актами соответствующих органов государственного контроля и надзора, указаниями ГОСТ, нормативными и расчетными значениями по </w:t>
      </w:r>
      <w:r w:rsidRPr="00EB6D4D">
        <w:rPr>
          <w:color w:val="000000"/>
          <w:spacing w:val="-1"/>
          <w:sz w:val="28"/>
          <w:szCs w:val="28"/>
        </w:rPr>
        <w:t>СНиП, Уставом муниципального образования, настоящим Положением.</w:t>
      </w:r>
    </w:p>
    <w:p w:rsidR="008F2A0B" w:rsidRPr="00EB6D4D" w:rsidRDefault="00F361E9" w:rsidP="00EB6D4D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17" w:lineRule="exact"/>
        <w:ind w:left="720"/>
        <w:jc w:val="both"/>
        <w:rPr>
          <w:color w:val="000000"/>
          <w:spacing w:val="-17"/>
          <w:sz w:val="28"/>
          <w:szCs w:val="28"/>
        </w:rPr>
      </w:pPr>
      <w:r w:rsidRPr="00EB6D4D">
        <w:rPr>
          <w:color w:val="000000"/>
          <w:spacing w:val="-1"/>
          <w:sz w:val="28"/>
          <w:szCs w:val="28"/>
        </w:rPr>
        <w:t>Комиссия действует постоянно.</w:t>
      </w:r>
    </w:p>
    <w:p w:rsidR="008F2A0B" w:rsidRPr="00EB6D4D" w:rsidRDefault="00F361E9" w:rsidP="00EB6D4D">
      <w:pPr>
        <w:shd w:val="clear" w:color="auto" w:fill="FFFFFF"/>
        <w:spacing w:before="324"/>
        <w:ind w:left="43"/>
        <w:jc w:val="center"/>
        <w:rPr>
          <w:sz w:val="28"/>
          <w:szCs w:val="28"/>
        </w:rPr>
      </w:pPr>
      <w:r w:rsidRPr="00EB6D4D">
        <w:rPr>
          <w:b/>
          <w:bCs/>
          <w:color w:val="000000"/>
          <w:spacing w:val="-1"/>
          <w:sz w:val="28"/>
          <w:szCs w:val="28"/>
        </w:rPr>
        <w:t>2. Основные задачи Комиссии</w:t>
      </w:r>
    </w:p>
    <w:p w:rsidR="008F2A0B" w:rsidRPr="00EB6D4D" w:rsidRDefault="00F361E9" w:rsidP="00EB6D4D">
      <w:pPr>
        <w:shd w:val="clear" w:color="auto" w:fill="FFFFFF"/>
        <w:tabs>
          <w:tab w:val="left" w:pos="9497"/>
        </w:tabs>
        <w:spacing w:before="310" w:line="317" w:lineRule="exact"/>
        <w:jc w:val="both"/>
        <w:rPr>
          <w:sz w:val="28"/>
          <w:szCs w:val="28"/>
        </w:rPr>
        <w:sectPr w:rsidR="008F2A0B" w:rsidRPr="00EB6D4D">
          <w:type w:val="continuous"/>
          <w:pgSz w:w="11909" w:h="16834"/>
          <w:pgMar w:top="1296" w:right="558" w:bottom="360" w:left="1768" w:header="720" w:footer="720" w:gutter="0"/>
          <w:cols w:space="60"/>
          <w:noEndnote/>
        </w:sectPr>
      </w:pPr>
      <w:r w:rsidRPr="00EB6D4D">
        <w:rPr>
          <w:color w:val="000000"/>
          <w:spacing w:val="-4"/>
          <w:sz w:val="28"/>
          <w:szCs w:val="28"/>
        </w:rPr>
        <w:t xml:space="preserve">2.1. </w:t>
      </w:r>
      <w:proofErr w:type="gramStart"/>
      <w:r w:rsidRPr="00EB6D4D">
        <w:rPr>
          <w:color w:val="000000"/>
          <w:spacing w:val="-4"/>
          <w:sz w:val="28"/>
          <w:szCs w:val="28"/>
        </w:rPr>
        <w:t xml:space="preserve">Исследование технического состояния </w:t>
      </w:r>
      <w:r w:rsidR="00A57C72" w:rsidRPr="00EB6D4D">
        <w:rPr>
          <w:color w:val="000000"/>
          <w:spacing w:val="-4"/>
          <w:sz w:val="28"/>
          <w:szCs w:val="28"/>
        </w:rPr>
        <w:t>муниципального имущества</w:t>
      </w:r>
      <w:r w:rsidR="00A57C72" w:rsidRPr="00EB6D4D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EB6D4D">
        <w:rPr>
          <w:color w:val="000000"/>
          <w:sz w:val="28"/>
          <w:szCs w:val="28"/>
        </w:rPr>
        <w:t>нежилых помещении (</w:t>
      </w:r>
      <w:r w:rsidR="00A57C72" w:rsidRPr="00EB6D4D">
        <w:rPr>
          <w:color w:val="000000"/>
          <w:sz w:val="28"/>
          <w:szCs w:val="28"/>
        </w:rPr>
        <w:t>зданий, строений,</w:t>
      </w:r>
      <w:r w:rsidRPr="00EB6D4D">
        <w:rPr>
          <w:color w:val="000000"/>
          <w:sz w:val="28"/>
          <w:szCs w:val="28"/>
        </w:rPr>
        <w:t xml:space="preserve"> сооружений), находящихся на </w:t>
      </w:r>
      <w:r w:rsidRPr="00EB6D4D">
        <w:rPr>
          <w:color w:val="000000"/>
          <w:spacing w:val="-2"/>
          <w:sz w:val="28"/>
          <w:szCs w:val="28"/>
        </w:rPr>
        <w:t xml:space="preserve">территории муниципального образования Тазовский район, проведение оценки </w:t>
      </w:r>
      <w:r w:rsidRPr="00EB6D4D">
        <w:rPr>
          <w:color w:val="000000"/>
          <w:sz w:val="28"/>
          <w:szCs w:val="28"/>
        </w:rPr>
        <w:t xml:space="preserve">степени и категории технического состояния строительных конструкций в </w:t>
      </w:r>
      <w:r w:rsidRPr="00EB6D4D">
        <w:rPr>
          <w:color w:val="000000"/>
          <w:spacing w:val="-2"/>
          <w:sz w:val="28"/>
          <w:szCs w:val="28"/>
        </w:rPr>
        <w:t xml:space="preserve">целом либо отдельных частей, </w:t>
      </w:r>
      <w:proofErr w:type="spellStart"/>
      <w:r w:rsidRPr="00EB6D4D">
        <w:rPr>
          <w:color w:val="000000"/>
          <w:spacing w:val="-2"/>
          <w:sz w:val="28"/>
          <w:szCs w:val="28"/>
        </w:rPr>
        <w:t>санитарно</w:t>
      </w:r>
      <w:proofErr w:type="spellEnd"/>
      <w:r w:rsidRPr="00EB6D4D">
        <w:rPr>
          <w:color w:val="000000"/>
          <w:spacing w:val="-2"/>
          <w:sz w:val="28"/>
          <w:szCs w:val="28"/>
        </w:rPr>
        <w:t xml:space="preserve"> - эпидемиологических требований и </w:t>
      </w:r>
      <w:r w:rsidRPr="00EB6D4D">
        <w:rPr>
          <w:color w:val="000000"/>
          <w:sz w:val="28"/>
          <w:szCs w:val="28"/>
        </w:rPr>
        <w:t xml:space="preserve">гигиенических нормативов, нормативов противопожарной безопасности, а также места расположения, для выяснения возможности дальнейшей </w:t>
      </w:r>
      <w:r w:rsidRPr="00EB6D4D">
        <w:rPr>
          <w:color w:val="000000"/>
          <w:spacing w:val="-2"/>
          <w:sz w:val="28"/>
          <w:szCs w:val="28"/>
        </w:rPr>
        <w:t>безопасной эксплуатации, либо признания непригодным и подлежащим сносу.</w:t>
      </w:r>
      <w:proofErr w:type="gramEnd"/>
    </w:p>
    <w:p w:rsidR="008F2A0B" w:rsidRPr="00EB6D4D" w:rsidRDefault="008F2A0B" w:rsidP="00EB6D4D">
      <w:pPr>
        <w:shd w:val="clear" w:color="auto" w:fill="FFFFFF"/>
        <w:jc w:val="both"/>
        <w:rPr>
          <w:sz w:val="28"/>
          <w:szCs w:val="28"/>
        </w:rPr>
      </w:pPr>
    </w:p>
    <w:p w:rsidR="008F2A0B" w:rsidRPr="00EB6D4D" w:rsidRDefault="00F361E9" w:rsidP="00EB6D4D">
      <w:pPr>
        <w:shd w:val="clear" w:color="auto" w:fill="FFFFFF"/>
        <w:spacing w:before="266"/>
        <w:ind w:left="61"/>
        <w:jc w:val="center"/>
        <w:rPr>
          <w:sz w:val="28"/>
          <w:szCs w:val="28"/>
        </w:rPr>
      </w:pPr>
      <w:r w:rsidRPr="00EB6D4D">
        <w:rPr>
          <w:b/>
          <w:bCs/>
          <w:color w:val="000000"/>
          <w:spacing w:val="-12"/>
          <w:sz w:val="28"/>
          <w:szCs w:val="28"/>
        </w:rPr>
        <w:t>3. Функции Комиссии</w:t>
      </w:r>
    </w:p>
    <w:p w:rsidR="008F2A0B" w:rsidRPr="00EB6D4D" w:rsidRDefault="00F361E9" w:rsidP="00EB6D4D">
      <w:pPr>
        <w:shd w:val="clear" w:color="auto" w:fill="FFFFFF"/>
        <w:tabs>
          <w:tab w:val="left" w:pos="1357"/>
        </w:tabs>
        <w:spacing w:before="302" w:line="317" w:lineRule="exact"/>
        <w:ind w:left="18" w:right="11" w:firstLine="695"/>
        <w:jc w:val="both"/>
        <w:rPr>
          <w:sz w:val="28"/>
          <w:szCs w:val="28"/>
        </w:rPr>
      </w:pPr>
      <w:r w:rsidRPr="00EB6D4D">
        <w:rPr>
          <w:color w:val="000000"/>
          <w:spacing w:val="-14"/>
          <w:sz w:val="28"/>
          <w:szCs w:val="28"/>
        </w:rPr>
        <w:t>3.1.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10"/>
          <w:sz w:val="28"/>
          <w:szCs w:val="28"/>
        </w:rPr>
        <w:t>Направление секретарем Комиссии поступившего заявления с</w:t>
      </w:r>
      <w:r w:rsidRPr="00EB6D4D">
        <w:rPr>
          <w:color w:val="000000"/>
          <w:spacing w:val="-10"/>
          <w:sz w:val="28"/>
          <w:szCs w:val="28"/>
        </w:rPr>
        <w:br/>
      </w:r>
      <w:r w:rsidRPr="00EB6D4D">
        <w:rPr>
          <w:color w:val="000000"/>
          <w:spacing w:val="-11"/>
          <w:sz w:val="28"/>
          <w:szCs w:val="28"/>
        </w:rPr>
        <w:t>документами председателю Комиссии (заместителю председателя Комиссии).</w:t>
      </w:r>
    </w:p>
    <w:p w:rsidR="008F2A0B" w:rsidRPr="00EB6D4D" w:rsidRDefault="00F361E9" w:rsidP="00EB6D4D">
      <w:pPr>
        <w:numPr>
          <w:ilvl w:val="0"/>
          <w:numId w:val="2"/>
        </w:numPr>
        <w:shd w:val="clear" w:color="auto" w:fill="FFFFFF"/>
        <w:tabs>
          <w:tab w:val="left" w:pos="1202"/>
        </w:tabs>
        <w:spacing w:line="317" w:lineRule="exact"/>
        <w:ind w:left="7" w:firstLine="702"/>
        <w:jc w:val="both"/>
        <w:rPr>
          <w:color w:val="000000"/>
          <w:spacing w:val="-14"/>
          <w:sz w:val="28"/>
          <w:szCs w:val="28"/>
        </w:rPr>
      </w:pPr>
      <w:r w:rsidRPr="00EB6D4D">
        <w:rPr>
          <w:color w:val="000000"/>
          <w:spacing w:val="-10"/>
          <w:sz w:val="28"/>
          <w:szCs w:val="28"/>
        </w:rPr>
        <w:t>Определение председателем Комиссии (заместителем председателя Комиссии) даты, места и времени для рассмотрения заявления и документов, а также состава членов Комиссии действующих по согласованию.</w:t>
      </w:r>
    </w:p>
    <w:p w:rsidR="008F2A0B" w:rsidRPr="00EB6D4D" w:rsidRDefault="00F361E9" w:rsidP="00EB6D4D">
      <w:pPr>
        <w:numPr>
          <w:ilvl w:val="0"/>
          <w:numId w:val="2"/>
        </w:numPr>
        <w:shd w:val="clear" w:color="auto" w:fill="FFFFFF"/>
        <w:tabs>
          <w:tab w:val="left" w:pos="1202"/>
        </w:tabs>
        <w:spacing w:before="4" w:line="317" w:lineRule="exact"/>
        <w:ind w:left="7" w:right="4" w:firstLine="702"/>
        <w:jc w:val="both"/>
        <w:rPr>
          <w:color w:val="000000"/>
          <w:spacing w:val="-15"/>
          <w:sz w:val="28"/>
          <w:szCs w:val="28"/>
        </w:rPr>
      </w:pPr>
      <w:r w:rsidRPr="00EB6D4D">
        <w:rPr>
          <w:color w:val="000000"/>
          <w:spacing w:val="-12"/>
          <w:sz w:val="28"/>
          <w:szCs w:val="28"/>
        </w:rPr>
        <w:t xml:space="preserve">Письменное уведомление (на бланке Департамента имущественных и </w:t>
      </w:r>
      <w:r w:rsidRPr="00EB6D4D">
        <w:rPr>
          <w:color w:val="000000"/>
          <w:spacing w:val="-11"/>
          <w:sz w:val="28"/>
          <w:szCs w:val="28"/>
        </w:rPr>
        <w:t xml:space="preserve">земельных отношений Администрации района за подписью начальника </w:t>
      </w:r>
      <w:r w:rsidRPr="00EB6D4D">
        <w:rPr>
          <w:color w:val="000000"/>
          <w:spacing w:val="-7"/>
          <w:sz w:val="28"/>
          <w:szCs w:val="28"/>
        </w:rPr>
        <w:t xml:space="preserve">Департамента-заместителя председателя Комиссии) секретарем Комиссии о </w:t>
      </w:r>
      <w:r w:rsidRPr="00EB6D4D">
        <w:rPr>
          <w:color w:val="000000"/>
          <w:spacing w:val="-11"/>
          <w:sz w:val="28"/>
          <w:szCs w:val="28"/>
        </w:rPr>
        <w:t xml:space="preserve">дате, месте и времени заседания Комиссии, посредством факсимильной связи, и </w:t>
      </w:r>
      <w:r w:rsidRPr="00EB6D4D">
        <w:rPr>
          <w:color w:val="000000"/>
          <w:spacing w:val="-10"/>
          <w:sz w:val="28"/>
          <w:szCs w:val="28"/>
        </w:rPr>
        <w:t xml:space="preserve">почтового отправления, постоянно действующих членов, членов Комиссии, </w:t>
      </w:r>
      <w:r w:rsidRPr="00EB6D4D">
        <w:rPr>
          <w:color w:val="000000"/>
          <w:spacing w:val="-8"/>
          <w:sz w:val="28"/>
          <w:szCs w:val="28"/>
        </w:rPr>
        <w:t xml:space="preserve">действующих по согласованию определенных председателем Комиссии </w:t>
      </w:r>
      <w:r w:rsidRPr="00EB6D4D">
        <w:rPr>
          <w:color w:val="000000"/>
          <w:sz w:val="28"/>
          <w:szCs w:val="28"/>
        </w:rPr>
        <w:t>(заместителем председателя Комиссии).</w:t>
      </w:r>
    </w:p>
    <w:p w:rsidR="008F2A0B" w:rsidRPr="00EB6D4D" w:rsidRDefault="00F361E9" w:rsidP="00EB6D4D">
      <w:pPr>
        <w:shd w:val="clear" w:color="auto" w:fill="FFFFFF"/>
        <w:tabs>
          <w:tab w:val="left" w:pos="1386"/>
        </w:tabs>
        <w:spacing w:before="4" w:line="317" w:lineRule="exact"/>
        <w:ind w:left="7" w:right="11" w:firstLine="702"/>
        <w:jc w:val="both"/>
        <w:rPr>
          <w:sz w:val="28"/>
          <w:szCs w:val="28"/>
        </w:rPr>
      </w:pPr>
      <w:r w:rsidRPr="00EB6D4D">
        <w:rPr>
          <w:color w:val="000000"/>
          <w:spacing w:val="-15"/>
          <w:sz w:val="28"/>
          <w:szCs w:val="28"/>
        </w:rPr>
        <w:t>3.4.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5"/>
          <w:sz w:val="28"/>
          <w:szCs w:val="28"/>
        </w:rPr>
        <w:t>Проведение работы по оц</w:t>
      </w:r>
      <w:r w:rsidR="00EB6D4D">
        <w:rPr>
          <w:color w:val="000000"/>
          <w:spacing w:val="-5"/>
          <w:sz w:val="28"/>
          <w:szCs w:val="28"/>
        </w:rPr>
        <w:t xml:space="preserve">енке пригодности муниципального </w:t>
      </w:r>
      <w:r w:rsidRPr="00EB6D4D">
        <w:rPr>
          <w:color w:val="000000"/>
          <w:spacing w:val="-5"/>
          <w:sz w:val="28"/>
          <w:szCs w:val="28"/>
        </w:rPr>
        <w:t>имущества - нежилого помещения (зд</w:t>
      </w:r>
      <w:r w:rsidR="00EB6D4D">
        <w:rPr>
          <w:color w:val="000000"/>
          <w:spacing w:val="-5"/>
          <w:sz w:val="28"/>
          <w:szCs w:val="28"/>
        </w:rPr>
        <w:t xml:space="preserve">ания, строения, сооружения) для </w:t>
      </w:r>
      <w:r w:rsidRPr="00EB6D4D">
        <w:rPr>
          <w:color w:val="000000"/>
          <w:sz w:val="28"/>
          <w:szCs w:val="28"/>
        </w:rPr>
        <w:t>эксплуатации, либо непригодности и подлежащим сносу.</w:t>
      </w:r>
    </w:p>
    <w:p w:rsidR="008F2A0B" w:rsidRPr="00EB6D4D" w:rsidRDefault="00F361E9" w:rsidP="00EB6D4D">
      <w:pPr>
        <w:shd w:val="clear" w:color="auto" w:fill="FFFFFF"/>
        <w:tabs>
          <w:tab w:val="left" w:pos="1202"/>
        </w:tabs>
        <w:spacing w:before="7" w:line="317" w:lineRule="exact"/>
        <w:ind w:left="7" w:right="14" w:firstLine="695"/>
        <w:jc w:val="both"/>
        <w:rPr>
          <w:sz w:val="28"/>
          <w:szCs w:val="28"/>
        </w:rPr>
      </w:pPr>
      <w:r w:rsidRPr="00EB6D4D">
        <w:rPr>
          <w:color w:val="000000"/>
          <w:spacing w:val="-14"/>
          <w:sz w:val="28"/>
          <w:szCs w:val="28"/>
        </w:rPr>
        <w:t>3.5.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11"/>
          <w:sz w:val="28"/>
          <w:szCs w:val="28"/>
        </w:rPr>
        <w:t>Составление Заключения (на основ</w:t>
      </w:r>
      <w:r w:rsidR="00EB6D4D">
        <w:rPr>
          <w:color w:val="000000"/>
          <w:spacing w:val="-11"/>
          <w:sz w:val="28"/>
          <w:szCs w:val="28"/>
        </w:rPr>
        <w:t xml:space="preserve">ании представленных документов) </w:t>
      </w:r>
      <w:r w:rsidR="00A57C72" w:rsidRPr="00EB6D4D">
        <w:rPr>
          <w:color w:val="000000"/>
          <w:spacing w:val="-10"/>
          <w:sz w:val="28"/>
          <w:szCs w:val="28"/>
        </w:rPr>
        <w:t xml:space="preserve">о признании муниципального </w:t>
      </w:r>
      <w:r w:rsidRPr="00EB6D4D">
        <w:rPr>
          <w:color w:val="000000"/>
          <w:spacing w:val="-10"/>
          <w:sz w:val="28"/>
          <w:szCs w:val="28"/>
        </w:rPr>
        <w:t>имуществ</w:t>
      </w:r>
      <w:r w:rsidR="00EB6D4D">
        <w:rPr>
          <w:color w:val="000000"/>
          <w:spacing w:val="-10"/>
          <w:sz w:val="28"/>
          <w:szCs w:val="28"/>
        </w:rPr>
        <w:t xml:space="preserve">а - нежилого помещения (здания, </w:t>
      </w:r>
      <w:r w:rsidRPr="00EB6D4D">
        <w:rPr>
          <w:color w:val="000000"/>
          <w:spacing w:val="-2"/>
          <w:sz w:val="28"/>
          <w:szCs w:val="28"/>
        </w:rPr>
        <w:t xml:space="preserve">строения, сооружения) пригодным </w:t>
      </w:r>
      <w:r w:rsidR="00EB6D4D">
        <w:rPr>
          <w:color w:val="000000"/>
          <w:spacing w:val="-2"/>
          <w:sz w:val="28"/>
          <w:szCs w:val="28"/>
        </w:rPr>
        <w:t xml:space="preserve">для эксплуатации, непригодным и </w:t>
      </w:r>
      <w:r w:rsidRPr="00EB6D4D">
        <w:rPr>
          <w:color w:val="000000"/>
          <w:sz w:val="28"/>
          <w:szCs w:val="28"/>
        </w:rPr>
        <w:t>подлежащим сносу.</w:t>
      </w:r>
    </w:p>
    <w:p w:rsidR="008F2A0B" w:rsidRPr="00EB6D4D" w:rsidRDefault="00F361E9" w:rsidP="00EB6D4D">
      <w:pPr>
        <w:shd w:val="clear" w:color="auto" w:fill="FFFFFF"/>
        <w:tabs>
          <w:tab w:val="left" w:pos="1346"/>
        </w:tabs>
        <w:spacing w:line="317" w:lineRule="exact"/>
        <w:ind w:right="11" w:firstLine="702"/>
        <w:jc w:val="both"/>
        <w:rPr>
          <w:sz w:val="28"/>
          <w:szCs w:val="28"/>
        </w:rPr>
      </w:pPr>
      <w:r w:rsidRPr="00EB6D4D">
        <w:rPr>
          <w:color w:val="000000"/>
          <w:spacing w:val="-15"/>
          <w:sz w:val="28"/>
          <w:szCs w:val="28"/>
        </w:rPr>
        <w:t>3.6.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7"/>
          <w:sz w:val="28"/>
          <w:szCs w:val="28"/>
        </w:rPr>
        <w:t>Составление Акта обследов</w:t>
      </w:r>
      <w:r w:rsidR="00EB6D4D">
        <w:rPr>
          <w:color w:val="000000"/>
          <w:spacing w:val="-7"/>
          <w:sz w:val="28"/>
          <w:szCs w:val="28"/>
        </w:rPr>
        <w:t xml:space="preserve">ания муниципального имущества - </w:t>
      </w:r>
      <w:r w:rsidR="00A57C72" w:rsidRPr="00EB6D4D">
        <w:rPr>
          <w:color w:val="000000"/>
          <w:spacing w:val="-5"/>
          <w:sz w:val="28"/>
          <w:szCs w:val="28"/>
        </w:rPr>
        <w:t xml:space="preserve">нежилого помещения </w:t>
      </w:r>
      <w:r w:rsidRPr="00EB6D4D">
        <w:rPr>
          <w:color w:val="000000"/>
          <w:spacing w:val="-5"/>
          <w:sz w:val="28"/>
          <w:szCs w:val="28"/>
        </w:rPr>
        <w:t xml:space="preserve"> (здания, стро</w:t>
      </w:r>
      <w:r w:rsidR="00EB6D4D">
        <w:rPr>
          <w:color w:val="000000"/>
          <w:spacing w:val="-5"/>
          <w:sz w:val="28"/>
          <w:szCs w:val="28"/>
        </w:rPr>
        <w:t xml:space="preserve">ения, сооружения) пригодным для </w:t>
      </w:r>
      <w:r w:rsidRPr="00EB6D4D">
        <w:rPr>
          <w:color w:val="000000"/>
          <w:sz w:val="28"/>
          <w:szCs w:val="28"/>
        </w:rPr>
        <w:t>эксплуатации, непригодным и подл</w:t>
      </w:r>
      <w:r w:rsidR="00EB6D4D">
        <w:rPr>
          <w:color w:val="000000"/>
          <w:sz w:val="28"/>
          <w:szCs w:val="28"/>
        </w:rPr>
        <w:t xml:space="preserve">ежащим сносу (в случае принятия </w:t>
      </w:r>
      <w:r w:rsidRPr="00EB6D4D">
        <w:rPr>
          <w:color w:val="000000"/>
          <w:spacing w:val="-10"/>
          <w:sz w:val="28"/>
          <w:szCs w:val="28"/>
        </w:rPr>
        <w:t>Комиссией решения о необходимости проведения визуального осмотра).</w:t>
      </w:r>
    </w:p>
    <w:p w:rsidR="008F2A0B" w:rsidRPr="00EB6D4D" w:rsidRDefault="00F361E9" w:rsidP="00EB6D4D">
      <w:pPr>
        <w:shd w:val="clear" w:color="auto" w:fill="FFFFFF"/>
        <w:spacing w:before="299"/>
        <w:ind w:left="54"/>
        <w:jc w:val="both"/>
        <w:rPr>
          <w:sz w:val="28"/>
          <w:szCs w:val="28"/>
        </w:rPr>
      </w:pPr>
      <w:r w:rsidRPr="00EB6D4D">
        <w:rPr>
          <w:b/>
          <w:bCs/>
          <w:color w:val="000000"/>
          <w:spacing w:val="-12"/>
          <w:sz w:val="28"/>
          <w:szCs w:val="28"/>
        </w:rPr>
        <w:t>4. Структура Комиссии</w:t>
      </w:r>
    </w:p>
    <w:p w:rsidR="008F2A0B" w:rsidRPr="00EB6D4D" w:rsidRDefault="00F361E9" w:rsidP="00EB6D4D">
      <w:pPr>
        <w:shd w:val="clear" w:color="auto" w:fill="FFFFFF"/>
        <w:tabs>
          <w:tab w:val="left" w:pos="1490"/>
        </w:tabs>
        <w:spacing w:before="302" w:line="320" w:lineRule="exact"/>
        <w:ind w:right="7" w:firstLine="698"/>
        <w:jc w:val="both"/>
        <w:rPr>
          <w:sz w:val="28"/>
          <w:szCs w:val="28"/>
        </w:rPr>
      </w:pPr>
      <w:r w:rsidRPr="00EB6D4D">
        <w:rPr>
          <w:color w:val="000000"/>
          <w:spacing w:val="-14"/>
          <w:sz w:val="28"/>
          <w:szCs w:val="28"/>
        </w:rPr>
        <w:t>4.1.</w:t>
      </w:r>
      <w:r w:rsidRPr="00EB6D4D">
        <w:rPr>
          <w:color w:val="000000"/>
          <w:sz w:val="28"/>
          <w:szCs w:val="28"/>
        </w:rPr>
        <w:tab/>
        <w:t xml:space="preserve">Комиссия состоит из </w:t>
      </w:r>
      <w:r w:rsidR="00EB6D4D">
        <w:rPr>
          <w:color w:val="000000"/>
          <w:sz w:val="28"/>
          <w:szCs w:val="28"/>
        </w:rPr>
        <w:t xml:space="preserve">представителей органов местного </w:t>
      </w:r>
      <w:r w:rsidRPr="00EB6D4D">
        <w:rPr>
          <w:color w:val="000000"/>
          <w:spacing w:val="-6"/>
          <w:sz w:val="28"/>
          <w:szCs w:val="28"/>
        </w:rPr>
        <w:t>самоуправления муниципального образования Тазо</w:t>
      </w:r>
      <w:r w:rsidR="00EB6D4D">
        <w:rPr>
          <w:color w:val="000000"/>
          <w:spacing w:val="-6"/>
          <w:sz w:val="28"/>
          <w:szCs w:val="28"/>
        </w:rPr>
        <w:t xml:space="preserve">вский район, отдела </w:t>
      </w:r>
      <w:r w:rsidRPr="00EB6D4D">
        <w:rPr>
          <w:color w:val="000000"/>
          <w:spacing w:val="-10"/>
          <w:sz w:val="28"/>
          <w:szCs w:val="28"/>
        </w:rPr>
        <w:t>архитектуры и градостроительства Админист</w:t>
      </w:r>
      <w:r w:rsidR="00EB6D4D">
        <w:rPr>
          <w:color w:val="000000"/>
          <w:spacing w:val="-10"/>
          <w:sz w:val="28"/>
          <w:szCs w:val="28"/>
        </w:rPr>
        <w:t xml:space="preserve">рации района, балансодержателя, </w:t>
      </w:r>
      <w:r w:rsidRPr="00EB6D4D">
        <w:rPr>
          <w:color w:val="000000"/>
          <w:spacing w:val="-10"/>
          <w:sz w:val="28"/>
          <w:szCs w:val="28"/>
        </w:rPr>
        <w:t xml:space="preserve">соответствующих органов государственного </w:t>
      </w:r>
      <w:r w:rsidR="00EB6D4D">
        <w:rPr>
          <w:color w:val="000000"/>
          <w:spacing w:val="-10"/>
          <w:sz w:val="28"/>
          <w:szCs w:val="28"/>
        </w:rPr>
        <w:t xml:space="preserve">контроля и надзора, организации </w:t>
      </w:r>
      <w:r w:rsidRPr="00EB6D4D">
        <w:rPr>
          <w:color w:val="000000"/>
          <w:sz w:val="28"/>
          <w:szCs w:val="28"/>
        </w:rPr>
        <w:t>технической инвентаризации.</w:t>
      </w:r>
    </w:p>
    <w:p w:rsidR="008F2A0B" w:rsidRPr="00EB6D4D" w:rsidRDefault="00F361E9" w:rsidP="00EB6D4D">
      <w:pPr>
        <w:shd w:val="clear" w:color="auto" w:fill="FFFFFF"/>
        <w:tabs>
          <w:tab w:val="left" w:pos="1192"/>
        </w:tabs>
        <w:spacing w:line="320" w:lineRule="exact"/>
        <w:ind w:left="702"/>
        <w:jc w:val="both"/>
        <w:rPr>
          <w:sz w:val="28"/>
          <w:szCs w:val="28"/>
        </w:rPr>
      </w:pPr>
      <w:r w:rsidRPr="00EB6D4D">
        <w:rPr>
          <w:color w:val="000000"/>
          <w:spacing w:val="-14"/>
          <w:sz w:val="28"/>
          <w:szCs w:val="28"/>
        </w:rPr>
        <w:t>4.2.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10"/>
          <w:sz w:val="28"/>
          <w:szCs w:val="28"/>
        </w:rPr>
        <w:t>Комиссия формируется в составе:</w:t>
      </w:r>
    </w:p>
    <w:p w:rsidR="008F2A0B" w:rsidRPr="00EB6D4D" w:rsidRDefault="00F361E9" w:rsidP="00EB6D4D">
      <w:pPr>
        <w:numPr>
          <w:ilvl w:val="0"/>
          <w:numId w:val="3"/>
        </w:numPr>
        <w:shd w:val="clear" w:color="auto" w:fill="FFFFFF"/>
        <w:tabs>
          <w:tab w:val="left" w:pos="868"/>
        </w:tabs>
        <w:spacing w:line="320" w:lineRule="exact"/>
        <w:ind w:left="709"/>
        <w:jc w:val="both"/>
        <w:rPr>
          <w:color w:val="000000"/>
          <w:sz w:val="28"/>
          <w:szCs w:val="28"/>
        </w:rPr>
      </w:pPr>
      <w:r w:rsidRPr="00EB6D4D">
        <w:rPr>
          <w:color w:val="000000"/>
          <w:spacing w:val="-10"/>
          <w:sz w:val="28"/>
          <w:szCs w:val="28"/>
        </w:rPr>
        <w:t>председателя Комиссии;</w:t>
      </w:r>
    </w:p>
    <w:p w:rsidR="008F2A0B" w:rsidRPr="00EB6D4D" w:rsidRDefault="00F361E9" w:rsidP="00EB6D4D">
      <w:pPr>
        <w:numPr>
          <w:ilvl w:val="0"/>
          <w:numId w:val="3"/>
        </w:numPr>
        <w:shd w:val="clear" w:color="auto" w:fill="FFFFFF"/>
        <w:tabs>
          <w:tab w:val="left" w:pos="868"/>
        </w:tabs>
        <w:spacing w:line="320" w:lineRule="exact"/>
        <w:ind w:left="709"/>
        <w:jc w:val="both"/>
        <w:rPr>
          <w:color w:val="000000"/>
          <w:sz w:val="28"/>
          <w:szCs w:val="28"/>
        </w:rPr>
      </w:pPr>
      <w:r w:rsidRPr="00EB6D4D">
        <w:rPr>
          <w:color w:val="000000"/>
          <w:spacing w:val="-10"/>
          <w:sz w:val="28"/>
          <w:szCs w:val="28"/>
        </w:rPr>
        <w:t>заместителя председателя Комиссии;</w:t>
      </w:r>
    </w:p>
    <w:p w:rsidR="008F2A0B" w:rsidRPr="00EB6D4D" w:rsidRDefault="00F361E9" w:rsidP="00EB6D4D">
      <w:pPr>
        <w:numPr>
          <w:ilvl w:val="0"/>
          <w:numId w:val="3"/>
        </w:numPr>
        <w:shd w:val="clear" w:color="auto" w:fill="FFFFFF"/>
        <w:tabs>
          <w:tab w:val="left" w:pos="868"/>
        </w:tabs>
        <w:spacing w:line="320" w:lineRule="exact"/>
        <w:ind w:left="709"/>
        <w:jc w:val="both"/>
        <w:rPr>
          <w:color w:val="000000"/>
          <w:sz w:val="28"/>
          <w:szCs w:val="28"/>
        </w:rPr>
      </w:pPr>
      <w:r w:rsidRPr="00EB6D4D">
        <w:rPr>
          <w:color w:val="000000"/>
          <w:spacing w:val="-10"/>
          <w:sz w:val="28"/>
          <w:szCs w:val="28"/>
        </w:rPr>
        <w:t>секретаря Комиссии с правом голоса;</w:t>
      </w:r>
    </w:p>
    <w:p w:rsidR="008F2A0B" w:rsidRPr="00EB6D4D" w:rsidRDefault="00F361E9" w:rsidP="00EB6D4D">
      <w:pPr>
        <w:numPr>
          <w:ilvl w:val="0"/>
          <w:numId w:val="3"/>
        </w:numPr>
        <w:shd w:val="clear" w:color="auto" w:fill="FFFFFF"/>
        <w:tabs>
          <w:tab w:val="left" w:pos="868"/>
        </w:tabs>
        <w:spacing w:line="320" w:lineRule="exact"/>
        <w:ind w:left="709"/>
        <w:jc w:val="both"/>
        <w:rPr>
          <w:color w:val="000000"/>
          <w:sz w:val="28"/>
          <w:szCs w:val="28"/>
        </w:rPr>
      </w:pPr>
      <w:r w:rsidRPr="00EB6D4D">
        <w:rPr>
          <w:color w:val="000000"/>
          <w:spacing w:val="-10"/>
          <w:sz w:val="28"/>
          <w:szCs w:val="28"/>
        </w:rPr>
        <w:t>членов Комиссии.</w:t>
      </w:r>
    </w:p>
    <w:p w:rsidR="008F2A0B" w:rsidRPr="00EB6D4D" w:rsidRDefault="00F361E9" w:rsidP="00EB6D4D">
      <w:pPr>
        <w:shd w:val="clear" w:color="auto" w:fill="FFFFFF"/>
        <w:tabs>
          <w:tab w:val="left" w:pos="1415"/>
        </w:tabs>
        <w:spacing w:line="331" w:lineRule="exact"/>
        <w:ind w:left="25" w:right="4" w:firstLine="691"/>
        <w:jc w:val="both"/>
        <w:rPr>
          <w:sz w:val="28"/>
          <w:szCs w:val="28"/>
        </w:rPr>
      </w:pPr>
      <w:r w:rsidRPr="00EB6D4D">
        <w:rPr>
          <w:color w:val="000000"/>
          <w:spacing w:val="-14"/>
          <w:sz w:val="28"/>
          <w:szCs w:val="28"/>
        </w:rPr>
        <w:t>4.3.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7"/>
          <w:sz w:val="28"/>
          <w:szCs w:val="28"/>
        </w:rPr>
        <w:t>Председатель Комиссии ру</w:t>
      </w:r>
      <w:r w:rsidR="00EB6D4D">
        <w:rPr>
          <w:color w:val="000000"/>
          <w:spacing w:val="-7"/>
          <w:sz w:val="28"/>
          <w:szCs w:val="28"/>
        </w:rPr>
        <w:t xml:space="preserve">ководит ее деятельностью, несет </w:t>
      </w:r>
      <w:r w:rsidRPr="00EB6D4D">
        <w:rPr>
          <w:color w:val="000000"/>
          <w:spacing w:val="-5"/>
          <w:sz w:val="28"/>
          <w:szCs w:val="28"/>
        </w:rPr>
        <w:t>персональную ответственность за вып</w:t>
      </w:r>
      <w:r w:rsidR="00EB6D4D">
        <w:rPr>
          <w:color w:val="000000"/>
          <w:spacing w:val="-5"/>
          <w:sz w:val="28"/>
          <w:szCs w:val="28"/>
        </w:rPr>
        <w:t xml:space="preserve">олнение возложенных на Комиссию </w:t>
      </w:r>
      <w:r w:rsidRPr="00EB6D4D">
        <w:rPr>
          <w:color w:val="000000"/>
          <w:sz w:val="28"/>
          <w:szCs w:val="28"/>
        </w:rPr>
        <w:t>задач.</w:t>
      </w:r>
    </w:p>
    <w:p w:rsidR="008F2A0B" w:rsidRPr="00EB6D4D" w:rsidRDefault="00F361E9" w:rsidP="00EB6D4D">
      <w:pPr>
        <w:shd w:val="clear" w:color="auto" w:fill="FFFFFF"/>
        <w:tabs>
          <w:tab w:val="left" w:pos="1310"/>
        </w:tabs>
        <w:spacing w:line="338" w:lineRule="exact"/>
        <w:ind w:left="32" w:firstLine="691"/>
        <w:jc w:val="both"/>
        <w:rPr>
          <w:sz w:val="28"/>
          <w:szCs w:val="28"/>
        </w:rPr>
      </w:pPr>
      <w:r w:rsidRPr="00EB6D4D">
        <w:rPr>
          <w:color w:val="000000"/>
          <w:spacing w:val="-14"/>
          <w:sz w:val="28"/>
          <w:szCs w:val="28"/>
        </w:rPr>
        <w:t>4.4.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11"/>
          <w:sz w:val="28"/>
          <w:szCs w:val="28"/>
        </w:rPr>
        <w:t>Деятельность в составе Комиссии у</w:t>
      </w:r>
      <w:r w:rsidR="00EB6D4D">
        <w:rPr>
          <w:color w:val="000000"/>
          <w:spacing w:val="-11"/>
          <w:sz w:val="28"/>
          <w:szCs w:val="28"/>
        </w:rPr>
        <w:t xml:space="preserve">станавливается на безвозмездной </w:t>
      </w:r>
      <w:r w:rsidRPr="00EB6D4D">
        <w:rPr>
          <w:color w:val="000000"/>
          <w:sz w:val="28"/>
          <w:szCs w:val="28"/>
        </w:rPr>
        <w:t>основе.</w:t>
      </w:r>
    </w:p>
    <w:p w:rsidR="00EB6D4D" w:rsidRPr="00EB6D4D" w:rsidRDefault="00EB6D4D" w:rsidP="00EB6D4D">
      <w:pPr>
        <w:shd w:val="clear" w:color="auto" w:fill="FFFFFF"/>
        <w:spacing w:before="310" w:line="288" w:lineRule="exact"/>
        <w:ind w:right="22" w:firstLine="691"/>
        <w:jc w:val="both"/>
        <w:rPr>
          <w:sz w:val="28"/>
          <w:szCs w:val="28"/>
        </w:rPr>
      </w:pPr>
      <w:r w:rsidRPr="00EB6D4D">
        <w:rPr>
          <w:color w:val="000000"/>
          <w:sz w:val="28"/>
          <w:szCs w:val="28"/>
        </w:rPr>
        <w:t>4.5. Информационно-аналитическую деятельность Комиссии обеспечивает ее секретарь.</w:t>
      </w:r>
    </w:p>
    <w:p w:rsidR="008F2A0B" w:rsidRPr="00EB6D4D" w:rsidRDefault="008F2A0B" w:rsidP="00EB6D4D">
      <w:pPr>
        <w:shd w:val="clear" w:color="auto" w:fill="FFFFFF"/>
        <w:tabs>
          <w:tab w:val="left" w:pos="1310"/>
        </w:tabs>
        <w:spacing w:line="338" w:lineRule="exact"/>
        <w:ind w:left="32" w:firstLine="691"/>
        <w:jc w:val="both"/>
        <w:rPr>
          <w:sz w:val="28"/>
          <w:szCs w:val="28"/>
        </w:rPr>
        <w:sectPr w:rsidR="008F2A0B" w:rsidRPr="00EB6D4D" w:rsidSect="00EB6D4D">
          <w:pgSz w:w="11909" w:h="16834"/>
          <w:pgMar w:top="568" w:right="410" w:bottom="360" w:left="1909" w:header="720" w:footer="720" w:gutter="0"/>
          <w:cols w:space="60"/>
          <w:noEndnote/>
        </w:sectPr>
      </w:pPr>
    </w:p>
    <w:p w:rsidR="008F2A0B" w:rsidRPr="00EB6D4D" w:rsidRDefault="008F2A0B" w:rsidP="00EB6D4D">
      <w:pPr>
        <w:shd w:val="clear" w:color="auto" w:fill="FFFFFF"/>
        <w:ind w:left="4954"/>
        <w:jc w:val="both"/>
        <w:rPr>
          <w:sz w:val="28"/>
          <w:szCs w:val="28"/>
        </w:rPr>
      </w:pPr>
    </w:p>
    <w:p w:rsidR="008F2A0B" w:rsidRPr="00EB6D4D" w:rsidRDefault="00F361E9" w:rsidP="00EB6D4D">
      <w:pPr>
        <w:shd w:val="clear" w:color="auto" w:fill="FFFFFF"/>
        <w:spacing w:before="349" w:line="317" w:lineRule="exact"/>
        <w:ind w:left="194"/>
        <w:jc w:val="center"/>
        <w:rPr>
          <w:sz w:val="28"/>
          <w:szCs w:val="28"/>
        </w:rPr>
      </w:pPr>
      <w:r w:rsidRPr="00EB6D4D">
        <w:rPr>
          <w:b/>
          <w:bCs/>
          <w:color w:val="000000"/>
          <w:spacing w:val="-10"/>
          <w:sz w:val="28"/>
          <w:szCs w:val="28"/>
        </w:rPr>
        <w:t>5. Документы, необходимые для рассмотрения вопроса</w:t>
      </w:r>
    </w:p>
    <w:p w:rsidR="008F2A0B" w:rsidRPr="00EB6D4D" w:rsidRDefault="00F361E9" w:rsidP="00EB6D4D">
      <w:pPr>
        <w:shd w:val="clear" w:color="auto" w:fill="FFFFFF"/>
        <w:spacing w:line="317" w:lineRule="exact"/>
        <w:ind w:left="176"/>
        <w:jc w:val="center"/>
        <w:rPr>
          <w:sz w:val="28"/>
          <w:szCs w:val="28"/>
        </w:rPr>
      </w:pPr>
      <w:r w:rsidRPr="00EB6D4D">
        <w:rPr>
          <w:b/>
          <w:bCs/>
          <w:color w:val="000000"/>
          <w:spacing w:val="-11"/>
          <w:sz w:val="28"/>
          <w:szCs w:val="28"/>
        </w:rPr>
        <w:t>о признании муниципального имущества - нежилого помещения</w:t>
      </w:r>
    </w:p>
    <w:p w:rsidR="008F2A0B" w:rsidRPr="00EB6D4D" w:rsidRDefault="00F361E9" w:rsidP="00EB6D4D">
      <w:pPr>
        <w:shd w:val="clear" w:color="auto" w:fill="FFFFFF"/>
        <w:spacing w:line="317" w:lineRule="exact"/>
        <w:ind w:left="184"/>
        <w:jc w:val="center"/>
        <w:rPr>
          <w:sz w:val="28"/>
          <w:szCs w:val="28"/>
        </w:rPr>
      </w:pPr>
      <w:r w:rsidRPr="00EB6D4D">
        <w:rPr>
          <w:b/>
          <w:bCs/>
          <w:color w:val="000000"/>
          <w:spacing w:val="-11"/>
          <w:sz w:val="28"/>
          <w:szCs w:val="28"/>
        </w:rPr>
        <w:t xml:space="preserve">(здания, строения, сооружения) </w:t>
      </w:r>
      <w:proofErr w:type="gramStart"/>
      <w:r w:rsidRPr="00EB6D4D">
        <w:rPr>
          <w:b/>
          <w:bCs/>
          <w:color w:val="000000"/>
          <w:spacing w:val="-11"/>
          <w:sz w:val="28"/>
          <w:szCs w:val="28"/>
        </w:rPr>
        <w:t>пригодным</w:t>
      </w:r>
      <w:proofErr w:type="gramEnd"/>
      <w:r w:rsidRPr="00EB6D4D">
        <w:rPr>
          <w:b/>
          <w:bCs/>
          <w:color w:val="000000"/>
          <w:spacing w:val="-11"/>
          <w:sz w:val="28"/>
          <w:szCs w:val="28"/>
        </w:rPr>
        <w:t xml:space="preserve"> для эксплуатации,</w:t>
      </w:r>
    </w:p>
    <w:p w:rsidR="008F2A0B" w:rsidRPr="00EB6D4D" w:rsidRDefault="00F361E9" w:rsidP="00EB6D4D">
      <w:pPr>
        <w:shd w:val="clear" w:color="auto" w:fill="FFFFFF"/>
        <w:spacing w:line="317" w:lineRule="exact"/>
        <w:ind w:left="245"/>
        <w:jc w:val="center"/>
        <w:rPr>
          <w:sz w:val="28"/>
          <w:szCs w:val="28"/>
        </w:rPr>
      </w:pPr>
      <w:r w:rsidRPr="00EB6D4D">
        <w:rPr>
          <w:b/>
          <w:bCs/>
          <w:color w:val="000000"/>
          <w:spacing w:val="-11"/>
          <w:sz w:val="28"/>
          <w:szCs w:val="28"/>
        </w:rPr>
        <w:t>непригодным и подлежащим сносу</w:t>
      </w:r>
    </w:p>
    <w:p w:rsidR="008F2A0B" w:rsidRPr="00EB6D4D" w:rsidRDefault="00F361E9" w:rsidP="00EB6D4D">
      <w:pPr>
        <w:shd w:val="clear" w:color="auto" w:fill="FFFFFF"/>
        <w:spacing w:before="313" w:line="317" w:lineRule="exact"/>
        <w:ind w:left="198" w:right="22" w:firstLine="698"/>
        <w:jc w:val="both"/>
        <w:rPr>
          <w:sz w:val="28"/>
          <w:szCs w:val="28"/>
        </w:rPr>
      </w:pPr>
      <w:r w:rsidRPr="00EB6D4D">
        <w:rPr>
          <w:color w:val="000000"/>
          <w:sz w:val="28"/>
          <w:szCs w:val="28"/>
        </w:rPr>
        <w:t xml:space="preserve">5.1. Для рассмотрения вопроса о признании муниципального </w:t>
      </w:r>
      <w:r w:rsidRPr="00EB6D4D">
        <w:rPr>
          <w:color w:val="000000"/>
          <w:spacing w:val="-10"/>
          <w:sz w:val="28"/>
          <w:szCs w:val="28"/>
        </w:rPr>
        <w:t xml:space="preserve">имущества - нежилого помещения (здания, строения, сооружения) пригодным </w:t>
      </w:r>
      <w:r w:rsidRPr="00EB6D4D">
        <w:rPr>
          <w:color w:val="000000"/>
          <w:sz w:val="28"/>
          <w:szCs w:val="28"/>
        </w:rPr>
        <w:t xml:space="preserve">для эксплуатации, непригодным и подлежащим сносу, направляются </w:t>
      </w:r>
      <w:r w:rsidRPr="00EB6D4D">
        <w:rPr>
          <w:color w:val="000000"/>
          <w:spacing w:val="-12"/>
          <w:sz w:val="28"/>
          <w:szCs w:val="28"/>
        </w:rPr>
        <w:t xml:space="preserve">следующие документы в Департамент имущественных и земельных отношений </w:t>
      </w:r>
      <w:r w:rsidRPr="00EB6D4D">
        <w:rPr>
          <w:color w:val="000000"/>
          <w:sz w:val="28"/>
          <w:szCs w:val="28"/>
        </w:rPr>
        <w:t>Администрации района:</w:t>
      </w:r>
    </w:p>
    <w:p w:rsidR="008F2A0B" w:rsidRPr="00EB6D4D" w:rsidRDefault="00F361E9" w:rsidP="00EB6D4D">
      <w:pPr>
        <w:shd w:val="clear" w:color="auto" w:fill="FFFFFF"/>
        <w:tabs>
          <w:tab w:val="left" w:pos="1307"/>
        </w:tabs>
        <w:spacing w:before="11" w:line="317" w:lineRule="exact"/>
        <w:ind w:left="191" w:right="25" w:firstLine="691"/>
        <w:jc w:val="both"/>
        <w:rPr>
          <w:sz w:val="28"/>
          <w:szCs w:val="28"/>
        </w:rPr>
      </w:pPr>
      <w:r w:rsidRPr="00EB6D4D">
        <w:rPr>
          <w:color w:val="000000"/>
          <w:spacing w:val="-14"/>
          <w:sz w:val="28"/>
          <w:szCs w:val="28"/>
        </w:rPr>
        <w:t>а)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10"/>
          <w:sz w:val="28"/>
          <w:szCs w:val="28"/>
        </w:rPr>
        <w:t>заявление (в произвольной форм</w:t>
      </w:r>
      <w:r w:rsidR="00EB6D4D">
        <w:rPr>
          <w:color w:val="000000"/>
          <w:spacing w:val="-10"/>
          <w:sz w:val="28"/>
          <w:szCs w:val="28"/>
        </w:rPr>
        <w:t xml:space="preserve">е на имя Председателя комиссии) </w:t>
      </w:r>
      <w:r w:rsidRPr="00EB6D4D">
        <w:rPr>
          <w:color w:val="000000"/>
          <w:spacing w:val="-11"/>
          <w:sz w:val="28"/>
          <w:szCs w:val="28"/>
        </w:rPr>
        <w:t>уполномоченного органа в сфере владе</w:t>
      </w:r>
      <w:r w:rsidR="00EB6D4D">
        <w:rPr>
          <w:color w:val="000000"/>
          <w:spacing w:val="-11"/>
          <w:sz w:val="28"/>
          <w:szCs w:val="28"/>
        </w:rPr>
        <w:t xml:space="preserve">ния, пользования и распоряжения </w:t>
      </w:r>
      <w:r w:rsidRPr="00EB6D4D">
        <w:rPr>
          <w:color w:val="000000"/>
          <w:spacing w:val="-12"/>
          <w:sz w:val="28"/>
          <w:szCs w:val="28"/>
        </w:rPr>
        <w:t>муниципальным имуществом либо балансодер</w:t>
      </w:r>
      <w:r w:rsidR="00EB6D4D">
        <w:rPr>
          <w:color w:val="000000"/>
          <w:spacing w:val="-12"/>
          <w:sz w:val="28"/>
          <w:szCs w:val="28"/>
        </w:rPr>
        <w:t xml:space="preserve">жателя, с изложением причин, по </w:t>
      </w:r>
      <w:r w:rsidRPr="00EB6D4D">
        <w:rPr>
          <w:color w:val="000000"/>
          <w:spacing w:val="-6"/>
          <w:sz w:val="28"/>
          <w:szCs w:val="28"/>
        </w:rPr>
        <w:t>которым считают необходимым призн</w:t>
      </w:r>
      <w:r w:rsidR="00EB6D4D">
        <w:rPr>
          <w:color w:val="000000"/>
          <w:spacing w:val="-6"/>
          <w:sz w:val="28"/>
          <w:szCs w:val="28"/>
        </w:rPr>
        <w:t xml:space="preserve">ание муниципального имущества - </w:t>
      </w:r>
      <w:r w:rsidRPr="00EB6D4D">
        <w:rPr>
          <w:color w:val="000000"/>
          <w:spacing w:val="-3"/>
          <w:sz w:val="28"/>
          <w:szCs w:val="28"/>
        </w:rPr>
        <w:t>нежилого помещения (здания, стро</w:t>
      </w:r>
      <w:r w:rsidR="00EB6D4D">
        <w:rPr>
          <w:color w:val="000000"/>
          <w:spacing w:val="-3"/>
          <w:sz w:val="28"/>
          <w:szCs w:val="28"/>
        </w:rPr>
        <w:t xml:space="preserve">ения, сооружения) пригодным для </w:t>
      </w:r>
      <w:r w:rsidRPr="00EB6D4D">
        <w:rPr>
          <w:color w:val="000000"/>
          <w:sz w:val="28"/>
          <w:szCs w:val="28"/>
        </w:rPr>
        <w:t>эксплуатации, либо непригодным и подлежащим сносу.</w:t>
      </w:r>
    </w:p>
    <w:p w:rsidR="008F2A0B" w:rsidRPr="00EB6D4D" w:rsidRDefault="00F361E9" w:rsidP="00EB6D4D">
      <w:pPr>
        <w:shd w:val="clear" w:color="auto" w:fill="FFFFFF"/>
        <w:tabs>
          <w:tab w:val="left" w:pos="1307"/>
        </w:tabs>
        <w:spacing w:line="317" w:lineRule="exact"/>
        <w:ind w:left="191" w:right="32" w:firstLine="691"/>
        <w:jc w:val="both"/>
        <w:rPr>
          <w:sz w:val="28"/>
          <w:szCs w:val="28"/>
        </w:rPr>
      </w:pPr>
      <w:r w:rsidRPr="00EB6D4D">
        <w:rPr>
          <w:color w:val="000000"/>
          <w:spacing w:val="-15"/>
          <w:sz w:val="28"/>
          <w:szCs w:val="28"/>
        </w:rPr>
        <w:t>б)</w:t>
      </w:r>
      <w:r w:rsidRPr="00EB6D4D">
        <w:rPr>
          <w:color w:val="000000"/>
          <w:sz w:val="28"/>
          <w:szCs w:val="28"/>
        </w:rPr>
        <w:tab/>
      </w:r>
      <w:r w:rsidR="00A57C72" w:rsidRPr="00EB6D4D">
        <w:rPr>
          <w:color w:val="000000"/>
          <w:spacing w:val="-10"/>
          <w:sz w:val="28"/>
          <w:szCs w:val="28"/>
        </w:rPr>
        <w:t>выписка из Реестра муниципального имущества муниципального образования Тазовский;</w:t>
      </w:r>
    </w:p>
    <w:p w:rsidR="008F2A0B" w:rsidRPr="00EB6D4D" w:rsidRDefault="00F361E9" w:rsidP="00EB6D4D">
      <w:pPr>
        <w:shd w:val="clear" w:color="auto" w:fill="FFFFFF"/>
        <w:tabs>
          <w:tab w:val="left" w:pos="1307"/>
        </w:tabs>
        <w:spacing w:line="317" w:lineRule="exact"/>
        <w:ind w:left="191" w:right="32" w:firstLine="691"/>
        <w:jc w:val="both"/>
        <w:rPr>
          <w:color w:val="000000"/>
          <w:spacing w:val="-8"/>
          <w:sz w:val="28"/>
          <w:szCs w:val="28"/>
        </w:rPr>
      </w:pPr>
      <w:r w:rsidRPr="00EB6D4D">
        <w:rPr>
          <w:color w:val="000000"/>
          <w:spacing w:val="-17"/>
          <w:sz w:val="28"/>
          <w:szCs w:val="28"/>
        </w:rPr>
        <w:t>в)</w:t>
      </w:r>
      <w:r w:rsidRPr="00EB6D4D">
        <w:rPr>
          <w:color w:val="000000"/>
          <w:sz w:val="28"/>
          <w:szCs w:val="28"/>
        </w:rPr>
        <w:tab/>
      </w:r>
      <w:r w:rsidR="00190E26" w:rsidRPr="00EB6D4D">
        <w:rPr>
          <w:color w:val="000000"/>
          <w:spacing w:val="-12"/>
          <w:sz w:val="28"/>
          <w:szCs w:val="28"/>
        </w:rPr>
        <w:t>справка о технических характеристиках объекта недвижимости</w:t>
      </w:r>
      <w:r w:rsidR="00A57C72" w:rsidRPr="00EB6D4D">
        <w:rPr>
          <w:color w:val="000000"/>
          <w:spacing w:val="-12"/>
          <w:sz w:val="28"/>
          <w:szCs w:val="28"/>
        </w:rPr>
        <w:t xml:space="preserve"> (здания, </w:t>
      </w:r>
      <w:r w:rsidR="00190E26" w:rsidRPr="00EB6D4D">
        <w:rPr>
          <w:color w:val="000000"/>
          <w:spacing w:val="-12"/>
          <w:sz w:val="28"/>
          <w:szCs w:val="28"/>
        </w:rPr>
        <w:t xml:space="preserve">строения, </w:t>
      </w:r>
      <w:r w:rsidRPr="00EB6D4D">
        <w:rPr>
          <w:color w:val="000000"/>
          <w:spacing w:val="-9"/>
          <w:sz w:val="28"/>
          <w:szCs w:val="28"/>
        </w:rPr>
        <w:t>сооружения), выданная организа</w:t>
      </w:r>
      <w:r w:rsidR="00A57C72" w:rsidRPr="00EB6D4D">
        <w:rPr>
          <w:color w:val="000000"/>
          <w:spacing w:val="-9"/>
          <w:sz w:val="28"/>
          <w:szCs w:val="28"/>
        </w:rPr>
        <w:t xml:space="preserve">цией технической инвентаризации с </w:t>
      </w:r>
      <w:r w:rsidRPr="00EB6D4D">
        <w:rPr>
          <w:color w:val="000000"/>
          <w:spacing w:val="-8"/>
          <w:sz w:val="28"/>
          <w:szCs w:val="28"/>
        </w:rPr>
        <w:t xml:space="preserve">указанием степени износа основных </w:t>
      </w:r>
      <w:r w:rsidR="00A57C72" w:rsidRPr="00EB6D4D">
        <w:rPr>
          <w:color w:val="000000"/>
          <w:spacing w:val="-5"/>
          <w:sz w:val="28"/>
          <w:szCs w:val="28"/>
        </w:rPr>
        <w:t>конструктивных элементов в цело</w:t>
      </w:r>
      <w:r w:rsidRPr="00EB6D4D">
        <w:rPr>
          <w:color w:val="000000"/>
          <w:spacing w:val="-5"/>
          <w:sz w:val="28"/>
          <w:szCs w:val="28"/>
        </w:rPr>
        <w:t>м либо отдельно</w:t>
      </w:r>
      <w:r w:rsidR="00A57C72" w:rsidRPr="00EB6D4D">
        <w:rPr>
          <w:color w:val="000000"/>
          <w:sz w:val="28"/>
          <w:szCs w:val="28"/>
        </w:rPr>
        <w:t>.</w:t>
      </w:r>
    </w:p>
    <w:p w:rsidR="008F2A0B" w:rsidRPr="00EB6D4D" w:rsidRDefault="00F361E9" w:rsidP="00EB6D4D">
      <w:pPr>
        <w:shd w:val="clear" w:color="auto" w:fill="FFFFFF"/>
        <w:spacing w:before="248"/>
        <w:ind w:left="3154"/>
        <w:jc w:val="both"/>
        <w:rPr>
          <w:sz w:val="28"/>
          <w:szCs w:val="28"/>
        </w:rPr>
      </w:pPr>
      <w:r w:rsidRPr="00EB6D4D">
        <w:rPr>
          <w:b/>
          <w:bCs/>
          <w:color w:val="000000"/>
          <w:spacing w:val="-11"/>
          <w:sz w:val="28"/>
          <w:szCs w:val="28"/>
        </w:rPr>
        <w:t>6. Порядок работы Комиссии</w:t>
      </w:r>
    </w:p>
    <w:p w:rsidR="008F2A0B" w:rsidRPr="00EB6D4D" w:rsidRDefault="00F361E9" w:rsidP="00EB6D4D">
      <w:pPr>
        <w:numPr>
          <w:ilvl w:val="0"/>
          <w:numId w:val="4"/>
        </w:numPr>
        <w:shd w:val="clear" w:color="auto" w:fill="FFFFFF"/>
        <w:tabs>
          <w:tab w:val="left" w:pos="1480"/>
        </w:tabs>
        <w:spacing w:before="306" w:line="320" w:lineRule="exact"/>
        <w:ind w:left="198" w:right="29" w:firstLine="702"/>
        <w:jc w:val="both"/>
        <w:rPr>
          <w:color w:val="000000"/>
          <w:spacing w:val="-15"/>
          <w:sz w:val="28"/>
          <w:szCs w:val="28"/>
        </w:rPr>
      </w:pPr>
      <w:r w:rsidRPr="00EB6D4D">
        <w:rPr>
          <w:color w:val="000000"/>
          <w:spacing w:val="-9"/>
          <w:sz w:val="28"/>
          <w:szCs w:val="28"/>
        </w:rPr>
        <w:t xml:space="preserve">Комиссия рассматривает поступившее заявление в течение 30 </w:t>
      </w:r>
      <w:r w:rsidRPr="00EB6D4D">
        <w:rPr>
          <w:color w:val="000000"/>
          <w:sz w:val="28"/>
          <w:szCs w:val="28"/>
        </w:rPr>
        <w:t xml:space="preserve">календарных дней </w:t>
      </w:r>
      <w:proofErr w:type="gramStart"/>
      <w:r w:rsidRPr="00EB6D4D">
        <w:rPr>
          <w:color w:val="000000"/>
          <w:sz w:val="28"/>
          <w:szCs w:val="28"/>
        </w:rPr>
        <w:t>с даты регистрации</w:t>
      </w:r>
      <w:proofErr w:type="gramEnd"/>
      <w:r w:rsidRPr="00EB6D4D">
        <w:rPr>
          <w:color w:val="000000"/>
          <w:sz w:val="28"/>
          <w:szCs w:val="28"/>
        </w:rPr>
        <w:t>.</w:t>
      </w:r>
    </w:p>
    <w:p w:rsidR="008F2A0B" w:rsidRPr="00EB6D4D" w:rsidRDefault="00F361E9" w:rsidP="00EB6D4D">
      <w:pPr>
        <w:numPr>
          <w:ilvl w:val="0"/>
          <w:numId w:val="4"/>
        </w:numPr>
        <w:shd w:val="clear" w:color="auto" w:fill="FFFFFF"/>
        <w:tabs>
          <w:tab w:val="left" w:pos="1480"/>
        </w:tabs>
        <w:spacing w:line="320" w:lineRule="exact"/>
        <w:ind w:left="198" w:right="25" w:firstLine="702"/>
        <w:jc w:val="both"/>
        <w:rPr>
          <w:color w:val="000000"/>
          <w:spacing w:val="-15"/>
          <w:sz w:val="28"/>
          <w:szCs w:val="28"/>
        </w:rPr>
      </w:pPr>
      <w:r w:rsidRPr="00EB6D4D">
        <w:rPr>
          <w:color w:val="000000"/>
          <w:spacing w:val="-7"/>
          <w:sz w:val="28"/>
          <w:szCs w:val="28"/>
        </w:rPr>
        <w:t xml:space="preserve">Заседание Комиссии ведет ее председатель. В его отсутствие его </w:t>
      </w:r>
      <w:r w:rsidRPr="00EB6D4D">
        <w:rPr>
          <w:color w:val="000000"/>
          <w:spacing w:val="-10"/>
          <w:sz w:val="28"/>
          <w:szCs w:val="28"/>
        </w:rPr>
        <w:t>права и обязанности исполняет заместитель председателя Комиссии.</w:t>
      </w:r>
    </w:p>
    <w:p w:rsidR="008F2A0B" w:rsidRPr="00EB6D4D" w:rsidRDefault="00F361E9" w:rsidP="00EB6D4D">
      <w:pPr>
        <w:shd w:val="clear" w:color="auto" w:fill="FFFFFF"/>
        <w:spacing w:line="320" w:lineRule="exact"/>
        <w:ind w:left="472" w:right="22" w:firstLine="698"/>
        <w:jc w:val="both"/>
        <w:rPr>
          <w:sz w:val="28"/>
          <w:szCs w:val="28"/>
        </w:rPr>
      </w:pPr>
      <w:r w:rsidRPr="00EB6D4D">
        <w:rPr>
          <w:color w:val="000000"/>
          <w:sz w:val="28"/>
          <w:szCs w:val="28"/>
        </w:rPr>
        <w:t xml:space="preserve">На период отсутствия членов межведомственной комиссии </w:t>
      </w:r>
      <w:r w:rsidRPr="00EB6D4D">
        <w:rPr>
          <w:color w:val="000000"/>
          <w:spacing w:val="-4"/>
          <w:sz w:val="28"/>
          <w:szCs w:val="28"/>
        </w:rPr>
        <w:t xml:space="preserve">обязанности по исполнению функций комиссии возлагаются на лиц </w:t>
      </w:r>
      <w:r w:rsidRPr="00EB6D4D">
        <w:rPr>
          <w:color w:val="000000"/>
          <w:sz w:val="28"/>
          <w:szCs w:val="28"/>
        </w:rPr>
        <w:t>замещающих их по должности.</w:t>
      </w:r>
    </w:p>
    <w:p w:rsidR="008F2A0B" w:rsidRPr="00EB6D4D" w:rsidRDefault="00F361E9" w:rsidP="00EB6D4D">
      <w:pPr>
        <w:shd w:val="clear" w:color="auto" w:fill="FFFFFF"/>
        <w:spacing w:line="320" w:lineRule="exact"/>
        <w:ind w:left="212" w:right="11" w:firstLine="695"/>
        <w:jc w:val="both"/>
        <w:rPr>
          <w:sz w:val="28"/>
          <w:szCs w:val="28"/>
        </w:rPr>
      </w:pPr>
      <w:r w:rsidRPr="00EB6D4D">
        <w:rPr>
          <w:color w:val="000000"/>
          <w:spacing w:val="-10"/>
          <w:sz w:val="28"/>
          <w:szCs w:val="28"/>
        </w:rPr>
        <w:t xml:space="preserve">Заседание Комиссии считается правомочным, если на нем присутствует более половины от общего числа постоянно действующих членов Комиссии, и </w:t>
      </w:r>
      <w:r w:rsidRPr="00EB6D4D">
        <w:rPr>
          <w:color w:val="000000"/>
          <w:spacing w:val="-11"/>
          <w:sz w:val="28"/>
          <w:szCs w:val="28"/>
        </w:rPr>
        <w:t xml:space="preserve">членов Комиссии действующих по согласованию определенных председателем </w:t>
      </w:r>
      <w:r w:rsidRPr="00EB6D4D">
        <w:rPr>
          <w:color w:val="000000"/>
          <w:sz w:val="28"/>
          <w:szCs w:val="28"/>
        </w:rPr>
        <w:t>Комиссии (заместителем председателя Комиссии).</w:t>
      </w:r>
    </w:p>
    <w:p w:rsidR="008F2A0B" w:rsidRPr="00EB6D4D" w:rsidRDefault="00F361E9" w:rsidP="00EB6D4D">
      <w:pPr>
        <w:shd w:val="clear" w:color="auto" w:fill="FFFFFF"/>
        <w:tabs>
          <w:tab w:val="left" w:pos="1480"/>
        </w:tabs>
        <w:spacing w:line="320" w:lineRule="exact"/>
        <w:ind w:left="198" w:firstLine="702"/>
        <w:jc w:val="both"/>
        <w:rPr>
          <w:sz w:val="28"/>
          <w:szCs w:val="28"/>
        </w:rPr>
      </w:pPr>
      <w:r w:rsidRPr="00EB6D4D">
        <w:rPr>
          <w:color w:val="000000"/>
          <w:spacing w:val="-13"/>
          <w:sz w:val="28"/>
          <w:szCs w:val="28"/>
        </w:rPr>
        <w:t>6.3.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10"/>
          <w:sz w:val="28"/>
          <w:szCs w:val="28"/>
        </w:rPr>
        <w:t>По результатам работы Комис</w:t>
      </w:r>
      <w:r w:rsidR="00EB6D4D">
        <w:rPr>
          <w:color w:val="000000"/>
          <w:spacing w:val="-10"/>
          <w:sz w:val="28"/>
          <w:szCs w:val="28"/>
        </w:rPr>
        <w:t xml:space="preserve">сия принимает одно из следующих </w:t>
      </w:r>
      <w:r w:rsidRPr="00EB6D4D">
        <w:rPr>
          <w:color w:val="000000"/>
          <w:sz w:val="28"/>
          <w:szCs w:val="28"/>
        </w:rPr>
        <w:t>решений:</w:t>
      </w:r>
    </w:p>
    <w:p w:rsidR="008F2A0B" w:rsidRPr="00EB6D4D" w:rsidRDefault="00F361E9" w:rsidP="00EB6D4D">
      <w:pPr>
        <w:shd w:val="clear" w:color="auto" w:fill="FFFFFF"/>
        <w:spacing w:line="328" w:lineRule="exact"/>
        <w:ind w:left="223" w:right="18" w:firstLine="706"/>
        <w:jc w:val="both"/>
        <w:rPr>
          <w:sz w:val="28"/>
          <w:szCs w:val="28"/>
        </w:rPr>
      </w:pPr>
      <w:r w:rsidRPr="00EB6D4D">
        <w:rPr>
          <w:color w:val="000000"/>
          <w:spacing w:val="-8"/>
          <w:sz w:val="28"/>
          <w:szCs w:val="28"/>
        </w:rPr>
        <w:t xml:space="preserve">а) о пригодности муниципального имущества - нежилого помещения </w:t>
      </w:r>
      <w:r w:rsidRPr="00EB6D4D">
        <w:rPr>
          <w:color w:val="000000"/>
          <w:spacing w:val="-9"/>
          <w:sz w:val="28"/>
          <w:szCs w:val="28"/>
        </w:rPr>
        <w:t>(здания, строения, сооружения) для дальнейшей эксплуатации;</w:t>
      </w:r>
    </w:p>
    <w:p w:rsidR="00EB6D4D" w:rsidRPr="00EB6D4D" w:rsidRDefault="00EB6D4D" w:rsidP="00EB6D4D">
      <w:pPr>
        <w:shd w:val="clear" w:color="auto" w:fill="FFFFFF"/>
        <w:spacing w:before="274" w:line="317" w:lineRule="exact"/>
        <w:ind w:left="7" w:right="22" w:firstLine="702"/>
        <w:jc w:val="both"/>
        <w:rPr>
          <w:sz w:val="28"/>
          <w:szCs w:val="28"/>
        </w:rPr>
      </w:pPr>
      <w:r w:rsidRPr="00EB6D4D">
        <w:rPr>
          <w:color w:val="000000"/>
          <w:spacing w:val="-10"/>
          <w:sz w:val="28"/>
          <w:szCs w:val="28"/>
        </w:rPr>
        <w:t xml:space="preserve">б) о непригодности для дальнейшей эксплуатации и подлежащим сносу </w:t>
      </w:r>
      <w:r w:rsidRPr="00EB6D4D">
        <w:rPr>
          <w:color w:val="000000"/>
          <w:spacing w:val="-4"/>
          <w:sz w:val="28"/>
          <w:szCs w:val="28"/>
        </w:rPr>
        <w:t xml:space="preserve">муниципального имущества - нежилого помещения (здания, строения, </w:t>
      </w:r>
      <w:r w:rsidRPr="00EB6D4D">
        <w:rPr>
          <w:color w:val="000000"/>
          <w:spacing w:val="-2"/>
          <w:sz w:val="28"/>
          <w:szCs w:val="28"/>
        </w:rPr>
        <w:t xml:space="preserve">сооружения) с указанием дефектов, которые не могут быть устранены </w:t>
      </w:r>
      <w:r w:rsidRPr="00EB6D4D">
        <w:rPr>
          <w:color w:val="000000"/>
          <w:spacing w:val="-10"/>
          <w:sz w:val="28"/>
          <w:szCs w:val="28"/>
        </w:rPr>
        <w:t>технически или устранение которых экономически нецелесообразно.</w:t>
      </w:r>
    </w:p>
    <w:p w:rsidR="008F2A0B" w:rsidRPr="00EB6D4D" w:rsidRDefault="008F2A0B" w:rsidP="00EB6D4D">
      <w:pPr>
        <w:shd w:val="clear" w:color="auto" w:fill="FFFFFF"/>
        <w:spacing w:line="328" w:lineRule="exact"/>
        <w:ind w:right="18"/>
        <w:jc w:val="both"/>
        <w:rPr>
          <w:sz w:val="28"/>
          <w:szCs w:val="28"/>
        </w:rPr>
        <w:sectPr w:rsidR="008F2A0B" w:rsidRPr="00EB6D4D" w:rsidSect="00EB6D4D">
          <w:pgSz w:w="11909" w:h="16834"/>
          <w:pgMar w:top="284" w:right="525" w:bottom="360" w:left="1592" w:header="720" w:footer="720" w:gutter="0"/>
          <w:cols w:space="60"/>
          <w:noEndnote/>
        </w:sectPr>
      </w:pPr>
    </w:p>
    <w:p w:rsidR="008F2A0B" w:rsidRPr="00EB6D4D" w:rsidRDefault="008F2A0B" w:rsidP="00EB6D4D">
      <w:pPr>
        <w:shd w:val="clear" w:color="auto" w:fill="FFFFFF"/>
        <w:jc w:val="both"/>
        <w:rPr>
          <w:sz w:val="28"/>
          <w:szCs w:val="28"/>
        </w:rPr>
      </w:pPr>
    </w:p>
    <w:p w:rsidR="008F2A0B" w:rsidRPr="00EB6D4D" w:rsidRDefault="00F361E9" w:rsidP="00EB6D4D">
      <w:pPr>
        <w:shd w:val="clear" w:color="auto" w:fill="FFFFFF"/>
        <w:tabs>
          <w:tab w:val="left" w:pos="1357"/>
        </w:tabs>
        <w:spacing w:line="317" w:lineRule="exact"/>
        <w:ind w:left="7" w:right="18" w:firstLine="713"/>
        <w:jc w:val="both"/>
        <w:rPr>
          <w:sz w:val="28"/>
          <w:szCs w:val="28"/>
        </w:rPr>
      </w:pPr>
      <w:r w:rsidRPr="00EB6D4D">
        <w:rPr>
          <w:color w:val="000000"/>
          <w:spacing w:val="-14"/>
          <w:sz w:val="28"/>
          <w:szCs w:val="28"/>
        </w:rPr>
        <w:t>6.4.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7"/>
          <w:sz w:val="28"/>
          <w:szCs w:val="28"/>
        </w:rPr>
        <w:t>Решение принимается простым большинством голосов членов</w:t>
      </w:r>
      <w:r w:rsidRPr="00EB6D4D">
        <w:rPr>
          <w:color w:val="000000"/>
          <w:spacing w:val="-7"/>
          <w:sz w:val="28"/>
          <w:szCs w:val="28"/>
        </w:rPr>
        <w:br/>
        <w:t>Комиссии и оформляется в виде Закл</w:t>
      </w:r>
      <w:r w:rsidR="00EB6D4D">
        <w:rPr>
          <w:color w:val="000000"/>
          <w:spacing w:val="-7"/>
          <w:sz w:val="28"/>
          <w:szCs w:val="28"/>
        </w:rPr>
        <w:t xml:space="preserve">ючения по установленной форме в </w:t>
      </w:r>
      <w:r w:rsidRPr="00EB6D4D">
        <w:rPr>
          <w:color w:val="000000"/>
          <w:sz w:val="28"/>
          <w:szCs w:val="28"/>
        </w:rPr>
        <w:t>с</w:t>
      </w:r>
      <w:r w:rsidR="00B35C7B">
        <w:rPr>
          <w:color w:val="000000"/>
          <w:sz w:val="28"/>
          <w:szCs w:val="28"/>
        </w:rPr>
        <w:t>оответствии с приложением № 1</w:t>
      </w:r>
      <w:r w:rsidRPr="00EB6D4D">
        <w:rPr>
          <w:color w:val="000000"/>
          <w:sz w:val="28"/>
          <w:szCs w:val="28"/>
        </w:rPr>
        <w:t>.</w:t>
      </w:r>
    </w:p>
    <w:p w:rsidR="008F2A0B" w:rsidRPr="00EB6D4D" w:rsidRDefault="00F361E9" w:rsidP="00EB6D4D">
      <w:pPr>
        <w:numPr>
          <w:ilvl w:val="0"/>
          <w:numId w:val="5"/>
        </w:numPr>
        <w:shd w:val="clear" w:color="auto" w:fill="FFFFFF"/>
        <w:tabs>
          <w:tab w:val="left" w:pos="1231"/>
        </w:tabs>
        <w:spacing w:before="7" w:line="317" w:lineRule="exact"/>
        <w:ind w:left="4" w:right="25" w:firstLine="563"/>
        <w:jc w:val="both"/>
        <w:rPr>
          <w:color w:val="000000"/>
          <w:spacing w:val="-14"/>
          <w:sz w:val="28"/>
          <w:szCs w:val="28"/>
        </w:rPr>
      </w:pPr>
      <w:r w:rsidRPr="00EB6D4D">
        <w:rPr>
          <w:color w:val="000000"/>
          <w:spacing w:val="-10"/>
          <w:sz w:val="28"/>
          <w:szCs w:val="28"/>
        </w:rPr>
        <w:t xml:space="preserve">Если число голосов «за» и «против» при принятии решения равно, </w:t>
      </w:r>
      <w:r w:rsidRPr="00EB6D4D">
        <w:rPr>
          <w:color w:val="000000"/>
          <w:sz w:val="28"/>
          <w:szCs w:val="28"/>
        </w:rPr>
        <w:t>решающим является голос председателя Комиссии.</w:t>
      </w:r>
    </w:p>
    <w:p w:rsidR="008F2A0B" w:rsidRPr="00EB6D4D" w:rsidRDefault="00F361E9" w:rsidP="00EB6D4D">
      <w:pPr>
        <w:numPr>
          <w:ilvl w:val="0"/>
          <w:numId w:val="5"/>
        </w:numPr>
        <w:shd w:val="clear" w:color="auto" w:fill="FFFFFF"/>
        <w:tabs>
          <w:tab w:val="left" w:pos="1231"/>
        </w:tabs>
        <w:spacing w:line="317" w:lineRule="exact"/>
        <w:ind w:left="4" w:right="18" w:firstLine="713"/>
        <w:jc w:val="both"/>
        <w:rPr>
          <w:color w:val="000000"/>
          <w:spacing w:val="-15"/>
          <w:sz w:val="28"/>
          <w:szCs w:val="28"/>
        </w:rPr>
      </w:pPr>
      <w:r w:rsidRPr="00EB6D4D">
        <w:rPr>
          <w:color w:val="000000"/>
          <w:spacing w:val="-11"/>
          <w:sz w:val="28"/>
          <w:szCs w:val="28"/>
        </w:rPr>
        <w:t xml:space="preserve">В случае несогласия с принятым решением члены Комиссии вправе </w:t>
      </w:r>
      <w:r w:rsidRPr="00EB6D4D">
        <w:rPr>
          <w:color w:val="000000"/>
          <w:spacing w:val="-2"/>
          <w:sz w:val="28"/>
          <w:szCs w:val="28"/>
        </w:rPr>
        <w:t xml:space="preserve">выразить свое особое мнение в письменной форме и приложить его к </w:t>
      </w:r>
      <w:r w:rsidRPr="00EB6D4D">
        <w:rPr>
          <w:color w:val="000000"/>
          <w:spacing w:val="-11"/>
          <w:sz w:val="28"/>
          <w:szCs w:val="28"/>
        </w:rPr>
        <w:t xml:space="preserve">заключению. Приложение с особым мнением является неотъемлемой частью </w:t>
      </w:r>
      <w:r w:rsidRPr="00EB6D4D">
        <w:rPr>
          <w:color w:val="000000"/>
          <w:sz w:val="28"/>
          <w:szCs w:val="28"/>
        </w:rPr>
        <w:t>заключения.</w:t>
      </w:r>
    </w:p>
    <w:p w:rsidR="008F2A0B" w:rsidRPr="00EB6D4D" w:rsidRDefault="00F361E9" w:rsidP="00EB6D4D">
      <w:pPr>
        <w:shd w:val="clear" w:color="auto" w:fill="FFFFFF"/>
        <w:tabs>
          <w:tab w:val="left" w:pos="1332"/>
        </w:tabs>
        <w:spacing w:line="317" w:lineRule="exact"/>
        <w:ind w:right="22" w:firstLine="713"/>
        <w:jc w:val="both"/>
        <w:rPr>
          <w:sz w:val="28"/>
          <w:szCs w:val="28"/>
        </w:rPr>
      </w:pPr>
      <w:r w:rsidRPr="00EB6D4D">
        <w:rPr>
          <w:color w:val="000000"/>
          <w:spacing w:val="-15"/>
          <w:sz w:val="28"/>
          <w:szCs w:val="28"/>
        </w:rPr>
        <w:t>6.7.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9"/>
          <w:sz w:val="28"/>
          <w:szCs w:val="28"/>
        </w:rPr>
        <w:t>По окончании работы Коми</w:t>
      </w:r>
      <w:r w:rsidR="00EB6D4D">
        <w:rPr>
          <w:color w:val="000000"/>
          <w:spacing w:val="-9"/>
          <w:sz w:val="28"/>
          <w:szCs w:val="28"/>
        </w:rPr>
        <w:t xml:space="preserve">ссии на основании рассмотренных </w:t>
      </w:r>
      <w:r w:rsidRPr="00EB6D4D">
        <w:rPr>
          <w:color w:val="000000"/>
          <w:spacing w:val="-9"/>
          <w:sz w:val="28"/>
          <w:szCs w:val="28"/>
        </w:rPr>
        <w:t>документов, секретарь Комиссии составляет</w:t>
      </w:r>
      <w:r w:rsidR="00EB6D4D">
        <w:rPr>
          <w:color w:val="000000"/>
          <w:spacing w:val="-9"/>
          <w:sz w:val="28"/>
          <w:szCs w:val="28"/>
        </w:rPr>
        <w:t xml:space="preserve"> в 3-х экземплярах Заключение о </w:t>
      </w:r>
      <w:r w:rsidRPr="00EB6D4D">
        <w:rPr>
          <w:color w:val="000000"/>
          <w:spacing w:val="-10"/>
          <w:sz w:val="28"/>
          <w:szCs w:val="28"/>
        </w:rPr>
        <w:t xml:space="preserve">признании нежилого помещения (здания, </w:t>
      </w:r>
      <w:r w:rsidR="00EB6D4D">
        <w:rPr>
          <w:color w:val="000000"/>
          <w:spacing w:val="-10"/>
          <w:sz w:val="28"/>
          <w:szCs w:val="28"/>
        </w:rPr>
        <w:t xml:space="preserve">строения, сооружения) пригодным </w:t>
      </w:r>
      <w:r w:rsidRPr="00EB6D4D">
        <w:rPr>
          <w:color w:val="000000"/>
          <w:spacing w:val="-11"/>
          <w:sz w:val="28"/>
          <w:szCs w:val="28"/>
        </w:rPr>
        <w:t>(непригодным) для эксплуатации, не пригод</w:t>
      </w:r>
      <w:r w:rsidR="00EB6D4D">
        <w:rPr>
          <w:color w:val="000000"/>
          <w:spacing w:val="-11"/>
          <w:sz w:val="28"/>
          <w:szCs w:val="28"/>
        </w:rPr>
        <w:t xml:space="preserve">ным и подлежащим сносу по форме </w:t>
      </w:r>
      <w:r w:rsidR="00B35C7B">
        <w:rPr>
          <w:color w:val="000000"/>
          <w:sz w:val="28"/>
          <w:szCs w:val="28"/>
        </w:rPr>
        <w:t>согласно приложению № 1</w:t>
      </w:r>
      <w:r w:rsidRPr="00EB6D4D">
        <w:rPr>
          <w:color w:val="000000"/>
          <w:sz w:val="28"/>
          <w:szCs w:val="28"/>
        </w:rPr>
        <w:t>.</w:t>
      </w:r>
    </w:p>
    <w:p w:rsidR="008F2A0B" w:rsidRPr="00EB6D4D" w:rsidRDefault="00F361E9" w:rsidP="00EB6D4D">
      <w:pPr>
        <w:shd w:val="clear" w:color="auto" w:fill="FFFFFF"/>
        <w:tabs>
          <w:tab w:val="left" w:pos="1433"/>
        </w:tabs>
        <w:spacing w:line="317" w:lineRule="exact"/>
        <w:ind w:left="7" w:right="14" w:firstLine="560"/>
        <w:jc w:val="both"/>
        <w:rPr>
          <w:sz w:val="28"/>
          <w:szCs w:val="28"/>
        </w:rPr>
      </w:pPr>
      <w:r w:rsidRPr="00EB6D4D">
        <w:rPr>
          <w:color w:val="000000"/>
          <w:spacing w:val="-14"/>
          <w:sz w:val="28"/>
          <w:szCs w:val="28"/>
        </w:rPr>
        <w:t>6.8.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10"/>
          <w:sz w:val="28"/>
          <w:szCs w:val="28"/>
        </w:rPr>
        <w:t>В случае визуального осмот</w:t>
      </w:r>
      <w:r w:rsidR="00EB6D4D">
        <w:rPr>
          <w:color w:val="000000"/>
          <w:spacing w:val="-10"/>
          <w:sz w:val="28"/>
          <w:szCs w:val="28"/>
        </w:rPr>
        <w:t xml:space="preserve">ра Комиссией нежилого помещения </w:t>
      </w:r>
      <w:r w:rsidRPr="00EB6D4D">
        <w:rPr>
          <w:color w:val="000000"/>
          <w:spacing w:val="-8"/>
          <w:sz w:val="28"/>
          <w:szCs w:val="28"/>
        </w:rPr>
        <w:t>(здания, строения, сооружения), секрета</w:t>
      </w:r>
      <w:r w:rsidR="00EB6D4D">
        <w:rPr>
          <w:color w:val="000000"/>
          <w:spacing w:val="-8"/>
          <w:sz w:val="28"/>
          <w:szCs w:val="28"/>
        </w:rPr>
        <w:t xml:space="preserve">рем Комиссии составляется в 3-х </w:t>
      </w:r>
      <w:r w:rsidRPr="00EB6D4D">
        <w:rPr>
          <w:color w:val="000000"/>
          <w:spacing w:val="-7"/>
          <w:sz w:val="28"/>
          <w:szCs w:val="28"/>
        </w:rPr>
        <w:t>экземплярах Акт обследования нежило</w:t>
      </w:r>
      <w:r w:rsidR="00EB6D4D">
        <w:rPr>
          <w:color w:val="000000"/>
          <w:spacing w:val="-7"/>
          <w:sz w:val="28"/>
          <w:szCs w:val="28"/>
        </w:rPr>
        <w:t xml:space="preserve">го помещения (здания, строения, </w:t>
      </w:r>
      <w:r w:rsidRPr="00EB6D4D">
        <w:rPr>
          <w:color w:val="000000"/>
          <w:spacing w:val="-10"/>
          <w:sz w:val="28"/>
          <w:szCs w:val="28"/>
        </w:rPr>
        <w:t xml:space="preserve">сооружения) по форме согласно приложению № </w:t>
      </w:r>
      <w:r w:rsidR="00B35C7B">
        <w:rPr>
          <w:color w:val="000000"/>
          <w:spacing w:val="-10"/>
          <w:sz w:val="28"/>
          <w:szCs w:val="28"/>
        </w:rPr>
        <w:t>2</w:t>
      </w:r>
      <w:r w:rsidRPr="00EB6D4D">
        <w:rPr>
          <w:color w:val="000000"/>
          <w:spacing w:val="-10"/>
          <w:sz w:val="28"/>
          <w:szCs w:val="28"/>
        </w:rPr>
        <w:t>.</w:t>
      </w:r>
    </w:p>
    <w:p w:rsidR="008F2A0B" w:rsidRPr="00EB6D4D" w:rsidRDefault="00F361E9" w:rsidP="00EB6D4D">
      <w:pPr>
        <w:shd w:val="clear" w:color="auto" w:fill="FFFFFF"/>
        <w:tabs>
          <w:tab w:val="left" w:pos="1354"/>
        </w:tabs>
        <w:spacing w:line="317" w:lineRule="exact"/>
        <w:ind w:left="11" w:right="18" w:firstLine="706"/>
        <w:jc w:val="both"/>
        <w:rPr>
          <w:sz w:val="28"/>
          <w:szCs w:val="28"/>
        </w:rPr>
      </w:pPr>
      <w:r w:rsidRPr="00EB6D4D">
        <w:rPr>
          <w:color w:val="000000"/>
          <w:spacing w:val="-14"/>
          <w:sz w:val="28"/>
          <w:szCs w:val="28"/>
        </w:rPr>
        <w:t>6.9.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6"/>
          <w:sz w:val="28"/>
          <w:szCs w:val="28"/>
        </w:rPr>
        <w:t>Секретарь Комиссии в 5-дн</w:t>
      </w:r>
      <w:r w:rsidR="00EB6D4D">
        <w:rPr>
          <w:color w:val="000000"/>
          <w:spacing w:val="-6"/>
          <w:sz w:val="28"/>
          <w:szCs w:val="28"/>
        </w:rPr>
        <w:t xml:space="preserve">евный срок направляет экземпляр </w:t>
      </w:r>
      <w:r w:rsidRPr="00EB6D4D">
        <w:rPr>
          <w:color w:val="000000"/>
          <w:sz w:val="28"/>
          <w:szCs w:val="28"/>
        </w:rPr>
        <w:t>Заключения Комиссии заявителю.</w:t>
      </w:r>
    </w:p>
    <w:p w:rsidR="008F2A0B" w:rsidRPr="00EB6D4D" w:rsidRDefault="00F361E9" w:rsidP="00EB6D4D">
      <w:pPr>
        <w:shd w:val="clear" w:color="auto" w:fill="FFFFFF"/>
        <w:tabs>
          <w:tab w:val="left" w:pos="1530"/>
        </w:tabs>
        <w:spacing w:line="317" w:lineRule="exact"/>
        <w:ind w:left="11" w:right="14" w:firstLine="556"/>
        <w:jc w:val="both"/>
        <w:rPr>
          <w:sz w:val="28"/>
          <w:szCs w:val="28"/>
        </w:rPr>
      </w:pPr>
      <w:r w:rsidRPr="00EB6D4D">
        <w:rPr>
          <w:color w:val="000000"/>
          <w:spacing w:val="-15"/>
          <w:sz w:val="28"/>
          <w:szCs w:val="28"/>
        </w:rPr>
        <w:t>6.10.</w:t>
      </w:r>
      <w:r w:rsidRPr="00EB6D4D">
        <w:rPr>
          <w:color w:val="000000"/>
          <w:sz w:val="28"/>
          <w:szCs w:val="28"/>
        </w:rPr>
        <w:tab/>
      </w:r>
      <w:r w:rsidRPr="00EB6D4D">
        <w:rPr>
          <w:color w:val="000000"/>
          <w:spacing w:val="-2"/>
          <w:sz w:val="28"/>
          <w:szCs w:val="28"/>
        </w:rPr>
        <w:t>При рассмотрении заявле</w:t>
      </w:r>
      <w:r w:rsidR="00EB6D4D">
        <w:rPr>
          <w:color w:val="000000"/>
          <w:spacing w:val="-2"/>
          <w:sz w:val="28"/>
          <w:szCs w:val="28"/>
        </w:rPr>
        <w:t xml:space="preserve">ния секретарем Комиссии ведется </w:t>
      </w:r>
      <w:r w:rsidRPr="00EB6D4D">
        <w:rPr>
          <w:color w:val="000000"/>
          <w:spacing w:val="-11"/>
          <w:sz w:val="28"/>
          <w:szCs w:val="28"/>
        </w:rPr>
        <w:t xml:space="preserve">протокол (в произвольной форме) заседания </w:t>
      </w:r>
      <w:r w:rsidR="00EB6D4D">
        <w:rPr>
          <w:color w:val="000000"/>
          <w:spacing w:val="-11"/>
          <w:sz w:val="28"/>
          <w:szCs w:val="28"/>
        </w:rPr>
        <w:t xml:space="preserve">Комиссии, который подписывается </w:t>
      </w:r>
      <w:r w:rsidRPr="00EB6D4D">
        <w:rPr>
          <w:color w:val="000000"/>
          <w:spacing w:val="-3"/>
          <w:sz w:val="28"/>
          <w:szCs w:val="28"/>
        </w:rPr>
        <w:t>членами Комиссии, председательств</w:t>
      </w:r>
      <w:r w:rsidR="00EB6D4D">
        <w:rPr>
          <w:color w:val="000000"/>
          <w:spacing w:val="-3"/>
          <w:sz w:val="28"/>
          <w:szCs w:val="28"/>
        </w:rPr>
        <w:t xml:space="preserve">ующим на заседании и секретарем </w:t>
      </w:r>
      <w:r w:rsidRPr="00EB6D4D">
        <w:rPr>
          <w:color w:val="000000"/>
          <w:sz w:val="28"/>
          <w:szCs w:val="28"/>
        </w:rPr>
        <w:t>Комиссии.</w:t>
      </w:r>
    </w:p>
    <w:p w:rsidR="008F2A0B" w:rsidRPr="00EB6D4D" w:rsidRDefault="00F361E9" w:rsidP="00EB6D4D">
      <w:pPr>
        <w:shd w:val="clear" w:color="auto" w:fill="FFFFFF"/>
        <w:spacing w:before="277"/>
        <w:ind w:left="72"/>
        <w:jc w:val="center"/>
        <w:rPr>
          <w:sz w:val="28"/>
          <w:szCs w:val="28"/>
        </w:rPr>
      </w:pPr>
      <w:r w:rsidRPr="00EB6D4D">
        <w:rPr>
          <w:b/>
          <w:bCs/>
          <w:color w:val="000000"/>
          <w:spacing w:val="-11"/>
          <w:sz w:val="28"/>
          <w:szCs w:val="28"/>
        </w:rPr>
        <w:t>7. Заключительные положения</w:t>
      </w:r>
    </w:p>
    <w:p w:rsidR="008F2A0B" w:rsidRPr="00EB6D4D" w:rsidRDefault="00F361E9" w:rsidP="00EB6D4D">
      <w:pPr>
        <w:numPr>
          <w:ilvl w:val="0"/>
          <w:numId w:val="6"/>
        </w:numPr>
        <w:shd w:val="clear" w:color="auto" w:fill="FFFFFF"/>
        <w:tabs>
          <w:tab w:val="left" w:pos="1415"/>
        </w:tabs>
        <w:spacing w:before="306" w:line="320" w:lineRule="exact"/>
        <w:ind w:left="29" w:right="4" w:firstLine="688"/>
        <w:jc w:val="both"/>
        <w:rPr>
          <w:color w:val="000000"/>
          <w:spacing w:val="-14"/>
          <w:sz w:val="28"/>
          <w:szCs w:val="28"/>
        </w:rPr>
      </w:pPr>
      <w:r w:rsidRPr="00EB6D4D">
        <w:rPr>
          <w:color w:val="000000"/>
          <w:sz w:val="28"/>
          <w:szCs w:val="28"/>
        </w:rPr>
        <w:t xml:space="preserve">Комиссия прекращает свою деятельность на основании </w:t>
      </w:r>
      <w:r w:rsidR="00190E26" w:rsidRPr="00EB6D4D">
        <w:rPr>
          <w:color w:val="000000"/>
          <w:spacing w:val="-10"/>
          <w:sz w:val="28"/>
          <w:szCs w:val="28"/>
        </w:rPr>
        <w:t>приказа Департамента имущественных и земельных отношений Администрации Тазовского</w:t>
      </w:r>
      <w:r w:rsidRPr="00EB6D4D">
        <w:rPr>
          <w:color w:val="000000"/>
          <w:spacing w:val="-10"/>
          <w:sz w:val="28"/>
          <w:szCs w:val="28"/>
        </w:rPr>
        <w:t xml:space="preserve"> района о ликвидации Комиссии.</w:t>
      </w:r>
    </w:p>
    <w:p w:rsidR="008F2A0B" w:rsidRPr="00EB6D4D" w:rsidRDefault="00F361E9" w:rsidP="00EB6D4D">
      <w:pPr>
        <w:numPr>
          <w:ilvl w:val="0"/>
          <w:numId w:val="6"/>
        </w:numPr>
        <w:shd w:val="clear" w:color="auto" w:fill="FFFFFF"/>
        <w:tabs>
          <w:tab w:val="left" w:pos="1415"/>
        </w:tabs>
        <w:spacing w:line="338" w:lineRule="exact"/>
        <w:ind w:left="29" w:firstLine="688"/>
        <w:jc w:val="both"/>
        <w:rPr>
          <w:color w:val="000000"/>
          <w:spacing w:val="-14"/>
          <w:sz w:val="28"/>
          <w:szCs w:val="28"/>
        </w:rPr>
      </w:pPr>
      <w:r w:rsidRPr="00EB6D4D">
        <w:rPr>
          <w:color w:val="000000"/>
          <w:spacing w:val="-10"/>
          <w:sz w:val="28"/>
          <w:szCs w:val="28"/>
        </w:rPr>
        <w:t xml:space="preserve">Решение Комиссии может быть обжаловано заинтересованными </w:t>
      </w:r>
      <w:r w:rsidRPr="00EB6D4D">
        <w:rPr>
          <w:color w:val="000000"/>
          <w:sz w:val="28"/>
          <w:szCs w:val="28"/>
        </w:rPr>
        <w:t>лицами в судебном порядке.</w:t>
      </w:r>
    </w:p>
    <w:p w:rsidR="008F2A0B" w:rsidRDefault="008F2A0B">
      <w:pPr>
        <w:shd w:val="clear" w:color="auto" w:fill="FFFFFF"/>
        <w:tabs>
          <w:tab w:val="left" w:pos="1415"/>
        </w:tabs>
        <w:spacing w:line="338" w:lineRule="exact"/>
        <w:ind w:left="29" w:firstLine="688"/>
        <w:jc w:val="both"/>
        <w:rPr>
          <w:color w:val="000000"/>
          <w:spacing w:val="-14"/>
          <w:sz w:val="30"/>
          <w:szCs w:val="30"/>
        </w:rPr>
        <w:sectPr w:rsidR="008F2A0B" w:rsidSect="00190E26">
          <w:pgSz w:w="11909" w:h="16834"/>
          <w:pgMar w:top="709" w:right="394" w:bottom="720" w:left="1921" w:header="720" w:footer="720" w:gutter="0"/>
          <w:cols w:space="60"/>
          <w:noEndnote/>
        </w:sectPr>
      </w:pPr>
    </w:p>
    <w:p w:rsidR="00C07095" w:rsidRDefault="00F361E9" w:rsidP="00C07095">
      <w:pPr>
        <w:shd w:val="clear" w:color="auto" w:fill="FFFFFF"/>
        <w:tabs>
          <w:tab w:val="left" w:pos="9498"/>
        </w:tabs>
        <w:spacing w:line="274" w:lineRule="exact"/>
        <w:ind w:left="5249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2 </w:t>
      </w:r>
    </w:p>
    <w:p w:rsidR="008F2A0B" w:rsidRDefault="00F361E9" w:rsidP="00C07095">
      <w:pPr>
        <w:shd w:val="clear" w:color="auto" w:fill="FFFFFF"/>
        <w:tabs>
          <w:tab w:val="left" w:pos="9498"/>
        </w:tabs>
        <w:spacing w:line="274" w:lineRule="exact"/>
        <w:ind w:left="5249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 </w:t>
      </w:r>
    </w:p>
    <w:p w:rsidR="00A57C72" w:rsidRDefault="00A57C72" w:rsidP="00C07095">
      <w:pPr>
        <w:shd w:val="clear" w:color="auto" w:fill="FFFFFF"/>
        <w:tabs>
          <w:tab w:val="left" w:pos="9498"/>
        </w:tabs>
        <w:spacing w:line="274" w:lineRule="exact"/>
        <w:ind w:left="5249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Приказом Департамента имущественных и земельных отношений Администрации Тазовского района </w:t>
      </w:r>
    </w:p>
    <w:p w:rsidR="00A57C72" w:rsidRDefault="00A57C72" w:rsidP="00C07095">
      <w:pPr>
        <w:shd w:val="clear" w:color="auto" w:fill="FFFFFF"/>
        <w:tabs>
          <w:tab w:val="left" w:pos="9498"/>
        </w:tabs>
        <w:spacing w:line="274" w:lineRule="exact"/>
        <w:ind w:left="5249" w:right="148"/>
      </w:pPr>
      <w:r>
        <w:rPr>
          <w:color w:val="000000"/>
          <w:sz w:val="24"/>
          <w:szCs w:val="24"/>
        </w:rPr>
        <w:t>от________________№____</w:t>
      </w:r>
    </w:p>
    <w:p w:rsidR="008F2A0B" w:rsidRPr="00190E26" w:rsidRDefault="00F361E9">
      <w:pPr>
        <w:shd w:val="clear" w:color="auto" w:fill="FFFFFF"/>
        <w:spacing w:before="778" w:line="317" w:lineRule="exact"/>
        <w:ind w:left="137"/>
        <w:jc w:val="center"/>
        <w:rPr>
          <w:sz w:val="28"/>
          <w:szCs w:val="28"/>
        </w:rPr>
      </w:pPr>
      <w:r w:rsidRPr="00190E26">
        <w:rPr>
          <w:b/>
          <w:bCs/>
          <w:color w:val="000000"/>
          <w:spacing w:val="71"/>
          <w:sz w:val="28"/>
          <w:szCs w:val="28"/>
        </w:rPr>
        <w:t>СОСТАВ</w:t>
      </w:r>
    </w:p>
    <w:p w:rsidR="008F2A0B" w:rsidRPr="00190E26" w:rsidRDefault="00F361E9">
      <w:pPr>
        <w:shd w:val="clear" w:color="auto" w:fill="FFFFFF"/>
        <w:spacing w:line="317" w:lineRule="exact"/>
        <w:ind w:left="238"/>
        <w:rPr>
          <w:sz w:val="28"/>
          <w:szCs w:val="28"/>
        </w:rPr>
      </w:pPr>
      <w:r w:rsidRPr="00190E26">
        <w:rPr>
          <w:color w:val="000000"/>
          <w:sz w:val="28"/>
          <w:szCs w:val="28"/>
        </w:rPr>
        <w:t xml:space="preserve">межведомственной комиссии, действующей на территории </w:t>
      </w:r>
      <w:proofErr w:type="gramStart"/>
      <w:r w:rsidRPr="00190E26">
        <w:rPr>
          <w:color w:val="000000"/>
          <w:sz w:val="28"/>
          <w:szCs w:val="28"/>
        </w:rPr>
        <w:t>муниципального</w:t>
      </w:r>
      <w:proofErr w:type="gramEnd"/>
    </w:p>
    <w:p w:rsidR="008F2A0B" w:rsidRPr="00190E26" w:rsidRDefault="00F361E9">
      <w:pPr>
        <w:shd w:val="clear" w:color="auto" w:fill="FFFFFF"/>
        <w:spacing w:line="317" w:lineRule="exact"/>
        <w:ind w:left="115"/>
        <w:jc w:val="center"/>
        <w:rPr>
          <w:sz w:val="28"/>
          <w:szCs w:val="28"/>
        </w:rPr>
      </w:pPr>
      <w:r w:rsidRPr="00190E26">
        <w:rPr>
          <w:color w:val="000000"/>
          <w:sz w:val="28"/>
          <w:szCs w:val="28"/>
        </w:rPr>
        <w:t>образования Тазовский район, по вопросам признания муниципального</w:t>
      </w:r>
    </w:p>
    <w:p w:rsidR="008F2A0B" w:rsidRPr="00190E26" w:rsidRDefault="00F361E9" w:rsidP="00190E26">
      <w:pPr>
        <w:shd w:val="clear" w:color="auto" w:fill="FFFFFF"/>
        <w:spacing w:line="317" w:lineRule="exact"/>
        <w:ind w:left="122"/>
        <w:jc w:val="center"/>
        <w:rPr>
          <w:sz w:val="28"/>
          <w:szCs w:val="28"/>
        </w:rPr>
      </w:pPr>
      <w:r w:rsidRPr="00190E26">
        <w:rPr>
          <w:color w:val="000000"/>
          <w:sz w:val="28"/>
          <w:szCs w:val="28"/>
        </w:rPr>
        <w:t>имущества - нежилого помещения (здания, строения, сооружения) пригодным</w:t>
      </w:r>
      <w:r w:rsidR="00190E26">
        <w:rPr>
          <w:sz w:val="28"/>
          <w:szCs w:val="28"/>
        </w:rPr>
        <w:t xml:space="preserve"> </w:t>
      </w:r>
      <w:r w:rsidRPr="00190E26">
        <w:rPr>
          <w:color w:val="000000"/>
          <w:sz w:val="28"/>
          <w:szCs w:val="28"/>
        </w:rPr>
        <w:t>для эксплуатации, непригодным и подлежащим сносу</w:t>
      </w:r>
    </w:p>
    <w:p w:rsidR="008F2A0B" w:rsidRDefault="008F2A0B">
      <w:pPr>
        <w:shd w:val="clear" w:color="auto" w:fill="FFFFFF"/>
        <w:spacing w:after="259" w:line="317" w:lineRule="exact"/>
        <w:ind w:left="130"/>
        <w:jc w:val="center"/>
      </w:pPr>
    </w:p>
    <w:p w:rsidR="00190E26" w:rsidRPr="00190E26" w:rsidRDefault="00C07095" w:rsidP="00C07095">
      <w:pPr>
        <w:shd w:val="clear" w:color="auto" w:fill="FFFFFF"/>
        <w:spacing w:after="259" w:line="317" w:lineRule="exact"/>
        <w:ind w:left="130"/>
        <w:jc w:val="both"/>
        <w:rPr>
          <w:sz w:val="28"/>
          <w:szCs w:val="28"/>
        </w:rPr>
      </w:pPr>
      <w:r w:rsidRPr="00C07095">
        <w:rPr>
          <w:sz w:val="28"/>
          <w:szCs w:val="28"/>
        </w:rPr>
        <w:t xml:space="preserve">- </w:t>
      </w:r>
      <w:r w:rsidR="00190E26" w:rsidRPr="00C07095">
        <w:rPr>
          <w:sz w:val="28"/>
          <w:szCs w:val="28"/>
        </w:rPr>
        <w:t>Первый</w:t>
      </w:r>
      <w:r w:rsidR="00190E26" w:rsidRPr="00190E26">
        <w:rPr>
          <w:sz w:val="28"/>
          <w:szCs w:val="28"/>
        </w:rPr>
        <w:t xml:space="preserve"> заместитель главы Администрации Тазовского района, председатель комиссии;</w:t>
      </w:r>
    </w:p>
    <w:p w:rsidR="00190E26" w:rsidRPr="00190E26" w:rsidRDefault="00190E26" w:rsidP="00C07095">
      <w:pPr>
        <w:shd w:val="clear" w:color="auto" w:fill="FFFFFF"/>
        <w:spacing w:after="259" w:line="317" w:lineRule="exact"/>
        <w:ind w:left="130"/>
        <w:jc w:val="both"/>
        <w:rPr>
          <w:sz w:val="28"/>
          <w:szCs w:val="28"/>
        </w:rPr>
      </w:pPr>
      <w:r w:rsidRPr="00190E26">
        <w:rPr>
          <w:sz w:val="28"/>
          <w:szCs w:val="28"/>
        </w:rPr>
        <w:t>- Начальник Департамента имущественных и земельных отношений Администрации Тазовского района; заместитель председателя комиссии;</w:t>
      </w:r>
    </w:p>
    <w:p w:rsidR="00190E26" w:rsidRDefault="00190E26" w:rsidP="00C07095">
      <w:pPr>
        <w:shd w:val="clear" w:color="auto" w:fill="FFFFFF"/>
        <w:spacing w:after="259" w:line="317" w:lineRule="exact"/>
        <w:ind w:left="130"/>
        <w:jc w:val="both"/>
        <w:rPr>
          <w:sz w:val="28"/>
          <w:szCs w:val="28"/>
        </w:rPr>
      </w:pPr>
      <w:r w:rsidRPr="00190E26">
        <w:rPr>
          <w:sz w:val="28"/>
          <w:szCs w:val="28"/>
        </w:rPr>
        <w:t>- Специалист отдела формирования и движения имущества муниципальной собственности Департамента имущественных и земельных отношений Администрации Тазовского района, секретарь комис</w:t>
      </w:r>
      <w:r>
        <w:rPr>
          <w:sz w:val="28"/>
          <w:szCs w:val="28"/>
        </w:rPr>
        <w:t>с</w:t>
      </w:r>
      <w:r w:rsidRPr="00190E26">
        <w:rPr>
          <w:sz w:val="28"/>
          <w:szCs w:val="28"/>
        </w:rPr>
        <w:t>ии;</w:t>
      </w:r>
    </w:p>
    <w:p w:rsidR="00C07095" w:rsidRDefault="00C07095" w:rsidP="00C07095">
      <w:pPr>
        <w:shd w:val="clear" w:color="auto" w:fill="FFFFFF"/>
        <w:spacing w:after="259" w:line="317" w:lineRule="exact"/>
        <w:ind w:left="130"/>
        <w:jc w:val="both"/>
        <w:rPr>
          <w:sz w:val="28"/>
          <w:szCs w:val="28"/>
        </w:rPr>
      </w:pPr>
      <w:r>
        <w:rPr>
          <w:sz w:val="28"/>
          <w:szCs w:val="28"/>
        </w:rPr>
        <w:t>- Члены комиссии:</w:t>
      </w:r>
    </w:p>
    <w:p w:rsidR="00C07095" w:rsidRDefault="00C07095" w:rsidP="00C07095">
      <w:pPr>
        <w:shd w:val="clear" w:color="auto" w:fill="FFFFFF"/>
        <w:spacing w:after="259" w:line="317" w:lineRule="exact"/>
        <w:ind w:left="130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казенного учреждения «Управление капитального строительства Администрации Тазовского района;</w:t>
      </w:r>
    </w:p>
    <w:p w:rsidR="00C07095" w:rsidRDefault="00C07095" w:rsidP="00C07095">
      <w:pPr>
        <w:shd w:val="clear" w:color="auto" w:fill="FFFFFF"/>
        <w:spacing w:after="259" w:line="317" w:lineRule="exact"/>
        <w:ind w:left="13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 и градостроительства Администрации Тазовского района;</w:t>
      </w:r>
    </w:p>
    <w:p w:rsidR="00C07095" w:rsidRDefault="00C07095" w:rsidP="00C07095">
      <w:pPr>
        <w:shd w:val="clear" w:color="auto" w:fill="FFFFFF"/>
        <w:spacing w:after="259" w:line="317" w:lineRule="exact"/>
        <w:ind w:left="13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муниципального казенного учреждения «Дирекция по обслуживанию деятельности органов местного самоуправления Тазовского района» (по согласованию);</w:t>
      </w:r>
    </w:p>
    <w:p w:rsidR="00C07095" w:rsidRDefault="00C07095" w:rsidP="00C07095">
      <w:pPr>
        <w:shd w:val="clear" w:color="auto" w:fill="FFFFFF"/>
        <w:spacing w:after="259" w:line="317" w:lineRule="exact"/>
        <w:ind w:left="13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производственного отдела Тазовского филиала ГУП ЯНАО «Окружной центр технической инвентаризации» (по согласованию);</w:t>
      </w:r>
    </w:p>
    <w:p w:rsidR="00C07095" w:rsidRDefault="00C07095" w:rsidP="00C07095">
      <w:pPr>
        <w:shd w:val="clear" w:color="auto" w:fill="FFFFFF"/>
        <w:spacing w:after="259" w:line="317" w:lineRule="exact"/>
        <w:ind w:lef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 Районной Думы муниципального образования Тазовский район (по согласованию). </w:t>
      </w:r>
    </w:p>
    <w:p w:rsidR="00C07095" w:rsidRPr="00190E26" w:rsidRDefault="00C07095" w:rsidP="00190E26">
      <w:pPr>
        <w:shd w:val="clear" w:color="auto" w:fill="FFFFFF"/>
        <w:spacing w:after="259" w:line="317" w:lineRule="exact"/>
        <w:ind w:left="130"/>
        <w:rPr>
          <w:sz w:val="28"/>
          <w:szCs w:val="28"/>
        </w:rPr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  <w:rPr>
          <w:sz w:val="28"/>
          <w:szCs w:val="28"/>
        </w:rPr>
      </w:pPr>
    </w:p>
    <w:p w:rsidR="00C07095" w:rsidRDefault="00C07095">
      <w:pPr>
        <w:shd w:val="clear" w:color="auto" w:fill="FFFFFF"/>
        <w:spacing w:after="259" w:line="317" w:lineRule="exact"/>
        <w:ind w:left="130"/>
        <w:jc w:val="center"/>
        <w:rPr>
          <w:sz w:val="28"/>
          <w:szCs w:val="28"/>
        </w:rPr>
      </w:pPr>
    </w:p>
    <w:p w:rsidR="00C07095" w:rsidRPr="00190E26" w:rsidRDefault="00C07095">
      <w:pPr>
        <w:shd w:val="clear" w:color="auto" w:fill="FFFFFF"/>
        <w:spacing w:after="259" w:line="317" w:lineRule="exact"/>
        <w:ind w:left="130"/>
        <w:jc w:val="center"/>
        <w:rPr>
          <w:sz w:val="28"/>
          <w:szCs w:val="28"/>
        </w:rPr>
      </w:pPr>
    </w:p>
    <w:p w:rsidR="00B35C7B" w:rsidRDefault="00B35C7B" w:rsidP="00B35C7B">
      <w:pPr>
        <w:shd w:val="clear" w:color="auto" w:fill="FFFFFF"/>
        <w:tabs>
          <w:tab w:val="left" w:pos="9498"/>
        </w:tabs>
        <w:spacing w:line="274" w:lineRule="exact"/>
        <w:ind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B35C7B" w:rsidRDefault="00B35C7B" w:rsidP="00B35C7B">
      <w:pPr>
        <w:shd w:val="clear" w:color="auto" w:fill="FFFFFF"/>
        <w:tabs>
          <w:tab w:val="left" w:pos="9498"/>
        </w:tabs>
        <w:spacing w:line="274" w:lineRule="exact"/>
        <w:ind w:right="148"/>
        <w:rPr>
          <w:color w:val="000000"/>
          <w:sz w:val="24"/>
          <w:szCs w:val="24"/>
        </w:rPr>
      </w:pPr>
    </w:p>
    <w:p w:rsidR="00C07095" w:rsidRDefault="00B35C7B" w:rsidP="00B35C7B">
      <w:pPr>
        <w:shd w:val="clear" w:color="auto" w:fill="FFFFFF"/>
        <w:tabs>
          <w:tab w:val="left" w:pos="9498"/>
        </w:tabs>
        <w:spacing w:line="274" w:lineRule="exact"/>
        <w:ind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Приложение № 1</w:t>
      </w:r>
    </w:p>
    <w:p w:rsidR="00B35C7B" w:rsidRPr="00B35C7B" w:rsidRDefault="00B35C7B" w:rsidP="00B35C7B">
      <w:pPr>
        <w:shd w:val="clear" w:color="auto" w:fill="FFFFFF"/>
        <w:spacing w:line="317" w:lineRule="exact"/>
        <w:ind w:left="496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</w:t>
      </w:r>
      <w:r w:rsidRPr="00B35C7B">
        <w:rPr>
          <w:bCs/>
          <w:color w:val="000000"/>
          <w:spacing w:val="-1"/>
          <w:sz w:val="24"/>
          <w:szCs w:val="24"/>
        </w:rPr>
        <w:t>о создании межведомственной комиссии, действующей на территории</w:t>
      </w:r>
    </w:p>
    <w:p w:rsidR="00B35C7B" w:rsidRPr="00B35C7B" w:rsidRDefault="00B35C7B" w:rsidP="00B35C7B">
      <w:pPr>
        <w:shd w:val="clear" w:color="auto" w:fill="FFFFFF"/>
        <w:spacing w:line="317" w:lineRule="exact"/>
        <w:ind w:left="4962"/>
        <w:rPr>
          <w:sz w:val="24"/>
          <w:szCs w:val="24"/>
        </w:rPr>
      </w:pPr>
      <w:r w:rsidRPr="00B35C7B">
        <w:rPr>
          <w:bCs/>
          <w:color w:val="000000"/>
          <w:spacing w:val="-1"/>
          <w:sz w:val="24"/>
          <w:szCs w:val="24"/>
        </w:rPr>
        <w:t>муниципального образования Тазовский район, по вопросам</w:t>
      </w:r>
    </w:p>
    <w:p w:rsidR="00B35C7B" w:rsidRPr="00B35C7B" w:rsidRDefault="00B35C7B" w:rsidP="00B35C7B">
      <w:pPr>
        <w:shd w:val="clear" w:color="auto" w:fill="FFFFFF"/>
        <w:spacing w:line="317" w:lineRule="exact"/>
        <w:ind w:left="4962"/>
        <w:rPr>
          <w:sz w:val="24"/>
          <w:szCs w:val="24"/>
        </w:rPr>
      </w:pPr>
      <w:r w:rsidRPr="00B35C7B">
        <w:rPr>
          <w:bCs/>
          <w:color w:val="000000"/>
          <w:spacing w:val="-1"/>
          <w:sz w:val="24"/>
          <w:szCs w:val="24"/>
        </w:rPr>
        <w:t>признания муниципального имущества - нежилого помещения</w:t>
      </w:r>
    </w:p>
    <w:p w:rsidR="00B35C7B" w:rsidRPr="00B35C7B" w:rsidRDefault="00B35C7B" w:rsidP="00B35C7B">
      <w:pPr>
        <w:shd w:val="clear" w:color="auto" w:fill="FFFFFF"/>
        <w:spacing w:line="317" w:lineRule="exact"/>
        <w:ind w:left="4962"/>
        <w:rPr>
          <w:sz w:val="24"/>
          <w:szCs w:val="24"/>
        </w:rPr>
      </w:pPr>
      <w:r w:rsidRPr="00B35C7B">
        <w:rPr>
          <w:bCs/>
          <w:color w:val="000000"/>
          <w:spacing w:val="-1"/>
          <w:sz w:val="24"/>
          <w:szCs w:val="24"/>
        </w:rPr>
        <w:t xml:space="preserve">(здания, строения, сооружения) </w:t>
      </w:r>
      <w:proofErr w:type="gramStart"/>
      <w:r w:rsidRPr="00B35C7B">
        <w:rPr>
          <w:bCs/>
          <w:color w:val="000000"/>
          <w:spacing w:val="-1"/>
          <w:sz w:val="24"/>
          <w:szCs w:val="24"/>
        </w:rPr>
        <w:t>пригодным</w:t>
      </w:r>
      <w:proofErr w:type="gramEnd"/>
      <w:r w:rsidRPr="00B35C7B">
        <w:rPr>
          <w:bCs/>
          <w:color w:val="000000"/>
          <w:spacing w:val="-1"/>
          <w:sz w:val="24"/>
          <w:szCs w:val="24"/>
        </w:rPr>
        <w:t xml:space="preserve"> для эксплуатации,</w:t>
      </w:r>
    </w:p>
    <w:p w:rsidR="00B35C7B" w:rsidRDefault="00B35C7B" w:rsidP="00B35C7B">
      <w:pPr>
        <w:shd w:val="clear" w:color="auto" w:fill="FFFFFF"/>
        <w:spacing w:line="317" w:lineRule="exact"/>
        <w:ind w:left="4962"/>
      </w:pPr>
      <w:r w:rsidRPr="00B35C7B">
        <w:rPr>
          <w:bCs/>
          <w:color w:val="000000"/>
          <w:spacing w:val="-1"/>
          <w:sz w:val="24"/>
          <w:szCs w:val="24"/>
        </w:rPr>
        <w:t>непригодным и подлежащим сносу</w:t>
      </w:r>
    </w:p>
    <w:p w:rsidR="00C07095" w:rsidRDefault="00C07095" w:rsidP="00B35C7B">
      <w:pPr>
        <w:shd w:val="clear" w:color="auto" w:fill="FFFFFF"/>
        <w:tabs>
          <w:tab w:val="left" w:pos="9498"/>
        </w:tabs>
        <w:spacing w:line="274" w:lineRule="exact"/>
        <w:ind w:left="5249" w:right="148"/>
        <w:rPr>
          <w:color w:val="000000"/>
          <w:sz w:val="24"/>
          <w:szCs w:val="24"/>
        </w:rPr>
      </w:pPr>
    </w:p>
    <w:p w:rsidR="00C07095" w:rsidRDefault="00B35C7B" w:rsidP="00B35C7B">
      <w:pPr>
        <w:shd w:val="clear" w:color="auto" w:fill="FFFFFF"/>
        <w:tabs>
          <w:tab w:val="left" w:pos="9498"/>
        </w:tabs>
        <w:spacing w:line="274" w:lineRule="exact"/>
        <w:ind w:right="148"/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="00C07095">
        <w:rPr>
          <w:color w:val="000000"/>
          <w:sz w:val="24"/>
          <w:szCs w:val="24"/>
        </w:rPr>
        <w:t>от________________№____</w:t>
      </w:r>
    </w:p>
    <w:p w:rsidR="00C07095" w:rsidRDefault="00C07095" w:rsidP="00C07095">
      <w:pPr>
        <w:shd w:val="clear" w:color="auto" w:fill="FFFFFF"/>
        <w:spacing w:before="1076" w:line="317" w:lineRule="exact"/>
        <w:ind w:left="40"/>
        <w:jc w:val="center"/>
      </w:pPr>
      <w:r>
        <w:rPr>
          <w:b/>
          <w:bCs/>
          <w:color w:val="000000"/>
          <w:sz w:val="26"/>
          <w:szCs w:val="26"/>
        </w:rPr>
        <w:t>ЗАКЛЮЧЕНИЕ</w:t>
      </w:r>
    </w:p>
    <w:p w:rsidR="00C07095" w:rsidRDefault="00C07095" w:rsidP="00C07095">
      <w:pPr>
        <w:shd w:val="clear" w:color="auto" w:fill="FFFFFF"/>
        <w:spacing w:line="317" w:lineRule="exact"/>
        <w:ind w:right="11"/>
        <w:jc w:val="center"/>
      </w:pPr>
      <w:r>
        <w:rPr>
          <w:b/>
          <w:bCs/>
          <w:color w:val="000000"/>
          <w:sz w:val="26"/>
          <w:szCs w:val="26"/>
        </w:rPr>
        <w:t>о признании муниципального имущества - нежилого помещения</w:t>
      </w:r>
    </w:p>
    <w:p w:rsidR="00C07095" w:rsidRDefault="00C07095" w:rsidP="00C07095">
      <w:pPr>
        <w:shd w:val="clear" w:color="auto" w:fill="FFFFFF"/>
        <w:spacing w:line="317" w:lineRule="exact"/>
        <w:jc w:val="center"/>
      </w:pPr>
      <w:r>
        <w:rPr>
          <w:b/>
          <w:bCs/>
          <w:color w:val="000000"/>
          <w:sz w:val="26"/>
          <w:szCs w:val="26"/>
        </w:rPr>
        <w:t xml:space="preserve">(здания, строения, сооружения) </w:t>
      </w:r>
      <w:proofErr w:type="gramStart"/>
      <w:r>
        <w:rPr>
          <w:b/>
          <w:bCs/>
          <w:color w:val="000000"/>
          <w:sz w:val="26"/>
          <w:szCs w:val="26"/>
        </w:rPr>
        <w:t>пригодным</w:t>
      </w:r>
      <w:proofErr w:type="gramEnd"/>
      <w:r>
        <w:rPr>
          <w:b/>
          <w:bCs/>
          <w:color w:val="000000"/>
          <w:sz w:val="26"/>
          <w:szCs w:val="26"/>
        </w:rPr>
        <w:t xml:space="preserve"> для эксплуатации,</w:t>
      </w:r>
    </w:p>
    <w:p w:rsidR="00C07095" w:rsidRDefault="00C07095" w:rsidP="00C07095">
      <w:pPr>
        <w:shd w:val="clear" w:color="auto" w:fill="FFFFFF"/>
        <w:spacing w:line="317" w:lineRule="exact"/>
        <w:ind w:left="58"/>
        <w:jc w:val="center"/>
      </w:pPr>
      <w:r>
        <w:rPr>
          <w:b/>
          <w:bCs/>
          <w:color w:val="000000"/>
          <w:sz w:val="26"/>
          <w:szCs w:val="26"/>
        </w:rPr>
        <w:t>непригодным и подлежащим сносу</w:t>
      </w:r>
    </w:p>
    <w:p w:rsidR="00C07095" w:rsidRDefault="00C07095" w:rsidP="00C07095">
      <w:pPr>
        <w:shd w:val="clear" w:color="auto" w:fill="FFFFFF"/>
        <w:tabs>
          <w:tab w:val="left" w:leader="underscore" w:pos="3964"/>
          <w:tab w:val="left" w:pos="5512"/>
          <w:tab w:val="left" w:leader="underscore" w:pos="8971"/>
        </w:tabs>
        <w:spacing w:before="256"/>
      </w:pPr>
      <w:r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C07095" w:rsidRDefault="00C07095" w:rsidP="00C07095">
      <w:pPr>
        <w:shd w:val="clear" w:color="auto" w:fill="FFFFFF"/>
        <w:ind w:left="7661"/>
      </w:pPr>
      <w:r>
        <w:rPr>
          <w:color w:val="000000"/>
          <w:spacing w:val="-12"/>
          <w:sz w:val="26"/>
          <w:szCs w:val="26"/>
        </w:rPr>
        <w:t>(дата)</w:t>
      </w:r>
    </w:p>
    <w:p w:rsidR="00C07095" w:rsidRPr="002E19DD" w:rsidRDefault="00C07095" w:rsidP="00B35C7B">
      <w:pPr>
        <w:shd w:val="clear" w:color="auto" w:fill="FFFFFF"/>
        <w:tabs>
          <w:tab w:val="left" w:leader="underscore" w:pos="9576"/>
        </w:tabs>
        <w:spacing w:line="274" w:lineRule="exact"/>
        <w:ind w:left="4" w:firstLine="403"/>
      </w:pPr>
      <w:r w:rsidRPr="002E19DD">
        <w:rPr>
          <w:color w:val="000000"/>
          <w:spacing w:val="-8"/>
          <w:sz w:val="26"/>
          <w:szCs w:val="26"/>
        </w:rPr>
        <w:t>(месторасположение нежилого помещения (здания, строения, сооружения), в том числе</w:t>
      </w:r>
      <w:r w:rsidRPr="002E19DD">
        <w:rPr>
          <w:color w:val="000000"/>
          <w:spacing w:val="-8"/>
          <w:sz w:val="26"/>
          <w:szCs w:val="26"/>
        </w:rPr>
        <w:br/>
      </w:r>
      <w:r w:rsidRPr="002E19DD">
        <w:rPr>
          <w:color w:val="000000"/>
          <w:sz w:val="26"/>
          <w:szCs w:val="26"/>
        </w:rPr>
        <w:t>наименования населенного пункта и улицы, номера)</w:t>
      </w:r>
      <w:r w:rsidRPr="002E19DD">
        <w:rPr>
          <w:color w:val="000000"/>
          <w:sz w:val="26"/>
          <w:szCs w:val="26"/>
        </w:rPr>
        <w:br/>
      </w:r>
      <w:r w:rsidRPr="002E19DD">
        <w:rPr>
          <w:color w:val="000000"/>
          <w:spacing w:val="-7"/>
          <w:sz w:val="26"/>
          <w:szCs w:val="26"/>
        </w:rPr>
        <w:t xml:space="preserve">Межведомственная комиссия, созданная   </w:t>
      </w:r>
      <w:r w:rsidRPr="002E19DD">
        <w:rPr>
          <w:color w:val="000000"/>
          <w:sz w:val="26"/>
          <w:szCs w:val="26"/>
        </w:rPr>
        <w:tab/>
      </w:r>
    </w:p>
    <w:p w:rsidR="00C07095" w:rsidRPr="002E19DD" w:rsidRDefault="00C07095" w:rsidP="00B35C7B">
      <w:pPr>
        <w:shd w:val="clear" w:color="auto" w:fill="FFFFFF"/>
        <w:tabs>
          <w:tab w:val="left" w:leader="underscore" w:pos="8273"/>
        </w:tabs>
        <w:spacing w:line="270" w:lineRule="exact"/>
        <w:ind w:left="4"/>
      </w:pPr>
      <w:r w:rsidRPr="002E19DD">
        <w:rPr>
          <w:color w:val="000000"/>
          <w:spacing w:val="-10"/>
          <w:sz w:val="26"/>
          <w:szCs w:val="26"/>
        </w:rPr>
        <w:t>(наименование органа местного самоуправления, дата, номер решения о создании комиссии)</w:t>
      </w:r>
      <w:r w:rsidRPr="002E19DD">
        <w:rPr>
          <w:color w:val="000000"/>
          <w:spacing w:val="-10"/>
          <w:sz w:val="26"/>
          <w:szCs w:val="26"/>
        </w:rPr>
        <w:br/>
      </w:r>
      <w:r w:rsidRPr="002E19DD">
        <w:rPr>
          <w:color w:val="000000"/>
          <w:spacing w:val="-9"/>
          <w:sz w:val="26"/>
          <w:szCs w:val="26"/>
        </w:rPr>
        <w:t>в составе председателя</w:t>
      </w:r>
      <w:r w:rsidRPr="002E19DD">
        <w:rPr>
          <w:color w:val="000000"/>
          <w:sz w:val="26"/>
          <w:szCs w:val="26"/>
        </w:rPr>
        <w:tab/>
      </w:r>
    </w:p>
    <w:p w:rsidR="00B35C7B" w:rsidRDefault="00C07095" w:rsidP="00B35C7B">
      <w:pPr>
        <w:shd w:val="clear" w:color="auto" w:fill="FFFFFF"/>
        <w:tabs>
          <w:tab w:val="left" w:leader="underscore" w:pos="3337"/>
          <w:tab w:val="left" w:pos="4334"/>
          <w:tab w:val="left" w:leader="underscore" w:pos="5965"/>
        </w:tabs>
        <w:spacing w:line="270" w:lineRule="exact"/>
        <w:ind w:left="7" w:right="2304" w:firstLine="2398"/>
      </w:pPr>
      <w:r w:rsidRPr="002E19DD">
        <w:rPr>
          <w:color w:val="000000"/>
          <w:spacing w:val="-10"/>
          <w:sz w:val="26"/>
          <w:szCs w:val="26"/>
        </w:rPr>
        <w:t>(</w:t>
      </w:r>
      <w:proofErr w:type="spellStart"/>
      <w:r w:rsidRPr="002E19DD">
        <w:rPr>
          <w:color w:val="000000"/>
          <w:spacing w:val="-10"/>
          <w:sz w:val="26"/>
          <w:szCs w:val="26"/>
        </w:rPr>
        <w:t>ф.и.</w:t>
      </w:r>
      <w:proofErr w:type="gramStart"/>
      <w:r w:rsidRPr="002E19DD">
        <w:rPr>
          <w:color w:val="000000"/>
          <w:spacing w:val="-10"/>
          <w:sz w:val="26"/>
          <w:szCs w:val="26"/>
        </w:rPr>
        <w:t>о</w:t>
      </w:r>
      <w:proofErr w:type="gramEnd"/>
      <w:r w:rsidRPr="002E19DD">
        <w:rPr>
          <w:color w:val="000000"/>
          <w:spacing w:val="-10"/>
          <w:sz w:val="26"/>
          <w:szCs w:val="26"/>
        </w:rPr>
        <w:t>.</w:t>
      </w:r>
      <w:proofErr w:type="spellEnd"/>
      <w:r w:rsidRPr="002E19DD">
        <w:rPr>
          <w:color w:val="000000"/>
          <w:spacing w:val="-10"/>
          <w:sz w:val="26"/>
          <w:szCs w:val="26"/>
        </w:rPr>
        <w:t xml:space="preserve">, </w:t>
      </w:r>
      <w:proofErr w:type="gramStart"/>
      <w:r w:rsidRPr="002E19DD">
        <w:rPr>
          <w:color w:val="000000"/>
          <w:spacing w:val="-10"/>
          <w:sz w:val="26"/>
          <w:szCs w:val="26"/>
        </w:rPr>
        <w:t>занимаемая</w:t>
      </w:r>
      <w:proofErr w:type="gramEnd"/>
      <w:r w:rsidRPr="002E19DD">
        <w:rPr>
          <w:color w:val="000000"/>
          <w:spacing w:val="-10"/>
          <w:sz w:val="26"/>
          <w:szCs w:val="26"/>
        </w:rPr>
        <w:t xml:space="preserve"> должность и место работы)</w:t>
      </w:r>
      <w:r w:rsidRPr="002E19DD">
        <w:rPr>
          <w:color w:val="000000"/>
          <w:spacing w:val="-10"/>
          <w:sz w:val="26"/>
          <w:szCs w:val="26"/>
        </w:rPr>
        <w:br/>
      </w:r>
      <w:r w:rsidRPr="002E19DD">
        <w:rPr>
          <w:color w:val="000000"/>
          <w:spacing w:val="-11"/>
          <w:sz w:val="26"/>
          <w:szCs w:val="26"/>
        </w:rPr>
        <w:t xml:space="preserve">и членов комиссии       </w:t>
      </w:r>
      <w:r w:rsidRPr="002E19DD">
        <w:rPr>
          <w:color w:val="000000"/>
          <w:sz w:val="26"/>
          <w:szCs w:val="26"/>
        </w:rPr>
        <w:tab/>
      </w:r>
      <w:r w:rsidRPr="002E19DD">
        <w:rPr>
          <w:rFonts w:ascii="Arial" w:hAnsi="Arial" w:cs="Arial"/>
          <w:color w:val="000000"/>
          <w:sz w:val="26"/>
          <w:szCs w:val="26"/>
        </w:rPr>
        <w:tab/>
      </w:r>
      <w:r w:rsidRPr="002E19DD">
        <w:rPr>
          <w:color w:val="000000"/>
          <w:sz w:val="26"/>
          <w:szCs w:val="26"/>
        </w:rPr>
        <w:tab/>
      </w:r>
    </w:p>
    <w:p w:rsidR="00C07095" w:rsidRPr="002E19DD" w:rsidRDefault="00C07095" w:rsidP="00B35C7B">
      <w:pPr>
        <w:shd w:val="clear" w:color="auto" w:fill="FFFFFF"/>
        <w:tabs>
          <w:tab w:val="left" w:leader="underscore" w:pos="3337"/>
          <w:tab w:val="left" w:pos="4334"/>
          <w:tab w:val="left" w:leader="underscore" w:pos="5965"/>
        </w:tabs>
        <w:spacing w:line="270" w:lineRule="exact"/>
        <w:ind w:left="7" w:right="2304" w:firstLine="2398"/>
      </w:pPr>
      <w:r w:rsidRPr="002E19DD">
        <w:rPr>
          <w:color w:val="000000"/>
          <w:spacing w:val="-11"/>
          <w:sz w:val="26"/>
          <w:szCs w:val="26"/>
        </w:rPr>
        <w:t>(</w:t>
      </w:r>
      <w:proofErr w:type="spellStart"/>
      <w:r w:rsidRPr="002E19DD">
        <w:rPr>
          <w:color w:val="000000"/>
          <w:spacing w:val="-11"/>
          <w:sz w:val="26"/>
          <w:szCs w:val="26"/>
        </w:rPr>
        <w:t>ф.и.</w:t>
      </w:r>
      <w:proofErr w:type="gramStart"/>
      <w:r w:rsidRPr="002E19DD">
        <w:rPr>
          <w:color w:val="000000"/>
          <w:spacing w:val="-11"/>
          <w:sz w:val="26"/>
          <w:szCs w:val="26"/>
        </w:rPr>
        <w:t>о</w:t>
      </w:r>
      <w:proofErr w:type="gramEnd"/>
      <w:r w:rsidRPr="002E19DD">
        <w:rPr>
          <w:color w:val="000000"/>
          <w:spacing w:val="-11"/>
          <w:sz w:val="26"/>
          <w:szCs w:val="26"/>
        </w:rPr>
        <w:t>.</w:t>
      </w:r>
      <w:proofErr w:type="spellEnd"/>
      <w:r w:rsidRPr="002E19DD">
        <w:rPr>
          <w:color w:val="000000"/>
          <w:spacing w:val="-11"/>
          <w:sz w:val="26"/>
          <w:szCs w:val="26"/>
        </w:rPr>
        <w:t xml:space="preserve">, </w:t>
      </w:r>
      <w:proofErr w:type="gramStart"/>
      <w:r w:rsidRPr="002E19DD">
        <w:rPr>
          <w:color w:val="000000"/>
          <w:spacing w:val="-11"/>
          <w:sz w:val="26"/>
          <w:szCs w:val="26"/>
        </w:rPr>
        <w:t>занимаемая</w:t>
      </w:r>
      <w:proofErr w:type="gramEnd"/>
      <w:r w:rsidRPr="002E19DD">
        <w:rPr>
          <w:color w:val="000000"/>
          <w:spacing w:val="-11"/>
          <w:sz w:val="26"/>
          <w:szCs w:val="26"/>
        </w:rPr>
        <w:t xml:space="preserve"> должность и место работы)</w:t>
      </w:r>
      <w:r w:rsidRPr="002E19DD">
        <w:rPr>
          <w:color w:val="000000"/>
          <w:spacing w:val="-11"/>
          <w:sz w:val="26"/>
          <w:szCs w:val="26"/>
        </w:rPr>
        <w:br/>
      </w:r>
      <w:r w:rsidRPr="002E19DD">
        <w:rPr>
          <w:color w:val="000000"/>
          <w:spacing w:val="-12"/>
          <w:sz w:val="26"/>
          <w:szCs w:val="26"/>
        </w:rPr>
        <w:t>по результатам рассмотренных документов</w:t>
      </w:r>
      <w:r w:rsidRPr="002E19DD">
        <w:rPr>
          <w:color w:val="000000"/>
          <w:sz w:val="26"/>
          <w:szCs w:val="26"/>
        </w:rPr>
        <w:tab/>
      </w:r>
    </w:p>
    <w:p w:rsidR="00C07095" w:rsidRPr="002E19DD" w:rsidRDefault="00C07095" w:rsidP="00B35C7B">
      <w:pPr>
        <w:shd w:val="clear" w:color="auto" w:fill="FFFFFF"/>
        <w:ind w:left="43"/>
        <w:jc w:val="center"/>
      </w:pPr>
      <w:r w:rsidRPr="002E19DD">
        <w:rPr>
          <w:color w:val="000000"/>
          <w:spacing w:val="-10"/>
          <w:sz w:val="26"/>
          <w:szCs w:val="26"/>
        </w:rPr>
        <w:t>(приводится перечень документов)</w:t>
      </w:r>
    </w:p>
    <w:p w:rsidR="00C07095" w:rsidRPr="002E19DD" w:rsidRDefault="00C07095" w:rsidP="00B35C7B">
      <w:pPr>
        <w:shd w:val="clear" w:color="auto" w:fill="FFFFFF"/>
        <w:tabs>
          <w:tab w:val="left" w:leader="underscore" w:pos="9457"/>
        </w:tabs>
        <w:spacing w:line="288" w:lineRule="exact"/>
        <w:ind w:left="14"/>
      </w:pPr>
      <w:r w:rsidRPr="002E19DD">
        <w:rPr>
          <w:color w:val="000000"/>
          <w:spacing w:val="-7"/>
          <w:sz w:val="26"/>
          <w:szCs w:val="26"/>
        </w:rPr>
        <w:t xml:space="preserve">и   на   основании   акта   </w:t>
      </w:r>
      <w:r w:rsidR="00EB6D4D" w:rsidRPr="002E19DD">
        <w:rPr>
          <w:color w:val="000000"/>
          <w:spacing w:val="-7"/>
          <w:sz w:val="26"/>
          <w:szCs w:val="26"/>
        </w:rPr>
        <w:t>межведомственной</w:t>
      </w:r>
      <w:r w:rsidRPr="002E19DD">
        <w:rPr>
          <w:color w:val="000000"/>
          <w:spacing w:val="-7"/>
          <w:sz w:val="26"/>
          <w:szCs w:val="26"/>
        </w:rPr>
        <w:t xml:space="preserve">   комиссии,   составленного   по   результатам</w:t>
      </w:r>
      <w:r w:rsidRPr="002E19DD">
        <w:rPr>
          <w:color w:val="000000"/>
          <w:spacing w:val="-7"/>
          <w:sz w:val="26"/>
          <w:szCs w:val="26"/>
        </w:rPr>
        <w:br/>
      </w:r>
      <w:r w:rsidRPr="002E19DD">
        <w:rPr>
          <w:color w:val="000000"/>
          <w:spacing w:val="-12"/>
          <w:sz w:val="26"/>
          <w:szCs w:val="26"/>
        </w:rPr>
        <w:t>обследования,</w:t>
      </w:r>
      <w:r w:rsidRPr="002E19DD">
        <w:rPr>
          <w:color w:val="000000"/>
          <w:sz w:val="26"/>
          <w:szCs w:val="26"/>
        </w:rPr>
        <w:tab/>
      </w:r>
    </w:p>
    <w:p w:rsidR="00C07095" w:rsidRPr="002E19DD" w:rsidRDefault="00C07095" w:rsidP="00B35C7B">
      <w:pPr>
        <w:shd w:val="clear" w:color="auto" w:fill="FFFFFF"/>
        <w:spacing w:line="277" w:lineRule="exact"/>
        <w:ind w:left="14" w:firstLine="410"/>
        <w:jc w:val="both"/>
      </w:pPr>
      <w:r w:rsidRPr="002E19DD">
        <w:rPr>
          <w:color w:val="000000"/>
          <w:spacing w:val="-10"/>
          <w:sz w:val="26"/>
          <w:szCs w:val="26"/>
        </w:rPr>
        <w:t xml:space="preserve">(приводится заключение, взятое из акта обследования (в случае проведения визуального </w:t>
      </w:r>
      <w:r w:rsidRPr="002E19DD">
        <w:rPr>
          <w:color w:val="000000"/>
          <w:spacing w:val="-6"/>
          <w:sz w:val="26"/>
          <w:szCs w:val="26"/>
        </w:rPr>
        <w:t xml:space="preserve">осмотра), или указывается, что межведомственной комиссией визуальный осмотр не </w:t>
      </w:r>
      <w:r w:rsidRPr="002E19DD">
        <w:rPr>
          <w:color w:val="000000"/>
          <w:sz w:val="26"/>
          <w:szCs w:val="26"/>
        </w:rPr>
        <w:t>проводился)</w:t>
      </w:r>
    </w:p>
    <w:p w:rsidR="00B35C7B" w:rsidRPr="002E19DD" w:rsidRDefault="00B35C7B" w:rsidP="00B35C7B">
      <w:pPr>
        <w:shd w:val="clear" w:color="auto" w:fill="FFFFFF"/>
      </w:pPr>
      <w:r w:rsidRPr="002E19DD">
        <w:rPr>
          <w:color w:val="000000"/>
          <w:spacing w:val="-2"/>
          <w:sz w:val="24"/>
          <w:szCs w:val="24"/>
        </w:rPr>
        <w:t>приняла заключение о</w:t>
      </w:r>
    </w:p>
    <w:p w:rsidR="00B35C7B" w:rsidRPr="002E19DD" w:rsidRDefault="00B35C7B" w:rsidP="00B35C7B">
      <w:pPr>
        <w:shd w:val="clear" w:color="auto" w:fill="FFFFFF"/>
        <w:spacing w:line="270" w:lineRule="exact"/>
        <w:ind w:left="11" w:right="36"/>
        <w:jc w:val="both"/>
      </w:pPr>
      <w:r w:rsidRPr="002E19DD">
        <w:rPr>
          <w:color w:val="000000"/>
          <w:sz w:val="24"/>
          <w:szCs w:val="24"/>
        </w:rPr>
        <w:t>(приводится обоснование принятого межведомственной комиссией заключения об оценке соответствия нежилого помещения (здания, строения, сооружения) требованиям, предъявляемым к нежилому помещению (зданию, строению, сооружению), и о его пригодности для эксплуатации, непригодности и подлежащим сносу)</w:t>
      </w:r>
    </w:p>
    <w:p w:rsidR="00B35C7B" w:rsidRPr="002E19DD" w:rsidRDefault="00B35C7B" w:rsidP="00B35C7B">
      <w:pPr>
        <w:shd w:val="clear" w:color="auto" w:fill="FFFFFF"/>
        <w:spacing w:line="270" w:lineRule="exact"/>
        <w:ind w:left="720"/>
      </w:pPr>
      <w:r w:rsidRPr="002E19DD">
        <w:rPr>
          <w:color w:val="000000"/>
          <w:sz w:val="24"/>
          <w:szCs w:val="24"/>
        </w:rPr>
        <w:t>Приложение к заключению:</w:t>
      </w:r>
    </w:p>
    <w:p w:rsidR="00B35C7B" w:rsidRPr="002E19DD" w:rsidRDefault="00B35C7B" w:rsidP="00B35C7B">
      <w:pPr>
        <w:shd w:val="clear" w:color="auto" w:fill="FFFFFF"/>
        <w:tabs>
          <w:tab w:val="left" w:pos="965"/>
        </w:tabs>
        <w:spacing w:line="270" w:lineRule="exact"/>
        <w:ind w:left="716"/>
      </w:pPr>
      <w:r w:rsidRPr="002E19DD">
        <w:rPr>
          <w:color w:val="000000"/>
          <w:spacing w:val="-5"/>
          <w:sz w:val="24"/>
          <w:szCs w:val="24"/>
        </w:rPr>
        <w:t>а)</w:t>
      </w:r>
      <w:r w:rsidRPr="002E19DD">
        <w:rPr>
          <w:color w:val="000000"/>
          <w:sz w:val="24"/>
          <w:szCs w:val="24"/>
        </w:rPr>
        <w:tab/>
        <w:t>перечень рассмотренных документов;</w:t>
      </w:r>
    </w:p>
    <w:p w:rsidR="00B35C7B" w:rsidRPr="002E19DD" w:rsidRDefault="00B35C7B" w:rsidP="00B35C7B">
      <w:pPr>
        <w:shd w:val="clear" w:color="auto" w:fill="FFFFFF"/>
        <w:tabs>
          <w:tab w:val="left" w:pos="965"/>
        </w:tabs>
        <w:spacing w:line="270" w:lineRule="exact"/>
        <w:ind w:left="22" w:firstLine="695"/>
      </w:pPr>
      <w:r w:rsidRPr="002E19DD">
        <w:rPr>
          <w:color w:val="000000"/>
          <w:spacing w:val="-7"/>
          <w:sz w:val="24"/>
          <w:szCs w:val="24"/>
        </w:rPr>
        <w:t>б)</w:t>
      </w:r>
      <w:r w:rsidRPr="002E19DD">
        <w:rPr>
          <w:color w:val="000000"/>
          <w:sz w:val="24"/>
          <w:szCs w:val="24"/>
        </w:rPr>
        <w:tab/>
        <w:t>акт обследования нежилого помещения (здания, строения, сооружения) (в случае</w:t>
      </w:r>
      <w:r w:rsidRPr="002E19DD">
        <w:rPr>
          <w:color w:val="000000"/>
          <w:sz w:val="24"/>
          <w:szCs w:val="24"/>
        </w:rPr>
        <w:br/>
        <w:t>проведения визуального осмотра);</w:t>
      </w:r>
    </w:p>
    <w:p w:rsidR="00C07095" w:rsidRPr="002E19DD" w:rsidRDefault="00B35C7B" w:rsidP="00B35C7B">
      <w:pPr>
        <w:shd w:val="clear" w:color="auto" w:fill="FFFFFF"/>
        <w:tabs>
          <w:tab w:val="left" w:pos="965"/>
        </w:tabs>
        <w:spacing w:after="1166" w:line="270" w:lineRule="exact"/>
        <w:ind w:left="22" w:firstLine="695"/>
        <w:sectPr w:rsidR="00C07095" w:rsidRPr="002E19DD" w:rsidSect="00B35C7B">
          <w:pgSz w:w="11909" w:h="16834"/>
          <w:pgMar w:top="426" w:right="558" w:bottom="360" w:left="1713" w:header="720" w:footer="720" w:gutter="0"/>
          <w:cols w:space="60"/>
          <w:noEndnote/>
        </w:sectPr>
      </w:pPr>
      <w:r w:rsidRPr="002E19DD">
        <w:rPr>
          <w:color w:val="000000"/>
          <w:spacing w:val="-8"/>
          <w:sz w:val="24"/>
          <w:szCs w:val="24"/>
        </w:rPr>
        <w:t>в)</w:t>
      </w:r>
      <w:r w:rsidRPr="002E19DD">
        <w:rPr>
          <w:color w:val="000000"/>
          <w:sz w:val="24"/>
          <w:szCs w:val="24"/>
        </w:rPr>
        <w:tab/>
        <w:t xml:space="preserve">особое мнение членов межведомственной  комиссии  (в случае </w:t>
      </w:r>
      <w:proofErr w:type="gramStart"/>
      <w:r w:rsidRPr="002E19DD">
        <w:rPr>
          <w:color w:val="000000"/>
          <w:sz w:val="24"/>
          <w:szCs w:val="24"/>
        </w:rPr>
        <w:t>не согласия</w:t>
      </w:r>
      <w:proofErr w:type="gramEnd"/>
      <w:r w:rsidRPr="002E19DD">
        <w:rPr>
          <w:color w:val="000000"/>
          <w:sz w:val="24"/>
          <w:szCs w:val="24"/>
        </w:rPr>
        <w:t xml:space="preserve"> с</w:t>
      </w:r>
      <w:r w:rsidRPr="002E19DD">
        <w:rPr>
          <w:color w:val="000000"/>
          <w:sz w:val="24"/>
          <w:szCs w:val="24"/>
        </w:rPr>
        <w:br/>
        <w:t>решением комиссии):</w:t>
      </w:r>
    </w:p>
    <w:p w:rsidR="00C07095" w:rsidRDefault="00C07095" w:rsidP="00B35C7B">
      <w:pPr>
        <w:shd w:val="clear" w:color="auto" w:fill="FFFFFF"/>
        <w:tabs>
          <w:tab w:val="left" w:pos="965"/>
        </w:tabs>
        <w:spacing w:after="1166" w:line="270" w:lineRule="exact"/>
        <w:sectPr w:rsidR="00C07095" w:rsidSect="00B35C7B">
          <w:pgSz w:w="11909" w:h="16834"/>
          <w:pgMar w:top="709" w:right="530" w:bottom="720" w:left="1705" w:header="720" w:footer="720" w:gutter="0"/>
          <w:cols w:space="60"/>
          <w:noEndnote/>
        </w:sectPr>
      </w:pPr>
    </w:p>
    <w:p w:rsidR="00C07095" w:rsidRDefault="00C07095" w:rsidP="00C07095">
      <w:pPr>
        <w:shd w:val="clear" w:color="auto" w:fill="FFFFFF"/>
        <w:spacing w:line="540" w:lineRule="exact"/>
      </w:pPr>
      <w:r>
        <w:rPr>
          <w:color w:val="000000"/>
          <w:spacing w:val="-2"/>
          <w:sz w:val="24"/>
          <w:szCs w:val="24"/>
        </w:rPr>
        <w:lastRenderedPageBreak/>
        <w:t>Председатель межведомственной комиссии</w:t>
      </w:r>
    </w:p>
    <w:p w:rsidR="00EB6D4D" w:rsidRDefault="00C07095" w:rsidP="00C07095">
      <w:pPr>
        <w:shd w:val="clear" w:color="auto" w:fill="FFFFFF"/>
        <w:spacing w:line="540" w:lineRule="exact"/>
        <w:ind w:right="461" w:firstLine="8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(подпись) </w:t>
      </w:r>
    </w:p>
    <w:p w:rsidR="00C07095" w:rsidRDefault="00C07095" w:rsidP="00EB6D4D">
      <w:pPr>
        <w:shd w:val="clear" w:color="auto" w:fill="FFFFFF"/>
        <w:spacing w:line="540" w:lineRule="exact"/>
        <w:ind w:right="461"/>
      </w:pPr>
      <w:r>
        <w:rPr>
          <w:color w:val="000000"/>
          <w:spacing w:val="-2"/>
          <w:sz w:val="24"/>
          <w:szCs w:val="24"/>
        </w:rPr>
        <w:t>Члены межведомственной комиссии</w:t>
      </w:r>
    </w:p>
    <w:p w:rsidR="00C07095" w:rsidRDefault="00C07095" w:rsidP="00C07095">
      <w:pPr>
        <w:shd w:val="clear" w:color="auto" w:fill="FFFFFF"/>
        <w:spacing w:before="763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(</w:t>
      </w:r>
      <w:proofErr w:type="spellStart"/>
      <w:r>
        <w:rPr>
          <w:color w:val="000000"/>
          <w:spacing w:val="-4"/>
          <w:sz w:val="24"/>
          <w:szCs w:val="24"/>
        </w:rPr>
        <w:t>ф.и.о.</w:t>
      </w:r>
      <w:proofErr w:type="spellEnd"/>
      <w:r>
        <w:rPr>
          <w:color w:val="000000"/>
          <w:spacing w:val="-4"/>
          <w:sz w:val="24"/>
          <w:szCs w:val="24"/>
        </w:rPr>
        <w:t>)</w:t>
      </w:r>
    </w:p>
    <w:p w:rsidR="00C07095" w:rsidRDefault="00C07095" w:rsidP="00C07095">
      <w:pPr>
        <w:shd w:val="clear" w:color="auto" w:fill="FFFFFF"/>
        <w:spacing w:before="763"/>
        <w:sectPr w:rsidR="00C07095">
          <w:type w:val="continuous"/>
          <w:pgSz w:w="11909" w:h="16834"/>
          <w:pgMar w:top="1440" w:right="1808" w:bottom="720" w:left="1806" w:header="720" w:footer="720" w:gutter="0"/>
          <w:cols w:num="2" w:space="720" w:equalWidth="0">
            <w:col w:w="4478" w:space="3096"/>
            <w:col w:w="720"/>
          </w:cols>
          <w:noEndnote/>
        </w:sectPr>
      </w:pPr>
    </w:p>
    <w:p w:rsidR="00C07095" w:rsidRDefault="00C07095" w:rsidP="00C07095">
      <w:pPr>
        <w:spacing w:before="202" w:line="1" w:lineRule="exact"/>
        <w:rPr>
          <w:sz w:val="2"/>
          <w:szCs w:val="2"/>
        </w:rPr>
      </w:pPr>
    </w:p>
    <w:p w:rsidR="00C07095" w:rsidRDefault="00C07095" w:rsidP="00C07095">
      <w:pPr>
        <w:shd w:val="clear" w:color="auto" w:fill="FFFFFF"/>
        <w:spacing w:before="763"/>
        <w:sectPr w:rsidR="00C07095">
          <w:type w:val="continuous"/>
          <w:pgSz w:w="11909" w:h="16834"/>
          <w:pgMar w:top="1440" w:right="530" w:bottom="720" w:left="2580" w:header="720" w:footer="720" w:gutter="0"/>
          <w:cols w:space="60"/>
          <w:noEndnote/>
        </w:sectPr>
      </w:pPr>
    </w:p>
    <w:p w:rsidR="00C07095" w:rsidRDefault="00C07095" w:rsidP="00C07095">
      <w:pPr>
        <w:shd w:val="clear" w:color="auto" w:fill="FFFFFF"/>
        <w:spacing w:before="18"/>
        <w:ind w:left="112"/>
      </w:pPr>
      <w:r>
        <w:rPr>
          <w:color w:val="000000"/>
          <w:spacing w:val="-1"/>
          <w:sz w:val="24"/>
          <w:szCs w:val="24"/>
        </w:rPr>
        <w:lastRenderedPageBreak/>
        <w:t>(подпись)</w:t>
      </w:r>
    </w:p>
    <w:p w:rsidR="00C07095" w:rsidRDefault="00C07095" w:rsidP="00C07095">
      <w:pPr>
        <w:shd w:val="clear" w:color="auto" w:fill="FFFFFF"/>
        <w:spacing w:before="274"/>
      </w:pPr>
      <w:r>
        <w:rPr>
          <w:color w:val="000000"/>
          <w:spacing w:val="-2"/>
          <w:sz w:val="24"/>
          <w:szCs w:val="24"/>
        </w:rPr>
        <w:t>(подпись)</w:t>
      </w:r>
    </w:p>
    <w:p w:rsidR="00C07095" w:rsidRDefault="00C07095" w:rsidP="00C07095">
      <w:pPr>
        <w:shd w:val="clear" w:color="auto" w:fill="FFFFFF"/>
        <w:spacing w:before="274"/>
        <w:ind w:left="4"/>
      </w:pPr>
      <w:r>
        <w:rPr>
          <w:color w:val="000000"/>
          <w:spacing w:val="-1"/>
          <w:sz w:val="24"/>
          <w:szCs w:val="24"/>
        </w:rPr>
        <w:t>(подпись)</w:t>
      </w:r>
    </w:p>
    <w:p w:rsidR="00C07095" w:rsidRDefault="00C07095" w:rsidP="00C07095">
      <w:pPr>
        <w:shd w:val="clear" w:color="auto" w:fill="FFFFFF"/>
        <w:spacing w:before="277"/>
      </w:pPr>
      <w:r>
        <w:rPr>
          <w:color w:val="000000"/>
          <w:spacing w:val="-1"/>
          <w:sz w:val="24"/>
          <w:szCs w:val="24"/>
        </w:rPr>
        <w:t>(подпись)</w:t>
      </w:r>
    </w:p>
    <w:p w:rsidR="00C07095" w:rsidRDefault="00C07095" w:rsidP="00C07095">
      <w:pPr>
        <w:shd w:val="clear" w:color="auto" w:fill="FFFFFF"/>
        <w:spacing w:before="266"/>
        <w:ind w:left="4"/>
      </w:pPr>
      <w:r>
        <w:rPr>
          <w:color w:val="000000"/>
          <w:spacing w:val="-1"/>
          <w:sz w:val="24"/>
          <w:szCs w:val="24"/>
        </w:rPr>
        <w:t>(подпись)</w:t>
      </w:r>
    </w:p>
    <w:p w:rsidR="00C07095" w:rsidRDefault="00C07095" w:rsidP="00C07095">
      <w:pPr>
        <w:shd w:val="clear" w:color="auto" w:fill="FFFFFF"/>
        <w:spacing w:before="50" w:line="547" w:lineRule="exact"/>
        <w:ind w:right="101"/>
        <w:jc w:val="both"/>
      </w:pPr>
      <w:r>
        <w:rPr>
          <w:color w:val="000000"/>
          <w:spacing w:val="-1"/>
          <w:sz w:val="24"/>
          <w:szCs w:val="24"/>
        </w:rPr>
        <w:t xml:space="preserve">(подпись) (подпись) (подпись) (подпись) </w:t>
      </w:r>
      <w:r>
        <w:rPr>
          <w:color w:val="000000"/>
          <w:sz w:val="24"/>
          <w:szCs w:val="24"/>
        </w:rPr>
        <w:t xml:space="preserve">(подпись) </w:t>
      </w:r>
      <w:r>
        <w:rPr>
          <w:color w:val="000000"/>
          <w:spacing w:val="-2"/>
          <w:sz w:val="24"/>
          <w:szCs w:val="24"/>
        </w:rPr>
        <w:t xml:space="preserve">(подпись) </w:t>
      </w:r>
      <w:r>
        <w:rPr>
          <w:color w:val="000000"/>
          <w:sz w:val="24"/>
          <w:szCs w:val="24"/>
        </w:rPr>
        <w:t>(подпись)</w:t>
      </w:r>
    </w:p>
    <w:p w:rsidR="00C07095" w:rsidRDefault="00C07095" w:rsidP="00C07095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7"/>
      </w:tblGrid>
      <w:tr w:rsidR="00C07095" w:rsidRPr="00EB6D4D" w:rsidTr="002E19DD">
        <w:trPr>
          <w:trHeight w:hRule="exact" w:val="565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040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C07095" w:rsidRPr="00EB6D4D" w:rsidTr="002E19DD">
        <w:trPr>
          <w:trHeight w:hRule="exact" w:val="547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152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C07095" w:rsidRPr="00EB6D4D" w:rsidTr="002E19DD">
        <w:trPr>
          <w:trHeight w:hRule="exact" w:val="551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156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C07095" w:rsidRPr="00EB6D4D" w:rsidTr="002E19DD">
        <w:trPr>
          <w:trHeight w:hRule="exact" w:val="551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156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C07095" w:rsidRPr="00EB6D4D" w:rsidTr="002E19DD">
        <w:trPr>
          <w:trHeight w:hRule="exact" w:val="547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156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C07095" w:rsidRPr="00EB6D4D" w:rsidTr="002E19DD">
        <w:trPr>
          <w:trHeight w:hRule="exact" w:val="554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156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C07095" w:rsidRPr="00EB6D4D" w:rsidTr="002E19DD">
        <w:trPr>
          <w:trHeight w:hRule="exact" w:val="551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156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C07095" w:rsidRPr="00EB6D4D" w:rsidTr="002E19DD">
        <w:trPr>
          <w:trHeight w:hRule="exact" w:val="551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156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C07095" w:rsidRPr="00EB6D4D" w:rsidTr="002E19DD">
        <w:trPr>
          <w:trHeight w:hRule="exact" w:val="540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156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C07095" w:rsidRPr="00EB6D4D" w:rsidTr="002E19DD">
        <w:trPr>
          <w:trHeight w:hRule="exact" w:val="544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148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C07095" w:rsidRPr="00EB6D4D" w:rsidTr="002E19DD">
        <w:trPr>
          <w:trHeight w:hRule="exact" w:val="569"/>
        </w:trPr>
        <w:tc>
          <w:tcPr>
            <w:tcW w:w="4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7095" w:rsidRPr="00EB6D4D" w:rsidRDefault="00C07095" w:rsidP="002E19DD">
            <w:pPr>
              <w:shd w:val="clear" w:color="auto" w:fill="FFFFFF"/>
              <w:ind w:right="1152"/>
              <w:jc w:val="right"/>
            </w:pPr>
            <w:r w:rsidRPr="00EB6D4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EB6D4D">
              <w:rPr>
                <w:color w:val="000000"/>
                <w:sz w:val="26"/>
                <w:szCs w:val="26"/>
              </w:rPr>
              <w:t>ф.и.о.</w:t>
            </w:r>
            <w:proofErr w:type="spellEnd"/>
            <w:r w:rsidRPr="00EB6D4D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C07095" w:rsidRDefault="00EB6D4D" w:rsidP="00C07095">
      <w:pPr>
        <w:shd w:val="clear" w:color="auto" w:fill="FFFFFF"/>
        <w:spacing w:before="4"/>
        <w:ind w:left="2236"/>
      </w:pPr>
      <w:r>
        <w:rPr>
          <w:color w:val="000000"/>
          <w:spacing w:val="-6"/>
          <w:sz w:val="24"/>
          <w:szCs w:val="24"/>
        </w:rPr>
        <w:t>(</w:t>
      </w:r>
      <w:proofErr w:type="spellStart"/>
      <w:r w:rsidR="00C07095">
        <w:rPr>
          <w:color w:val="000000"/>
          <w:spacing w:val="-6"/>
          <w:sz w:val="24"/>
          <w:szCs w:val="24"/>
        </w:rPr>
        <w:t>ф.и.о.</w:t>
      </w:r>
      <w:proofErr w:type="spellEnd"/>
      <w:r>
        <w:rPr>
          <w:color w:val="000000"/>
          <w:spacing w:val="-6"/>
          <w:sz w:val="24"/>
          <w:szCs w:val="24"/>
        </w:rPr>
        <w:t>)</w:t>
      </w:r>
    </w:p>
    <w:p w:rsidR="00C07095" w:rsidRDefault="00C07095" w:rsidP="00C07095">
      <w:pPr>
        <w:shd w:val="clear" w:color="auto" w:fill="FFFFFF"/>
        <w:spacing w:before="4"/>
        <w:ind w:left="2236"/>
        <w:sectPr w:rsidR="00C07095">
          <w:type w:val="continuous"/>
          <w:pgSz w:w="11909" w:h="16834"/>
          <w:pgMar w:top="1440" w:right="530" w:bottom="720" w:left="2580" w:header="720" w:footer="720" w:gutter="0"/>
          <w:cols w:num="2" w:space="720" w:equalWidth="0">
            <w:col w:w="1123" w:space="3528"/>
            <w:col w:w="4147"/>
          </w:cols>
          <w:noEndnote/>
        </w:sectPr>
      </w:pPr>
    </w:p>
    <w:p w:rsidR="00B35C7B" w:rsidRDefault="00B35C7B" w:rsidP="00B35C7B">
      <w:pPr>
        <w:shd w:val="clear" w:color="auto" w:fill="FFFFFF"/>
        <w:tabs>
          <w:tab w:val="left" w:pos="9498"/>
        </w:tabs>
        <w:spacing w:line="274" w:lineRule="exact"/>
        <w:ind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Приложение № 2</w:t>
      </w:r>
    </w:p>
    <w:p w:rsidR="00B35C7B" w:rsidRPr="00B35C7B" w:rsidRDefault="00B35C7B" w:rsidP="00B35C7B">
      <w:pPr>
        <w:shd w:val="clear" w:color="auto" w:fill="FFFFFF"/>
        <w:spacing w:line="317" w:lineRule="exact"/>
        <w:ind w:left="496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</w:t>
      </w:r>
      <w:r w:rsidRPr="00B35C7B">
        <w:rPr>
          <w:bCs/>
          <w:color w:val="000000"/>
          <w:spacing w:val="-1"/>
          <w:sz w:val="24"/>
          <w:szCs w:val="24"/>
        </w:rPr>
        <w:t>о создании межведомственной комиссии, действующей на территории</w:t>
      </w:r>
    </w:p>
    <w:p w:rsidR="00B35C7B" w:rsidRPr="00B35C7B" w:rsidRDefault="00B35C7B" w:rsidP="00B35C7B">
      <w:pPr>
        <w:shd w:val="clear" w:color="auto" w:fill="FFFFFF"/>
        <w:spacing w:line="317" w:lineRule="exact"/>
        <w:ind w:left="4962"/>
        <w:rPr>
          <w:sz w:val="24"/>
          <w:szCs w:val="24"/>
        </w:rPr>
      </w:pPr>
      <w:r w:rsidRPr="00B35C7B">
        <w:rPr>
          <w:bCs/>
          <w:color w:val="000000"/>
          <w:spacing w:val="-1"/>
          <w:sz w:val="24"/>
          <w:szCs w:val="24"/>
        </w:rPr>
        <w:t>муниципального образования Тазовский район, по вопросам</w:t>
      </w:r>
    </w:p>
    <w:p w:rsidR="00B35C7B" w:rsidRPr="00B35C7B" w:rsidRDefault="00B35C7B" w:rsidP="00B35C7B">
      <w:pPr>
        <w:shd w:val="clear" w:color="auto" w:fill="FFFFFF"/>
        <w:spacing w:line="317" w:lineRule="exact"/>
        <w:ind w:left="4962"/>
        <w:rPr>
          <w:sz w:val="24"/>
          <w:szCs w:val="24"/>
        </w:rPr>
      </w:pPr>
      <w:r w:rsidRPr="00B35C7B">
        <w:rPr>
          <w:bCs/>
          <w:color w:val="000000"/>
          <w:spacing w:val="-1"/>
          <w:sz w:val="24"/>
          <w:szCs w:val="24"/>
        </w:rPr>
        <w:t>признания муниципального имущества - нежилого помещения</w:t>
      </w:r>
    </w:p>
    <w:p w:rsidR="00B35C7B" w:rsidRPr="00B35C7B" w:rsidRDefault="00B35C7B" w:rsidP="00B35C7B">
      <w:pPr>
        <w:shd w:val="clear" w:color="auto" w:fill="FFFFFF"/>
        <w:spacing w:line="317" w:lineRule="exact"/>
        <w:ind w:left="4962"/>
        <w:rPr>
          <w:sz w:val="24"/>
          <w:szCs w:val="24"/>
        </w:rPr>
      </w:pPr>
      <w:r w:rsidRPr="00B35C7B">
        <w:rPr>
          <w:bCs/>
          <w:color w:val="000000"/>
          <w:spacing w:val="-1"/>
          <w:sz w:val="24"/>
          <w:szCs w:val="24"/>
        </w:rPr>
        <w:t xml:space="preserve">(здания, строения, сооружения) </w:t>
      </w:r>
      <w:proofErr w:type="gramStart"/>
      <w:r w:rsidRPr="00B35C7B">
        <w:rPr>
          <w:bCs/>
          <w:color w:val="000000"/>
          <w:spacing w:val="-1"/>
          <w:sz w:val="24"/>
          <w:szCs w:val="24"/>
        </w:rPr>
        <w:t>пригодным</w:t>
      </w:r>
      <w:proofErr w:type="gramEnd"/>
      <w:r w:rsidRPr="00B35C7B">
        <w:rPr>
          <w:bCs/>
          <w:color w:val="000000"/>
          <w:spacing w:val="-1"/>
          <w:sz w:val="24"/>
          <w:szCs w:val="24"/>
        </w:rPr>
        <w:t xml:space="preserve"> для эксплуатации,</w:t>
      </w:r>
    </w:p>
    <w:p w:rsidR="00B35C7B" w:rsidRDefault="00B35C7B" w:rsidP="00B35C7B">
      <w:pPr>
        <w:shd w:val="clear" w:color="auto" w:fill="FFFFFF"/>
        <w:spacing w:line="317" w:lineRule="exact"/>
        <w:ind w:left="4962"/>
      </w:pPr>
      <w:r w:rsidRPr="00B35C7B">
        <w:rPr>
          <w:bCs/>
          <w:color w:val="000000"/>
          <w:spacing w:val="-1"/>
          <w:sz w:val="24"/>
          <w:szCs w:val="24"/>
        </w:rPr>
        <w:t>непригодным и подлежащим сносу</w:t>
      </w:r>
    </w:p>
    <w:p w:rsidR="00B35C7B" w:rsidRDefault="00B35C7B" w:rsidP="00B35C7B">
      <w:pPr>
        <w:shd w:val="clear" w:color="auto" w:fill="FFFFFF"/>
        <w:tabs>
          <w:tab w:val="left" w:pos="9498"/>
        </w:tabs>
        <w:spacing w:line="274" w:lineRule="exact"/>
        <w:ind w:left="5249" w:right="148"/>
        <w:rPr>
          <w:color w:val="000000"/>
          <w:sz w:val="24"/>
          <w:szCs w:val="24"/>
        </w:rPr>
      </w:pPr>
    </w:p>
    <w:p w:rsidR="00B35C7B" w:rsidRDefault="00B35C7B" w:rsidP="00B35C7B">
      <w:pPr>
        <w:shd w:val="clear" w:color="auto" w:fill="FFFFFF"/>
        <w:tabs>
          <w:tab w:val="left" w:pos="9498"/>
        </w:tabs>
        <w:spacing w:line="274" w:lineRule="exact"/>
        <w:ind w:right="148"/>
      </w:pPr>
      <w:r>
        <w:rPr>
          <w:color w:val="000000"/>
          <w:sz w:val="24"/>
          <w:szCs w:val="24"/>
        </w:rPr>
        <w:t xml:space="preserve">                                                                                   от________________№____</w:t>
      </w:r>
    </w:p>
    <w:p w:rsidR="00C07095" w:rsidRDefault="00C07095" w:rsidP="00EB6D4D">
      <w:pPr>
        <w:shd w:val="clear" w:color="auto" w:fill="FFFFFF"/>
        <w:spacing w:before="806" w:line="320" w:lineRule="exact"/>
        <w:ind w:right="61"/>
        <w:jc w:val="center"/>
      </w:pPr>
      <w:r>
        <w:rPr>
          <w:b/>
          <w:bCs/>
          <w:color w:val="000000"/>
          <w:sz w:val="26"/>
          <w:szCs w:val="26"/>
        </w:rPr>
        <w:t>АКТ</w:t>
      </w:r>
    </w:p>
    <w:p w:rsidR="00C07095" w:rsidRDefault="00C07095" w:rsidP="00EB6D4D">
      <w:pPr>
        <w:shd w:val="clear" w:color="auto" w:fill="FFFFFF"/>
        <w:spacing w:before="4" w:line="320" w:lineRule="exact"/>
        <w:ind w:left="1397" w:right="1066" w:firstLine="608"/>
        <w:jc w:val="center"/>
      </w:pPr>
      <w:r>
        <w:rPr>
          <w:b/>
          <w:bCs/>
          <w:color w:val="000000"/>
          <w:sz w:val="26"/>
          <w:szCs w:val="26"/>
        </w:rPr>
        <w:t xml:space="preserve">обследования муниципального имущества </w:t>
      </w:r>
      <w:proofErr w:type="gramStart"/>
      <w:r>
        <w:rPr>
          <w:b/>
          <w:bCs/>
          <w:color w:val="000000"/>
          <w:sz w:val="26"/>
          <w:szCs w:val="26"/>
        </w:rPr>
        <w:t>-н</w:t>
      </w:r>
      <w:proofErr w:type="gramEnd"/>
      <w:r>
        <w:rPr>
          <w:b/>
          <w:bCs/>
          <w:color w:val="000000"/>
          <w:sz w:val="26"/>
          <w:szCs w:val="26"/>
        </w:rPr>
        <w:t>ежилого помещения (здания, строения, сооружения)</w:t>
      </w:r>
    </w:p>
    <w:p w:rsidR="00C07095" w:rsidRDefault="00C07095" w:rsidP="00C07095">
      <w:pPr>
        <w:shd w:val="clear" w:color="auto" w:fill="FFFFFF"/>
        <w:tabs>
          <w:tab w:val="left" w:leader="underscore" w:pos="4194"/>
          <w:tab w:val="left" w:pos="5497"/>
          <w:tab w:val="left" w:leader="underscore" w:pos="8251"/>
        </w:tabs>
        <w:spacing w:before="317"/>
        <w:ind w:left="50"/>
      </w:pPr>
      <w:r>
        <w:rPr>
          <w:color w:val="000000"/>
          <w:spacing w:val="-7"/>
          <w:sz w:val="26"/>
          <w:szCs w:val="26"/>
        </w:rPr>
        <w:t>№.</w:t>
      </w:r>
      <w:r>
        <w:rPr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C07095" w:rsidRDefault="00C07095" w:rsidP="00EB6D4D">
      <w:pPr>
        <w:shd w:val="clear" w:color="auto" w:fill="FFFFFF"/>
        <w:ind w:left="5760" w:firstLine="720"/>
      </w:pPr>
      <w:r>
        <w:rPr>
          <w:color w:val="000000"/>
          <w:spacing w:val="-10"/>
          <w:sz w:val="26"/>
          <w:szCs w:val="26"/>
        </w:rPr>
        <w:t>(дата)</w:t>
      </w:r>
    </w:p>
    <w:p w:rsidR="00C07095" w:rsidRDefault="00C07095" w:rsidP="00C07095">
      <w:pPr>
        <w:shd w:val="clear" w:color="auto" w:fill="FFFFFF"/>
        <w:tabs>
          <w:tab w:val="left" w:leader="underscore" w:pos="9641"/>
        </w:tabs>
        <w:spacing w:before="533" w:line="281" w:lineRule="exact"/>
        <w:ind w:firstLine="173"/>
      </w:pPr>
      <w:r>
        <w:rPr>
          <w:color w:val="000000"/>
          <w:spacing w:val="-5"/>
          <w:sz w:val="26"/>
          <w:szCs w:val="26"/>
        </w:rPr>
        <w:t>(месторасположение нежилого помещения (здания, строения, сооружения), в том числе</w:t>
      </w:r>
      <w:r>
        <w:rPr>
          <w:color w:val="000000"/>
          <w:spacing w:val="-5"/>
          <w:sz w:val="26"/>
          <w:szCs w:val="26"/>
        </w:rPr>
        <w:br/>
      </w:r>
      <w:r>
        <w:rPr>
          <w:color w:val="000000"/>
          <w:sz w:val="26"/>
          <w:szCs w:val="26"/>
        </w:rPr>
        <w:t>наименования населенного пункта и улицы, номера)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2"/>
          <w:sz w:val="26"/>
          <w:szCs w:val="26"/>
        </w:rPr>
        <w:t>Межведомственная комиссия, созданная</w:t>
      </w:r>
      <w:r>
        <w:rPr>
          <w:color w:val="000000"/>
          <w:sz w:val="26"/>
          <w:szCs w:val="26"/>
        </w:rPr>
        <w:tab/>
      </w:r>
    </w:p>
    <w:p w:rsidR="00C07095" w:rsidRDefault="00C07095" w:rsidP="00C07095">
      <w:pPr>
        <w:shd w:val="clear" w:color="auto" w:fill="FFFFFF"/>
        <w:tabs>
          <w:tab w:val="left" w:leader="underscore" w:pos="9547"/>
        </w:tabs>
        <w:spacing w:before="86"/>
        <w:ind w:left="58"/>
      </w:pP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w w:val="55"/>
          <w:sz w:val="18"/>
          <w:szCs w:val="18"/>
        </w:rPr>
        <w:t>»</w:t>
      </w:r>
    </w:p>
    <w:p w:rsidR="00C07095" w:rsidRDefault="00C07095" w:rsidP="00C07095">
      <w:pPr>
        <w:shd w:val="clear" w:color="auto" w:fill="FFFFFF"/>
        <w:ind w:left="11"/>
      </w:pPr>
      <w:r>
        <w:rPr>
          <w:color w:val="000000"/>
          <w:spacing w:val="-10"/>
          <w:sz w:val="26"/>
          <w:szCs w:val="26"/>
        </w:rPr>
        <w:t>(наименование органа местного самоуправления, дата, номер решения о создании комиссии)</w:t>
      </w:r>
    </w:p>
    <w:p w:rsidR="00C07095" w:rsidRDefault="00C07095" w:rsidP="00C07095">
      <w:pPr>
        <w:shd w:val="clear" w:color="auto" w:fill="FFFFFF"/>
        <w:tabs>
          <w:tab w:val="left" w:leader="underscore" w:pos="9508"/>
        </w:tabs>
        <w:ind w:left="11"/>
      </w:pPr>
      <w:r>
        <w:rPr>
          <w:color w:val="000000"/>
          <w:spacing w:val="-9"/>
          <w:sz w:val="26"/>
          <w:szCs w:val="26"/>
        </w:rPr>
        <w:t>в составе председателя</w:t>
      </w:r>
      <w:r>
        <w:rPr>
          <w:i/>
          <w:iCs/>
          <w:color w:val="000000"/>
          <w:sz w:val="26"/>
          <w:szCs w:val="26"/>
        </w:rPr>
        <w:tab/>
      </w:r>
    </w:p>
    <w:p w:rsidR="00C07095" w:rsidRDefault="00C07095" w:rsidP="00C07095">
      <w:pPr>
        <w:shd w:val="clear" w:color="auto" w:fill="FFFFFF"/>
        <w:tabs>
          <w:tab w:val="left" w:leader="underscore" w:pos="9572"/>
        </w:tabs>
        <w:spacing w:before="220" w:line="310" w:lineRule="exact"/>
        <w:ind w:left="14" w:firstLine="239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ф.и.</w:t>
      </w: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>.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занимаемая</w:t>
      </w:r>
      <w:proofErr w:type="gramEnd"/>
      <w:r>
        <w:rPr>
          <w:color w:val="000000"/>
          <w:sz w:val="26"/>
          <w:szCs w:val="26"/>
        </w:rPr>
        <w:t xml:space="preserve"> должность и место работы)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0"/>
          <w:sz w:val="26"/>
          <w:szCs w:val="26"/>
        </w:rPr>
        <w:t>и членов комиссии</w:t>
      </w:r>
      <w:r>
        <w:rPr>
          <w:color w:val="000000"/>
          <w:sz w:val="26"/>
          <w:szCs w:val="26"/>
        </w:rPr>
        <w:tab/>
      </w:r>
    </w:p>
    <w:p w:rsidR="00EB6D4D" w:rsidRDefault="00EB6D4D" w:rsidP="00B35C7B">
      <w:pPr>
        <w:shd w:val="clear" w:color="auto" w:fill="FFFFFF"/>
        <w:tabs>
          <w:tab w:val="left" w:leader="underscore" w:pos="9572"/>
        </w:tabs>
        <w:spacing w:before="220" w:line="310" w:lineRule="exact"/>
      </w:pPr>
    </w:p>
    <w:p w:rsidR="00EB6D4D" w:rsidRDefault="00EB6D4D" w:rsidP="00EB6D4D">
      <w:pPr>
        <w:shd w:val="clear" w:color="auto" w:fill="FFFFFF"/>
        <w:spacing w:line="551" w:lineRule="exact"/>
        <w:ind w:left="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</w:t>
      </w:r>
      <w:r w:rsidR="00C07095">
        <w:rPr>
          <w:color w:val="000000"/>
          <w:sz w:val="26"/>
          <w:szCs w:val="26"/>
        </w:rPr>
        <w:t>(</w:t>
      </w:r>
      <w:proofErr w:type="spellStart"/>
      <w:r w:rsidR="00C07095">
        <w:rPr>
          <w:color w:val="000000"/>
          <w:sz w:val="26"/>
          <w:szCs w:val="26"/>
        </w:rPr>
        <w:t>ф.и.</w:t>
      </w:r>
      <w:proofErr w:type="gramStart"/>
      <w:r w:rsidR="00C07095">
        <w:rPr>
          <w:color w:val="000000"/>
          <w:sz w:val="26"/>
          <w:szCs w:val="26"/>
        </w:rPr>
        <w:t>о</w:t>
      </w:r>
      <w:proofErr w:type="gramEnd"/>
      <w:r w:rsidR="00C07095">
        <w:rPr>
          <w:color w:val="000000"/>
          <w:sz w:val="26"/>
          <w:szCs w:val="26"/>
        </w:rPr>
        <w:t>.</w:t>
      </w:r>
      <w:proofErr w:type="spellEnd"/>
      <w:r w:rsidR="00C07095">
        <w:rPr>
          <w:color w:val="000000"/>
          <w:sz w:val="26"/>
          <w:szCs w:val="26"/>
        </w:rPr>
        <w:t xml:space="preserve">, </w:t>
      </w:r>
      <w:proofErr w:type="gramStart"/>
      <w:r w:rsidR="00C07095">
        <w:rPr>
          <w:color w:val="000000"/>
          <w:sz w:val="26"/>
          <w:szCs w:val="26"/>
        </w:rPr>
        <w:t>занимаемая</w:t>
      </w:r>
      <w:proofErr w:type="gramEnd"/>
      <w:r w:rsidR="00C07095">
        <w:rPr>
          <w:color w:val="000000"/>
          <w:sz w:val="26"/>
          <w:szCs w:val="26"/>
        </w:rPr>
        <w:t xml:space="preserve"> должность и место работы) </w:t>
      </w:r>
    </w:p>
    <w:p w:rsidR="00C07095" w:rsidRPr="00EB6D4D" w:rsidRDefault="00C07095" w:rsidP="00EB6D4D">
      <w:pPr>
        <w:shd w:val="clear" w:color="auto" w:fill="FFFFFF"/>
        <w:spacing w:line="551" w:lineRule="exact"/>
        <w:ind w:left="86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произвела обследование нежилого помещения (здания, строения, сооружения) по заявлению</w:t>
      </w:r>
    </w:p>
    <w:p w:rsidR="00C07095" w:rsidRDefault="00C07095" w:rsidP="00EB6D4D">
      <w:pPr>
        <w:shd w:val="clear" w:color="auto" w:fill="FFFFFF"/>
        <w:ind w:left="695"/>
      </w:pPr>
      <w:proofErr w:type="gramStart"/>
      <w:r>
        <w:rPr>
          <w:color w:val="000000"/>
          <w:spacing w:val="-10"/>
          <w:sz w:val="26"/>
          <w:szCs w:val="26"/>
        </w:rPr>
        <w:t>(реквизиты заявителя: наименование организации и занимаемая должность - для</w:t>
      </w:r>
      <w:proofErr w:type="gramEnd"/>
    </w:p>
    <w:p w:rsidR="00C07095" w:rsidRDefault="00C07095" w:rsidP="00EB6D4D">
      <w:pPr>
        <w:shd w:val="clear" w:color="auto" w:fill="FFFFFF"/>
        <w:ind w:left="54"/>
        <w:jc w:val="center"/>
      </w:pPr>
      <w:r>
        <w:rPr>
          <w:color w:val="000000"/>
          <w:spacing w:val="-11"/>
          <w:sz w:val="26"/>
          <w:szCs w:val="26"/>
        </w:rPr>
        <w:t>юридического лица)</w:t>
      </w:r>
    </w:p>
    <w:p w:rsidR="00C07095" w:rsidRDefault="00C07095" w:rsidP="00EB6D4D">
      <w:pPr>
        <w:shd w:val="clear" w:color="auto" w:fill="FFFFFF"/>
        <w:tabs>
          <w:tab w:val="left" w:leader="underscore" w:pos="9025"/>
        </w:tabs>
        <w:ind w:left="47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и составила настоящий акт обследования  _</w:t>
      </w:r>
      <w:r>
        <w:rPr>
          <w:color w:val="000000"/>
          <w:sz w:val="26"/>
          <w:szCs w:val="26"/>
        </w:rPr>
        <w:tab/>
      </w:r>
    </w:p>
    <w:p w:rsidR="00EB6D4D" w:rsidRDefault="00EB6D4D" w:rsidP="00EB6D4D">
      <w:pPr>
        <w:shd w:val="clear" w:color="auto" w:fill="FFFFFF"/>
        <w:tabs>
          <w:tab w:val="left" w:leader="underscore" w:pos="9025"/>
        </w:tabs>
        <w:ind w:left="47"/>
        <w:rPr>
          <w:color w:val="000000"/>
          <w:sz w:val="26"/>
          <w:szCs w:val="26"/>
        </w:rPr>
      </w:pPr>
    </w:p>
    <w:p w:rsidR="00EB6D4D" w:rsidRDefault="00EB6D4D" w:rsidP="00EB6D4D">
      <w:pPr>
        <w:shd w:val="clear" w:color="auto" w:fill="FFFFFF"/>
        <w:tabs>
          <w:tab w:val="left" w:leader="underscore" w:pos="9025"/>
        </w:tabs>
        <w:ind w:left="47"/>
        <w:rPr>
          <w:color w:val="000000"/>
          <w:sz w:val="26"/>
          <w:szCs w:val="26"/>
        </w:rPr>
      </w:pPr>
    </w:p>
    <w:p w:rsidR="00EB6D4D" w:rsidRDefault="00EB6D4D" w:rsidP="00EB6D4D">
      <w:pPr>
        <w:shd w:val="clear" w:color="auto" w:fill="FFFFFF"/>
        <w:tabs>
          <w:tab w:val="left" w:leader="underscore" w:pos="9025"/>
        </w:tabs>
        <w:ind w:left="47"/>
      </w:pPr>
    </w:p>
    <w:p w:rsidR="00C07095" w:rsidRDefault="00C07095" w:rsidP="00EB6D4D">
      <w:pPr>
        <w:shd w:val="clear" w:color="auto" w:fill="FFFFFF"/>
        <w:spacing w:line="295" w:lineRule="exact"/>
        <w:ind w:left="54"/>
      </w:pPr>
      <w:r>
        <w:rPr>
          <w:color w:val="000000"/>
          <w:spacing w:val="-8"/>
          <w:sz w:val="26"/>
          <w:szCs w:val="26"/>
        </w:rPr>
        <w:t xml:space="preserve">(адрес, принадлежность нежилого помещения (здания, строения, сооружения), кадастровый </w:t>
      </w:r>
      <w:r>
        <w:rPr>
          <w:color w:val="000000"/>
          <w:sz w:val="26"/>
          <w:szCs w:val="26"/>
        </w:rPr>
        <w:t>номер, год ввода в эксплуатацию)</w:t>
      </w:r>
    </w:p>
    <w:p w:rsidR="00C07095" w:rsidRDefault="00C07095" w:rsidP="00EB6D4D">
      <w:pPr>
        <w:shd w:val="clear" w:color="auto" w:fill="FFFFFF"/>
        <w:spacing w:before="238" w:line="281" w:lineRule="exact"/>
      </w:pPr>
      <w:r>
        <w:rPr>
          <w:color w:val="000000"/>
          <w:spacing w:val="-7"/>
          <w:sz w:val="26"/>
          <w:szCs w:val="26"/>
        </w:rPr>
        <w:t>Краткое описание состояния   нежилого помещения (здания, строения, сооружения), инженерных систем, оборудования и механизмов и прилегающей территории</w:t>
      </w:r>
    </w:p>
    <w:p w:rsidR="00C07095" w:rsidRDefault="00C07095" w:rsidP="00EB6D4D">
      <w:pPr>
        <w:shd w:val="clear" w:color="auto" w:fill="FFFFFF"/>
        <w:spacing w:before="238" w:line="281" w:lineRule="exact"/>
        <w:sectPr w:rsidR="00C07095">
          <w:pgSz w:w="11909" w:h="16834"/>
          <w:pgMar w:top="1440" w:right="495" w:bottom="720" w:left="1738" w:header="720" w:footer="720" w:gutter="0"/>
          <w:cols w:space="60"/>
          <w:noEndnote/>
        </w:sectPr>
      </w:pPr>
    </w:p>
    <w:p w:rsidR="00C07095" w:rsidRDefault="00C07095" w:rsidP="00C07095">
      <w:pPr>
        <w:shd w:val="clear" w:color="auto" w:fill="FFFFFF"/>
        <w:spacing w:line="270" w:lineRule="exact"/>
        <w:ind w:firstLine="709"/>
      </w:pPr>
      <w:r>
        <w:rPr>
          <w:color w:val="000000"/>
          <w:spacing w:val="-7"/>
          <w:sz w:val="26"/>
          <w:szCs w:val="26"/>
        </w:rPr>
        <w:lastRenderedPageBreak/>
        <w:t>Сведения      о      несоответствиях      установленным      требованиям      с указанием фактических    значений,    показателей    или    описанием    конкретного    несоответствия</w:t>
      </w:r>
    </w:p>
    <w:p w:rsidR="00C07095" w:rsidRDefault="00C07095" w:rsidP="00C07095">
      <w:pPr>
        <w:shd w:val="clear" w:color="auto" w:fill="FFFFFF"/>
        <w:tabs>
          <w:tab w:val="left" w:leader="underscore" w:pos="9569"/>
        </w:tabs>
        <w:spacing w:before="1627" w:line="266" w:lineRule="exact"/>
        <w:ind w:left="18" w:firstLine="288"/>
        <w:jc w:val="both"/>
      </w:pPr>
      <w:r>
        <w:rPr>
          <w:color w:val="000000"/>
          <w:spacing w:val="-10"/>
          <w:sz w:val="26"/>
          <w:szCs w:val="26"/>
        </w:rPr>
        <w:t>Рекомендации межведомственной комиссии и предлагаемые меры, которые необходимо</w:t>
      </w:r>
      <w:r>
        <w:rPr>
          <w:color w:val="000000"/>
          <w:spacing w:val="-10"/>
          <w:sz w:val="26"/>
          <w:szCs w:val="26"/>
        </w:rPr>
        <w:br/>
      </w:r>
      <w:r>
        <w:rPr>
          <w:color w:val="000000"/>
          <w:spacing w:val="-9"/>
          <w:sz w:val="26"/>
          <w:szCs w:val="26"/>
        </w:rPr>
        <w:t>принять для обеспечения безопасности или создания нормальных условий для постоянной</w:t>
      </w:r>
      <w:r>
        <w:rPr>
          <w:color w:val="000000"/>
          <w:spacing w:val="-9"/>
          <w:sz w:val="26"/>
          <w:szCs w:val="26"/>
        </w:rPr>
        <w:br/>
      </w:r>
      <w:r>
        <w:rPr>
          <w:color w:val="000000"/>
          <w:spacing w:val="-13"/>
          <w:sz w:val="26"/>
          <w:szCs w:val="26"/>
        </w:rPr>
        <w:t>эксплуатации</w:t>
      </w:r>
      <w:r>
        <w:rPr>
          <w:color w:val="000000"/>
          <w:sz w:val="26"/>
          <w:szCs w:val="26"/>
        </w:rPr>
        <w:tab/>
      </w:r>
    </w:p>
    <w:p w:rsidR="00C07095" w:rsidRDefault="00C07095" w:rsidP="00C07095">
      <w:pPr>
        <w:shd w:val="clear" w:color="auto" w:fill="FFFFFF"/>
        <w:spacing w:before="1084" w:line="266" w:lineRule="exact"/>
        <w:ind w:left="22" w:right="475" w:firstLine="292"/>
      </w:pPr>
      <w:r>
        <w:rPr>
          <w:color w:val="000000"/>
          <w:spacing w:val="-8"/>
          <w:sz w:val="26"/>
          <w:szCs w:val="26"/>
        </w:rPr>
        <w:t xml:space="preserve">Заключение межведомственной комиссии по результатам обследования нежилого </w:t>
      </w:r>
      <w:r>
        <w:rPr>
          <w:color w:val="000000"/>
          <w:sz w:val="26"/>
          <w:szCs w:val="26"/>
        </w:rPr>
        <w:t>помещения (здания, строения, сооружения)</w:t>
      </w:r>
    </w:p>
    <w:p w:rsidR="00C07095" w:rsidRDefault="00C07095" w:rsidP="00C07095">
      <w:pPr>
        <w:shd w:val="clear" w:color="auto" w:fill="FFFFFF"/>
        <w:spacing w:before="1901"/>
        <w:ind w:left="32"/>
      </w:pPr>
      <w:r>
        <w:rPr>
          <w:color w:val="000000"/>
          <w:spacing w:val="-12"/>
          <w:sz w:val="26"/>
          <w:szCs w:val="26"/>
        </w:rPr>
        <w:t>Председатель межведомственной комиссии</w:t>
      </w:r>
    </w:p>
    <w:p w:rsidR="00C07095" w:rsidRDefault="00C07095" w:rsidP="00C07095">
      <w:pPr>
        <w:shd w:val="clear" w:color="auto" w:fill="FFFFFF"/>
        <w:tabs>
          <w:tab w:val="left" w:pos="7304"/>
        </w:tabs>
        <w:spacing w:before="43" w:line="547" w:lineRule="exact"/>
        <w:ind w:left="40" w:right="1426" w:firstLine="824"/>
      </w:pPr>
      <w:r>
        <w:rPr>
          <w:color w:val="000000"/>
          <w:spacing w:val="-11"/>
          <w:sz w:val="26"/>
          <w:szCs w:val="26"/>
        </w:rPr>
        <w:t>(подпись)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(</w:t>
      </w:r>
      <w:proofErr w:type="spellStart"/>
      <w:r>
        <w:rPr>
          <w:color w:val="000000"/>
          <w:spacing w:val="-10"/>
          <w:sz w:val="26"/>
          <w:szCs w:val="26"/>
        </w:rPr>
        <w:t>ф.и.о.</w:t>
      </w:r>
      <w:proofErr w:type="spellEnd"/>
      <w:r>
        <w:rPr>
          <w:color w:val="000000"/>
          <w:spacing w:val="-10"/>
          <w:sz w:val="26"/>
          <w:szCs w:val="26"/>
        </w:rPr>
        <w:t>)</w:t>
      </w:r>
      <w:r>
        <w:rPr>
          <w:color w:val="000000"/>
          <w:spacing w:val="-10"/>
          <w:sz w:val="26"/>
          <w:szCs w:val="26"/>
        </w:rPr>
        <w:br/>
      </w:r>
      <w:r>
        <w:rPr>
          <w:color w:val="000000"/>
          <w:sz w:val="26"/>
          <w:szCs w:val="26"/>
        </w:rPr>
        <w:t>Члены межведомственной комиссии</w:t>
      </w:r>
    </w:p>
    <w:p w:rsidR="00C07095" w:rsidRDefault="00C07095" w:rsidP="00C07095">
      <w:pPr>
        <w:shd w:val="clear" w:color="auto" w:fill="FFFFFF"/>
        <w:tabs>
          <w:tab w:val="left" w:pos="7304"/>
        </w:tabs>
        <w:spacing w:line="547" w:lineRule="exact"/>
        <w:ind w:left="860"/>
      </w:pPr>
      <w:r>
        <w:rPr>
          <w:color w:val="000000"/>
          <w:spacing w:val="-11"/>
          <w:sz w:val="26"/>
          <w:szCs w:val="26"/>
        </w:rPr>
        <w:t>(подпись)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(</w:t>
      </w:r>
      <w:proofErr w:type="spellStart"/>
      <w:r>
        <w:rPr>
          <w:color w:val="000000"/>
          <w:spacing w:val="-10"/>
          <w:sz w:val="26"/>
          <w:szCs w:val="26"/>
        </w:rPr>
        <w:t>ф.и.</w:t>
      </w:r>
      <w:proofErr w:type="gramStart"/>
      <w:r>
        <w:rPr>
          <w:color w:val="000000"/>
          <w:spacing w:val="-10"/>
          <w:sz w:val="26"/>
          <w:szCs w:val="26"/>
        </w:rPr>
        <w:t>о</w:t>
      </w:r>
      <w:proofErr w:type="gramEnd"/>
      <w:r>
        <w:rPr>
          <w:color w:val="000000"/>
          <w:spacing w:val="-10"/>
          <w:sz w:val="26"/>
          <w:szCs w:val="26"/>
        </w:rPr>
        <w:t>.</w:t>
      </w:r>
      <w:proofErr w:type="spellEnd"/>
      <w:r>
        <w:rPr>
          <w:color w:val="000000"/>
          <w:spacing w:val="-10"/>
          <w:sz w:val="26"/>
          <w:szCs w:val="26"/>
        </w:rPr>
        <w:t>)</w:t>
      </w:r>
    </w:p>
    <w:p w:rsidR="00C07095" w:rsidRDefault="00C07095" w:rsidP="00C07095">
      <w:pPr>
        <w:shd w:val="clear" w:color="auto" w:fill="FFFFFF"/>
        <w:tabs>
          <w:tab w:val="left" w:pos="7304"/>
        </w:tabs>
        <w:spacing w:line="547" w:lineRule="exact"/>
        <w:ind w:left="857"/>
      </w:pPr>
      <w:r>
        <w:rPr>
          <w:color w:val="000000"/>
          <w:spacing w:val="-11"/>
          <w:sz w:val="26"/>
          <w:szCs w:val="26"/>
        </w:rPr>
        <w:t>(подпись)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(</w:t>
      </w:r>
      <w:proofErr w:type="spellStart"/>
      <w:r>
        <w:rPr>
          <w:color w:val="000000"/>
          <w:spacing w:val="-10"/>
          <w:sz w:val="26"/>
          <w:szCs w:val="26"/>
        </w:rPr>
        <w:t>ф.и.</w:t>
      </w:r>
      <w:proofErr w:type="gramStart"/>
      <w:r>
        <w:rPr>
          <w:color w:val="000000"/>
          <w:spacing w:val="-10"/>
          <w:sz w:val="26"/>
          <w:szCs w:val="26"/>
        </w:rPr>
        <w:t>о</w:t>
      </w:r>
      <w:proofErr w:type="gramEnd"/>
      <w:r>
        <w:rPr>
          <w:color w:val="000000"/>
          <w:spacing w:val="-10"/>
          <w:sz w:val="26"/>
          <w:szCs w:val="26"/>
        </w:rPr>
        <w:t>.</w:t>
      </w:r>
      <w:proofErr w:type="spellEnd"/>
      <w:r>
        <w:rPr>
          <w:color w:val="000000"/>
          <w:spacing w:val="-10"/>
          <w:sz w:val="26"/>
          <w:szCs w:val="26"/>
        </w:rPr>
        <w:t>)</w:t>
      </w:r>
    </w:p>
    <w:p w:rsidR="00C07095" w:rsidRDefault="00C07095" w:rsidP="00C07095">
      <w:pPr>
        <w:shd w:val="clear" w:color="auto" w:fill="FFFFFF"/>
        <w:tabs>
          <w:tab w:val="left" w:pos="7304"/>
        </w:tabs>
        <w:spacing w:before="4" w:line="547" w:lineRule="exact"/>
        <w:ind w:left="860"/>
      </w:pPr>
      <w:r>
        <w:rPr>
          <w:color w:val="000000"/>
          <w:spacing w:val="-11"/>
          <w:sz w:val="26"/>
          <w:szCs w:val="26"/>
        </w:rPr>
        <w:t>(подпись)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(</w:t>
      </w:r>
      <w:proofErr w:type="spellStart"/>
      <w:r>
        <w:rPr>
          <w:color w:val="000000"/>
          <w:spacing w:val="-10"/>
          <w:sz w:val="26"/>
          <w:szCs w:val="26"/>
        </w:rPr>
        <w:t>ф.и.</w:t>
      </w:r>
      <w:proofErr w:type="gramStart"/>
      <w:r>
        <w:rPr>
          <w:color w:val="000000"/>
          <w:spacing w:val="-10"/>
          <w:sz w:val="26"/>
          <w:szCs w:val="26"/>
        </w:rPr>
        <w:t>о</w:t>
      </w:r>
      <w:proofErr w:type="gramEnd"/>
      <w:r>
        <w:rPr>
          <w:color w:val="000000"/>
          <w:spacing w:val="-10"/>
          <w:sz w:val="26"/>
          <w:szCs w:val="26"/>
        </w:rPr>
        <w:t>.</w:t>
      </w:r>
      <w:proofErr w:type="spellEnd"/>
      <w:r>
        <w:rPr>
          <w:color w:val="000000"/>
          <w:spacing w:val="-10"/>
          <w:sz w:val="26"/>
          <w:szCs w:val="26"/>
        </w:rPr>
        <w:t>)</w:t>
      </w:r>
    </w:p>
    <w:p w:rsidR="00C07095" w:rsidRDefault="00C07095" w:rsidP="00C07095">
      <w:pPr>
        <w:shd w:val="clear" w:color="auto" w:fill="FFFFFF"/>
        <w:tabs>
          <w:tab w:val="left" w:pos="7304"/>
        </w:tabs>
        <w:spacing w:before="4" w:line="547" w:lineRule="exact"/>
        <w:ind w:left="860"/>
      </w:pPr>
      <w:r>
        <w:rPr>
          <w:color w:val="000000"/>
          <w:spacing w:val="-11"/>
          <w:sz w:val="26"/>
          <w:szCs w:val="26"/>
        </w:rPr>
        <w:t>(подпись)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>(</w:t>
      </w:r>
      <w:proofErr w:type="spellStart"/>
      <w:r>
        <w:rPr>
          <w:color w:val="000000"/>
          <w:spacing w:val="-9"/>
          <w:sz w:val="26"/>
          <w:szCs w:val="26"/>
        </w:rPr>
        <w:t>ф.и.</w:t>
      </w:r>
      <w:proofErr w:type="gramStart"/>
      <w:r>
        <w:rPr>
          <w:color w:val="000000"/>
          <w:spacing w:val="-9"/>
          <w:sz w:val="26"/>
          <w:szCs w:val="26"/>
        </w:rPr>
        <w:t>о</w:t>
      </w:r>
      <w:proofErr w:type="gramEnd"/>
      <w:r>
        <w:rPr>
          <w:color w:val="000000"/>
          <w:spacing w:val="-9"/>
          <w:sz w:val="26"/>
          <w:szCs w:val="26"/>
        </w:rPr>
        <w:t>.</w:t>
      </w:r>
      <w:proofErr w:type="spellEnd"/>
      <w:r>
        <w:rPr>
          <w:color w:val="000000"/>
          <w:spacing w:val="-9"/>
          <w:sz w:val="26"/>
          <w:szCs w:val="26"/>
        </w:rPr>
        <w:t>)</w:t>
      </w:r>
    </w:p>
    <w:p w:rsidR="00C07095" w:rsidRDefault="00C07095" w:rsidP="00C07095">
      <w:pPr>
        <w:shd w:val="clear" w:color="auto" w:fill="FFFFFF"/>
        <w:tabs>
          <w:tab w:val="left" w:pos="7304"/>
        </w:tabs>
        <w:spacing w:line="547" w:lineRule="exact"/>
        <w:ind w:left="868"/>
      </w:pPr>
      <w:r>
        <w:rPr>
          <w:color w:val="000000"/>
          <w:spacing w:val="-11"/>
          <w:sz w:val="26"/>
          <w:szCs w:val="26"/>
        </w:rPr>
        <w:t>(подпись)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(</w:t>
      </w:r>
      <w:proofErr w:type="spellStart"/>
      <w:r>
        <w:rPr>
          <w:color w:val="000000"/>
          <w:spacing w:val="-10"/>
          <w:sz w:val="26"/>
          <w:szCs w:val="26"/>
        </w:rPr>
        <w:t>ф.и.</w:t>
      </w:r>
      <w:proofErr w:type="gramStart"/>
      <w:r>
        <w:rPr>
          <w:color w:val="000000"/>
          <w:spacing w:val="-10"/>
          <w:sz w:val="26"/>
          <w:szCs w:val="26"/>
        </w:rPr>
        <w:t>о</w:t>
      </w:r>
      <w:proofErr w:type="gramEnd"/>
      <w:r>
        <w:rPr>
          <w:color w:val="000000"/>
          <w:spacing w:val="-10"/>
          <w:sz w:val="26"/>
          <w:szCs w:val="26"/>
        </w:rPr>
        <w:t>.</w:t>
      </w:r>
      <w:proofErr w:type="spellEnd"/>
      <w:r>
        <w:rPr>
          <w:color w:val="000000"/>
          <w:spacing w:val="-10"/>
          <w:sz w:val="26"/>
          <w:szCs w:val="26"/>
        </w:rPr>
        <w:t>)</w:t>
      </w:r>
    </w:p>
    <w:p w:rsidR="00C07095" w:rsidRDefault="00C07095" w:rsidP="00C07095">
      <w:pPr>
        <w:shd w:val="clear" w:color="auto" w:fill="FFFFFF"/>
        <w:tabs>
          <w:tab w:val="left" w:pos="7304"/>
        </w:tabs>
        <w:spacing w:line="547" w:lineRule="exact"/>
        <w:ind w:left="871"/>
      </w:pPr>
      <w:r>
        <w:rPr>
          <w:color w:val="000000"/>
          <w:spacing w:val="-12"/>
          <w:sz w:val="26"/>
          <w:szCs w:val="26"/>
        </w:rPr>
        <w:t>(подпись)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(</w:t>
      </w:r>
      <w:proofErr w:type="spellStart"/>
      <w:r>
        <w:rPr>
          <w:color w:val="000000"/>
          <w:spacing w:val="-10"/>
          <w:sz w:val="26"/>
          <w:szCs w:val="26"/>
        </w:rPr>
        <w:t>ф.и.</w:t>
      </w:r>
      <w:proofErr w:type="gramStart"/>
      <w:r>
        <w:rPr>
          <w:color w:val="000000"/>
          <w:spacing w:val="-10"/>
          <w:sz w:val="26"/>
          <w:szCs w:val="26"/>
        </w:rPr>
        <w:t>о</w:t>
      </w:r>
      <w:proofErr w:type="gramEnd"/>
      <w:r>
        <w:rPr>
          <w:color w:val="000000"/>
          <w:spacing w:val="-10"/>
          <w:sz w:val="26"/>
          <w:szCs w:val="26"/>
        </w:rPr>
        <w:t>.</w:t>
      </w:r>
      <w:proofErr w:type="spellEnd"/>
      <w:r>
        <w:rPr>
          <w:color w:val="000000"/>
          <w:spacing w:val="-10"/>
          <w:sz w:val="26"/>
          <w:szCs w:val="26"/>
        </w:rPr>
        <w:t>)</w:t>
      </w:r>
    </w:p>
    <w:p w:rsidR="00C07095" w:rsidRDefault="00C07095" w:rsidP="00C07095">
      <w:pPr>
        <w:shd w:val="clear" w:color="auto" w:fill="FFFFFF"/>
        <w:tabs>
          <w:tab w:val="left" w:pos="7304"/>
        </w:tabs>
        <w:spacing w:line="547" w:lineRule="exact"/>
        <w:ind w:left="871"/>
      </w:pPr>
      <w:r>
        <w:rPr>
          <w:color w:val="000000"/>
          <w:spacing w:val="-11"/>
          <w:sz w:val="26"/>
          <w:szCs w:val="26"/>
        </w:rPr>
        <w:t>(подпись)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(</w:t>
      </w:r>
      <w:proofErr w:type="spellStart"/>
      <w:r>
        <w:rPr>
          <w:color w:val="000000"/>
          <w:spacing w:val="-10"/>
          <w:sz w:val="26"/>
          <w:szCs w:val="26"/>
        </w:rPr>
        <w:t>ф.и.</w:t>
      </w:r>
      <w:proofErr w:type="gramStart"/>
      <w:r>
        <w:rPr>
          <w:color w:val="000000"/>
          <w:spacing w:val="-10"/>
          <w:sz w:val="26"/>
          <w:szCs w:val="26"/>
        </w:rPr>
        <w:t>о</w:t>
      </w:r>
      <w:proofErr w:type="gramEnd"/>
      <w:r>
        <w:rPr>
          <w:color w:val="000000"/>
          <w:spacing w:val="-10"/>
          <w:sz w:val="26"/>
          <w:szCs w:val="26"/>
        </w:rPr>
        <w:t>.</w:t>
      </w:r>
      <w:proofErr w:type="spellEnd"/>
      <w:r>
        <w:rPr>
          <w:color w:val="000000"/>
          <w:spacing w:val="-10"/>
          <w:sz w:val="26"/>
          <w:szCs w:val="26"/>
        </w:rPr>
        <w:t>)</w:t>
      </w:r>
    </w:p>
    <w:p w:rsidR="00C07095" w:rsidRDefault="00C07095" w:rsidP="00EB6D4D">
      <w:pPr>
        <w:shd w:val="clear" w:color="auto" w:fill="FFFFFF"/>
        <w:tabs>
          <w:tab w:val="left" w:pos="7304"/>
        </w:tabs>
        <w:spacing w:before="4" w:after="180" w:line="547" w:lineRule="exact"/>
        <w:ind w:left="875"/>
        <w:sectPr w:rsidR="00C07095">
          <w:pgSz w:w="11909" w:h="16834"/>
          <w:pgMar w:top="1440" w:right="557" w:bottom="720" w:left="1714" w:header="720" w:footer="720" w:gutter="0"/>
          <w:cols w:space="60"/>
          <w:noEndnote/>
        </w:sectPr>
      </w:pPr>
      <w:bookmarkStart w:id="0" w:name="_GoBack"/>
      <w:bookmarkEnd w:id="0"/>
      <w:r>
        <w:rPr>
          <w:color w:val="000000"/>
          <w:spacing w:val="-11"/>
          <w:sz w:val="26"/>
          <w:szCs w:val="26"/>
        </w:rPr>
        <w:t>(подпись)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(</w:t>
      </w:r>
      <w:proofErr w:type="spellStart"/>
      <w:r w:rsidR="00460E21">
        <w:rPr>
          <w:color w:val="000000"/>
          <w:spacing w:val="-10"/>
          <w:sz w:val="26"/>
          <w:szCs w:val="26"/>
        </w:rPr>
        <w:t>ф.и.о.</w:t>
      </w:r>
      <w:proofErr w:type="spellEnd"/>
    </w:p>
    <w:p w:rsidR="00A57C72" w:rsidRDefault="00A57C72" w:rsidP="00460E21">
      <w:pPr>
        <w:shd w:val="clear" w:color="auto" w:fill="FFFFFF"/>
        <w:spacing w:after="259" w:line="317" w:lineRule="exact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</w:pPr>
    </w:p>
    <w:p w:rsidR="00A57C72" w:rsidRDefault="00A57C72">
      <w:pPr>
        <w:shd w:val="clear" w:color="auto" w:fill="FFFFFF"/>
        <w:spacing w:after="259" w:line="317" w:lineRule="exact"/>
        <w:ind w:left="130"/>
        <w:jc w:val="center"/>
        <w:sectPr w:rsidR="00A57C72">
          <w:pgSz w:w="11909" w:h="16834"/>
          <w:pgMar w:top="1440" w:right="666" w:bottom="720" w:left="1739" w:header="720" w:footer="720" w:gutter="0"/>
          <w:cols w:space="60"/>
          <w:noEndnote/>
        </w:sectPr>
      </w:pPr>
    </w:p>
    <w:p w:rsidR="00F361E9" w:rsidRDefault="00F361E9" w:rsidP="00C07095">
      <w:pPr>
        <w:shd w:val="clear" w:color="auto" w:fill="FFFFFF"/>
      </w:pPr>
    </w:p>
    <w:sectPr w:rsidR="00F361E9" w:rsidSect="00C07095">
      <w:type w:val="continuous"/>
      <w:pgSz w:w="11909" w:h="16834"/>
      <w:pgMar w:top="1440" w:right="846" w:bottom="720" w:left="1739" w:header="720" w:footer="720" w:gutter="0"/>
      <w:cols w:num="2" w:space="720" w:equalWidth="0">
        <w:col w:w="1303" w:space="792"/>
        <w:col w:w="72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7696F2"/>
    <w:lvl w:ilvl="0">
      <w:numFmt w:val="bullet"/>
      <w:lvlText w:val="*"/>
      <w:lvlJc w:val="left"/>
    </w:lvl>
  </w:abstractNum>
  <w:abstractNum w:abstractNumId="1">
    <w:nsid w:val="1FCE6ACF"/>
    <w:multiLevelType w:val="singleLevel"/>
    <w:tmpl w:val="8998FC6E"/>
    <w:lvl w:ilvl="0">
      <w:start w:val="1"/>
      <w:numFmt w:val="decimal"/>
      <w:lvlText w:val="6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">
    <w:nsid w:val="615078B1"/>
    <w:multiLevelType w:val="singleLevel"/>
    <w:tmpl w:val="CEA646DC"/>
    <w:lvl w:ilvl="0">
      <w:start w:val="5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69DB51BF"/>
    <w:multiLevelType w:val="singleLevel"/>
    <w:tmpl w:val="A56EE9EA"/>
    <w:lvl w:ilvl="0">
      <w:start w:val="2"/>
      <w:numFmt w:val="decimal"/>
      <w:lvlText w:val="3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4">
    <w:nsid w:val="6F450926"/>
    <w:multiLevelType w:val="singleLevel"/>
    <w:tmpl w:val="AF0CD40E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72FE407C"/>
    <w:multiLevelType w:val="singleLevel"/>
    <w:tmpl w:val="309E8F78"/>
    <w:lvl w:ilvl="0">
      <w:start w:val="1"/>
      <w:numFmt w:val="decimal"/>
      <w:lvlText w:val="7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E9"/>
    <w:rsid w:val="00190E26"/>
    <w:rsid w:val="002E19DD"/>
    <w:rsid w:val="00460E21"/>
    <w:rsid w:val="008F2A0B"/>
    <w:rsid w:val="00A57C72"/>
    <w:rsid w:val="00B35C7B"/>
    <w:rsid w:val="00C07095"/>
    <w:rsid w:val="00EB6D4D"/>
    <w:rsid w:val="00F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SHPIGURENKO</dc:creator>
  <cp:keywords/>
  <dc:description/>
  <cp:lastModifiedBy>KONEVA</cp:lastModifiedBy>
  <cp:revision>3</cp:revision>
  <cp:lastPrinted>2017-06-15T11:09:00Z</cp:lastPrinted>
  <dcterms:created xsi:type="dcterms:W3CDTF">2017-06-15T06:03:00Z</dcterms:created>
  <dcterms:modified xsi:type="dcterms:W3CDTF">2017-06-16T04:14:00Z</dcterms:modified>
</cp:coreProperties>
</file>