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A8" w:rsidRPr="00D92BD2" w:rsidRDefault="00FD43CF" w:rsidP="00D92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D2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D92BD2" w:rsidRPr="00D92BD2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D92BD2" w:rsidRPr="00930A18" w:rsidRDefault="00D92BD2" w:rsidP="00BE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BD2">
        <w:rPr>
          <w:rFonts w:ascii="Times New Roman" w:hAnsi="Times New Roman" w:cs="Times New Roman"/>
          <w:b/>
          <w:sz w:val="28"/>
          <w:szCs w:val="28"/>
        </w:rPr>
        <w:t xml:space="preserve">к проекту  постановления </w:t>
      </w:r>
      <w:r w:rsidRPr="00D92BD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Администрации Тазовского района </w:t>
      </w:r>
      <w:r w:rsidRPr="00930A1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E2199" w:rsidRPr="00930A18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981A90" w:rsidRPr="00930A18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BE2199" w:rsidRPr="00930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Порядок субсидирования затрат субъектов малого и среднего предпринимательства на уплату процентов по кредитам, привлеченным в российских кредитных организациях, на строительство для собственных нужд производственных зданий, строений, сооружений и (или) приобретение оборудования в целях создания и (или) развития и (или) модернизации производства товаров (работ, услуг), утвержденный постанов</w:t>
      </w:r>
      <w:r w:rsidR="00BE2199" w:rsidRPr="00BE21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лением </w:t>
      </w:r>
      <w:r w:rsidR="00BE2199" w:rsidRPr="00930A1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Тазовского района от</w:t>
      </w:r>
      <w:proofErr w:type="gramEnd"/>
      <w:r w:rsidR="00BE2199" w:rsidRPr="00930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16 июня 2015 года № 333</w:t>
      </w:r>
      <w:r w:rsidRPr="00930A1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D43CF" w:rsidRPr="00930A18" w:rsidRDefault="00FD43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6B29" w:rsidRPr="00D907A3" w:rsidRDefault="00D92BD2" w:rsidP="00BE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7A3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Тазовского района «</w:t>
      </w:r>
      <w:r w:rsidR="00BE2199" w:rsidRPr="00BE219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7B1C5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E2199" w:rsidRPr="00BE219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Порядок субсидирования затрат субъектов малого и среднего предпринимательства на уплату процентов по кредитам, привлеченным в российских кредитных организациях, на строительство для собственных нужд производственных зданий, строений, сооружений и (или) приобретение оборудования в целях создания и (или) развития и (или) модернизации производства товаров (работ, услуг), утвержденный постановлением Администрации Тазовского района от  16</w:t>
      </w:r>
      <w:proofErr w:type="gramEnd"/>
      <w:r w:rsidR="00BE2199" w:rsidRPr="00BE2199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2015 года № 333</w:t>
      </w:r>
      <w:r w:rsidRPr="00D907A3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проект постановления) </w:t>
      </w:r>
      <w:r w:rsidRPr="00D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6C6B29" w:rsidRPr="00D907A3">
        <w:rPr>
          <w:rFonts w:ascii="Times New Roman" w:hAnsi="Times New Roman" w:cs="Times New Roman"/>
          <w:sz w:val="28"/>
          <w:szCs w:val="28"/>
        </w:rPr>
        <w:t>с</w:t>
      </w:r>
      <w:r w:rsidR="00060833" w:rsidRPr="00D907A3">
        <w:rPr>
          <w:rFonts w:ascii="Times New Roman" w:hAnsi="Times New Roman" w:cs="Times New Roman"/>
          <w:sz w:val="28"/>
          <w:szCs w:val="28"/>
        </w:rPr>
        <w:t xml:space="preserve"> целью приведения </w:t>
      </w:r>
      <w:r w:rsidR="006C6B29" w:rsidRPr="00D907A3">
        <w:rPr>
          <w:rFonts w:ascii="Times New Roman" w:hAnsi="Times New Roman" w:cs="Times New Roman"/>
          <w:sz w:val="28"/>
          <w:szCs w:val="28"/>
        </w:rPr>
        <w:t>постановления</w:t>
      </w:r>
      <w:r w:rsidR="00060833" w:rsidRPr="00D907A3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6C6B29" w:rsidRPr="00D907A3">
        <w:rPr>
          <w:rFonts w:ascii="Times New Roman" w:hAnsi="Times New Roman" w:cs="Times New Roman"/>
          <w:sz w:val="28"/>
          <w:szCs w:val="28"/>
        </w:rPr>
        <w:t>постановлением Правительства РФ от 06 сентября 2016 г. № 887 «</w:t>
      </w:r>
      <w:proofErr w:type="gramStart"/>
      <w:r w:rsidR="006C6B29" w:rsidRPr="00D907A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C6B29" w:rsidRPr="00D907A3">
        <w:rPr>
          <w:rFonts w:ascii="Times New Roman" w:hAnsi="Times New Roman" w:cs="Times New Roman"/>
          <w:sz w:val="28"/>
          <w:szCs w:val="28"/>
        </w:rPr>
        <w:t xml:space="preserve">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6C6B29" w:rsidRPr="00D907A3" w:rsidRDefault="006C6B29" w:rsidP="00D9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3">
        <w:rPr>
          <w:rFonts w:ascii="Times New Roman" w:hAnsi="Times New Roman" w:cs="Times New Roman"/>
          <w:sz w:val="28"/>
          <w:szCs w:val="28"/>
        </w:rPr>
        <w:t xml:space="preserve">Избыточные обязанности, запреты и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</w:t>
      </w:r>
      <w:r w:rsidR="00D907A3" w:rsidRPr="00D907A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907A3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D907A3" w:rsidRPr="00D907A3">
        <w:rPr>
          <w:rFonts w:ascii="Times New Roman" w:hAnsi="Times New Roman" w:cs="Times New Roman"/>
          <w:sz w:val="28"/>
          <w:szCs w:val="28"/>
        </w:rPr>
        <w:t xml:space="preserve"> проектом постановления не предусматриваются.</w:t>
      </w:r>
    </w:p>
    <w:p w:rsidR="00512BB1" w:rsidRPr="00512BB1" w:rsidRDefault="00512BB1" w:rsidP="00512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независимой антикоррупционной экспертизы проект постановления размещен на официальном сайте Тазовского района </w:t>
      </w:r>
      <w:hyperlink r:id="rId5" w:history="1">
        <w:r w:rsidRPr="00512BB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http://tasu.ru</w:t>
        </w:r>
      </w:hyperlink>
      <w:r w:rsidRPr="0051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«Антикоррупционная экспертиза».</w:t>
      </w:r>
    </w:p>
    <w:p w:rsidR="00512BB1" w:rsidRPr="00512BB1" w:rsidRDefault="00512BB1" w:rsidP="00512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по проекту постановления в адрес разработчика не поступало.</w:t>
      </w:r>
    </w:p>
    <w:p w:rsidR="00D907A3" w:rsidRPr="00512BB1" w:rsidRDefault="00512BB1" w:rsidP="0051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района от 31.01.2017 г. № 93 «Об утверждении </w:t>
      </w:r>
      <w:proofErr w:type="gramStart"/>
      <w:r w:rsidRPr="0051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51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Тазовский район» проведена оценка регулирующего воздействия проекта постановления. Заключение прилагается</w:t>
      </w:r>
      <w:r w:rsidR="007B1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20B" w:rsidRDefault="00D907A3" w:rsidP="00D92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511F" w:rsidRPr="00D92BD2" w:rsidRDefault="006C6B29" w:rsidP="008A0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511F" w:rsidRPr="00D92BD2" w:rsidSect="00D92BD2">
      <w:pgSz w:w="11906" w:h="16838"/>
      <w:pgMar w:top="96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4"/>
    <w:rsid w:val="00060833"/>
    <w:rsid w:val="001E46F6"/>
    <w:rsid w:val="00284957"/>
    <w:rsid w:val="0034518E"/>
    <w:rsid w:val="00512BB1"/>
    <w:rsid w:val="006C6B29"/>
    <w:rsid w:val="007B1C51"/>
    <w:rsid w:val="00827CC3"/>
    <w:rsid w:val="00857F60"/>
    <w:rsid w:val="008A020B"/>
    <w:rsid w:val="00930A18"/>
    <w:rsid w:val="009518A8"/>
    <w:rsid w:val="00981A90"/>
    <w:rsid w:val="009D22F8"/>
    <w:rsid w:val="00A0171A"/>
    <w:rsid w:val="00BE2199"/>
    <w:rsid w:val="00BE6FB4"/>
    <w:rsid w:val="00CC57C8"/>
    <w:rsid w:val="00CE5CDF"/>
    <w:rsid w:val="00D7511F"/>
    <w:rsid w:val="00D907A3"/>
    <w:rsid w:val="00D92BD2"/>
    <w:rsid w:val="00DC781A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49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4957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49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495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Грачёва Ольга Валерьевна</dc:creator>
  <cp:keywords/>
  <dc:description/>
  <cp:lastModifiedBy>Грачёва Ольга Валерьевна</cp:lastModifiedBy>
  <cp:revision>14</cp:revision>
  <dcterms:created xsi:type="dcterms:W3CDTF">2017-04-03T03:29:00Z</dcterms:created>
  <dcterms:modified xsi:type="dcterms:W3CDTF">2017-06-16T05:46:00Z</dcterms:modified>
</cp:coreProperties>
</file>