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07" w:rsidRPr="009D0342" w:rsidRDefault="00113507" w:rsidP="0011350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21.08.2012 № 10 (в ред. </w:t>
      </w:r>
      <w:proofErr w:type="spellStart"/>
      <w:r>
        <w:rPr>
          <w:b/>
          <w:bCs/>
          <w:sz w:val="28"/>
          <w:szCs w:val="28"/>
        </w:rPr>
        <w:t>реш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Районной Думы от </w:t>
      </w:r>
      <w:r w:rsidRPr="00801BCA">
        <w:rPr>
          <w:b/>
          <w:bCs/>
          <w:sz w:val="28"/>
          <w:szCs w:val="28"/>
        </w:rPr>
        <w:t>01.09.2014</w:t>
      </w:r>
      <w:r>
        <w:rPr>
          <w:b/>
          <w:bCs/>
          <w:sz w:val="28"/>
          <w:szCs w:val="28"/>
        </w:rPr>
        <w:t>)</w:t>
      </w:r>
      <w:proofErr w:type="gramEnd"/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Pr="00406E9A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  <w:r w:rsidRPr="00CC3093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б утверждении </w:t>
      </w:r>
      <w:proofErr w:type="gramStart"/>
      <w:r w:rsidRPr="00CC3093">
        <w:rPr>
          <w:b/>
          <w:bCs/>
          <w:sz w:val="28"/>
          <w:szCs w:val="26"/>
        </w:rPr>
        <w:t xml:space="preserve">Порядка уведомления </w:t>
      </w:r>
      <w:r>
        <w:rPr>
          <w:b/>
          <w:bCs/>
          <w:sz w:val="28"/>
          <w:szCs w:val="26"/>
        </w:rPr>
        <w:t>Председателя Районной Думы</w:t>
      </w:r>
      <w:r w:rsidRPr="00947994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муниципального образования</w:t>
      </w:r>
      <w:proofErr w:type="gramEnd"/>
      <w:r>
        <w:rPr>
          <w:b/>
          <w:bCs/>
          <w:sz w:val="28"/>
          <w:szCs w:val="26"/>
        </w:rPr>
        <w:t xml:space="preserve"> Тазовский район</w:t>
      </w:r>
      <w:r w:rsidRPr="00CC3093">
        <w:rPr>
          <w:b/>
          <w:bCs/>
          <w:sz w:val="28"/>
          <w:szCs w:val="26"/>
        </w:rPr>
        <w:t xml:space="preserve"> о фактах обращения в целях склонения муниципального служащего</w:t>
      </w:r>
      <w:r>
        <w:rPr>
          <w:b/>
          <w:bCs/>
          <w:sz w:val="28"/>
          <w:szCs w:val="26"/>
        </w:rPr>
        <w:t xml:space="preserve"> </w:t>
      </w:r>
      <w:r w:rsidRPr="00CC3093">
        <w:rPr>
          <w:b/>
          <w:bCs/>
          <w:sz w:val="28"/>
          <w:szCs w:val="26"/>
        </w:rPr>
        <w:t xml:space="preserve">к совершению коррупционных правонарушений в </w:t>
      </w:r>
      <w:r>
        <w:rPr>
          <w:b/>
          <w:bCs/>
          <w:sz w:val="28"/>
          <w:szCs w:val="26"/>
        </w:rPr>
        <w:t>Районной Думе муниципального образования Тазовский район</w:t>
      </w:r>
    </w:p>
    <w:p w:rsidR="00113507" w:rsidRPr="00406E9A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Pr="00406E9A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6"/>
        </w:rPr>
      </w:pPr>
    </w:p>
    <w:p w:rsidR="00113507" w:rsidRPr="00CC3093" w:rsidRDefault="00113507" w:rsidP="00113507">
      <w:pPr>
        <w:pStyle w:val="a5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CC3093">
        <w:rPr>
          <w:sz w:val="28"/>
          <w:szCs w:val="26"/>
        </w:rPr>
        <w:t>В соответствии с частью 5 статьи 9 Федераль</w:t>
      </w:r>
      <w:r>
        <w:rPr>
          <w:sz w:val="28"/>
          <w:szCs w:val="26"/>
        </w:rPr>
        <w:t xml:space="preserve">ного закона </w:t>
      </w:r>
      <w:r w:rsidRPr="00CC3093">
        <w:rPr>
          <w:sz w:val="28"/>
          <w:szCs w:val="26"/>
        </w:rPr>
        <w:t>от 25 декабря                     2008 года</w:t>
      </w:r>
      <w:r>
        <w:rPr>
          <w:sz w:val="28"/>
          <w:szCs w:val="26"/>
        </w:rPr>
        <w:t xml:space="preserve"> № 273-ФЗ «</w:t>
      </w:r>
      <w:r w:rsidRPr="00CC3093">
        <w:rPr>
          <w:sz w:val="28"/>
          <w:szCs w:val="26"/>
        </w:rPr>
        <w:t>О противодействи</w:t>
      </w:r>
      <w:r>
        <w:rPr>
          <w:sz w:val="28"/>
          <w:szCs w:val="26"/>
        </w:rPr>
        <w:t>и коррупции»</w:t>
      </w:r>
      <w:r w:rsidRPr="00CC3093">
        <w:rPr>
          <w:sz w:val="28"/>
          <w:szCs w:val="26"/>
        </w:rPr>
        <w:t xml:space="preserve">, руководствуясь статьей </w:t>
      </w:r>
      <w:r>
        <w:rPr>
          <w:sz w:val="28"/>
          <w:szCs w:val="26"/>
        </w:rPr>
        <w:t>28</w:t>
      </w:r>
      <w:r w:rsidRPr="00CC3093">
        <w:rPr>
          <w:sz w:val="28"/>
          <w:szCs w:val="26"/>
        </w:rPr>
        <w:t xml:space="preserve"> Устава муниципального образования Тазовский район</w:t>
      </w: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  <w:proofErr w:type="gramStart"/>
      <w:r w:rsidRPr="00CC3093"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С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Т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А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Н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В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Л</w:t>
      </w:r>
      <w:r>
        <w:rPr>
          <w:b/>
          <w:sz w:val="28"/>
          <w:szCs w:val="26"/>
        </w:rPr>
        <w:t xml:space="preserve"> </w:t>
      </w:r>
      <w:r w:rsidRPr="00CC3093">
        <w:rPr>
          <w:b/>
          <w:sz w:val="28"/>
          <w:szCs w:val="26"/>
        </w:rPr>
        <w:t>Я</w:t>
      </w:r>
      <w:r>
        <w:rPr>
          <w:b/>
          <w:sz w:val="28"/>
          <w:szCs w:val="26"/>
        </w:rPr>
        <w:t xml:space="preserve"> Ю</w:t>
      </w:r>
      <w:r w:rsidRPr="00CC3093">
        <w:rPr>
          <w:b/>
          <w:sz w:val="28"/>
          <w:szCs w:val="26"/>
        </w:rPr>
        <w:t>:</w:t>
      </w:r>
    </w:p>
    <w:p w:rsidR="00113507" w:rsidRPr="00CC3093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</w:p>
    <w:p w:rsidR="00113507" w:rsidRPr="00CC3093" w:rsidRDefault="00113507" w:rsidP="00113507">
      <w:pPr>
        <w:pStyle w:val="a5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CC3093">
        <w:rPr>
          <w:sz w:val="28"/>
          <w:szCs w:val="26"/>
        </w:rPr>
        <w:t xml:space="preserve">1. Утвердить Порядок </w:t>
      </w:r>
      <w:r w:rsidRPr="008F60E0">
        <w:rPr>
          <w:sz w:val="28"/>
          <w:szCs w:val="26"/>
        </w:rPr>
        <w:t xml:space="preserve">уведомления </w:t>
      </w:r>
      <w:r w:rsidRPr="008F60E0">
        <w:rPr>
          <w:bCs/>
          <w:sz w:val="28"/>
          <w:szCs w:val="26"/>
        </w:rPr>
        <w:t>Председателя Районной Думы</w:t>
      </w:r>
      <w:r w:rsidRPr="00947994">
        <w:rPr>
          <w:b/>
          <w:bCs/>
          <w:sz w:val="28"/>
          <w:szCs w:val="26"/>
        </w:rPr>
        <w:t xml:space="preserve"> </w:t>
      </w:r>
      <w:r w:rsidRPr="00947994">
        <w:rPr>
          <w:bCs/>
          <w:sz w:val="28"/>
          <w:szCs w:val="26"/>
        </w:rPr>
        <w:t>муниципального образования Тазовский район</w:t>
      </w:r>
      <w:r w:rsidRPr="00947994">
        <w:rPr>
          <w:sz w:val="28"/>
          <w:szCs w:val="26"/>
        </w:rPr>
        <w:t xml:space="preserve"> </w:t>
      </w:r>
      <w:proofErr w:type="gramStart"/>
      <w:r w:rsidRPr="00947994">
        <w:rPr>
          <w:sz w:val="28"/>
          <w:szCs w:val="26"/>
        </w:rPr>
        <w:t>о фактах обращения в целях склонения</w:t>
      </w:r>
      <w:r w:rsidRPr="008F60E0">
        <w:rPr>
          <w:sz w:val="28"/>
          <w:szCs w:val="26"/>
        </w:rPr>
        <w:t xml:space="preserve"> муниципального служащего к совершению коррупционных правонарушений </w:t>
      </w:r>
      <w:r w:rsidRPr="00947994">
        <w:rPr>
          <w:sz w:val="28"/>
          <w:szCs w:val="26"/>
        </w:rPr>
        <w:t xml:space="preserve">в </w:t>
      </w:r>
      <w:r w:rsidRPr="00947994">
        <w:rPr>
          <w:bCs/>
          <w:sz w:val="28"/>
          <w:szCs w:val="26"/>
        </w:rPr>
        <w:t>Районной Думе муниципального образования Тазовский район</w:t>
      </w:r>
      <w:r w:rsidRPr="00947994">
        <w:rPr>
          <w:sz w:val="28"/>
          <w:szCs w:val="26"/>
        </w:rPr>
        <w:t xml:space="preserve"> согласно приложению</w:t>
      </w:r>
      <w:r w:rsidRPr="00CC3093">
        <w:rPr>
          <w:sz w:val="28"/>
          <w:szCs w:val="26"/>
        </w:rPr>
        <w:t xml:space="preserve"> к настоящему постановлению</w:t>
      </w:r>
      <w:proofErr w:type="gramEnd"/>
      <w:r w:rsidRPr="00CC3093">
        <w:rPr>
          <w:sz w:val="28"/>
          <w:szCs w:val="26"/>
        </w:rPr>
        <w:t>.</w:t>
      </w:r>
    </w:p>
    <w:p w:rsidR="00113507" w:rsidRPr="00CC3093" w:rsidRDefault="00113507" w:rsidP="00113507">
      <w:pPr>
        <w:ind w:firstLine="709"/>
        <w:jc w:val="both"/>
        <w:rPr>
          <w:sz w:val="28"/>
          <w:szCs w:val="26"/>
        </w:rPr>
      </w:pPr>
      <w:r w:rsidRPr="00CC3093"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Специалисту (юристу) отдела по обеспечению деятельности Районной Думы </w:t>
      </w:r>
      <w:r w:rsidRPr="00CC3093">
        <w:rPr>
          <w:sz w:val="28"/>
          <w:szCs w:val="26"/>
        </w:rPr>
        <w:t>ознаком</w:t>
      </w:r>
      <w:r>
        <w:rPr>
          <w:sz w:val="28"/>
          <w:szCs w:val="26"/>
        </w:rPr>
        <w:t>ить</w:t>
      </w:r>
      <w:r w:rsidRPr="00CC3093">
        <w:rPr>
          <w:sz w:val="28"/>
          <w:szCs w:val="26"/>
        </w:rPr>
        <w:t xml:space="preserve"> муниципальных служащих </w:t>
      </w:r>
      <w:r>
        <w:rPr>
          <w:sz w:val="28"/>
          <w:szCs w:val="26"/>
        </w:rPr>
        <w:t>Районной Думы</w:t>
      </w:r>
      <w:r w:rsidRPr="00947994">
        <w:rPr>
          <w:bCs/>
          <w:sz w:val="28"/>
          <w:szCs w:val="26"/>
        </w:rPr>
        <w:t xml:space="preserve"> </w:t>
      </w:r>
      <w:r w:rsidRPr="007D2AB6">
        <w:rPr>
          <w:bCs/>
          <w:sz w:val="28"/>
          <w:szCs w:val="26"/>
        </w:rPr>
        <w:t>муниципального образования Тазовский район</w:t>
      </w:r>
      <w:r w:rsidRPr="00CC3093">
        <w:rPr>
          <w:sz w:val="28"/>
          <w:szCs w:val="26"/>
        </w:rPr>
        <w:t xml:space="preserve"> с настоящим постановлением.</w:t>
      </w:r>
    </w:p>
    <w:p w:rsidR="00113507" w:rsidRPr="00CC3093" w:rsidRDefault="00113507" w:rsidP="00113507">
      <w:pPr>
        <w:pStyle w:val="a5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CC3093">
        <w:rPr>
          <w:sz w:val="28"/>
          <w:szCs w:val="26"/>
        </w:rPr>
        <w:t xml:space="preserve">. </w:t>
      </w:r>
      <w:proofErr w:type="gramStart"/>
      <w:r w:rsidRPr="00CC3093">
        <w:rPr>
          <w:sz w:val="28"/>
          <w:szCs w:val="26"/>
        </w:rPr>
        <w:t>Контроль за</w:t>
      </w:r>
      <w:proofErr w:type="gramEnd"/>
      <w:r w:rsidRPr="00CC3093">
        <w:rPr>
          <w:sz w:val="28"/>
          <w:szCs w:val="26"/>
        </w:rPr>
        <w:t xml:space="preserve"> исполнением настоящего постановления возложить на </w:t>
      </w:r>
      <w:r>
        <w:rPr>
          <w:sz w:val="28"/>
          <w:szCs w:val="26"/>
        </w:rPr>
        <w:t>начальника отдела по обеспечению деятельности Районной Думы Г.Т. Лапсуй.</w:t>
      </w: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Pr="00CC3093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  <w:r>
        <w:rPr>
          <w:sz w:val="28"/>
          <w:szCs w:val="26"/>
        </w:rPr>
        <w:t>Председатель Районной Думы</w:t>
      </w:r>
      <w:r w:rsidRPr="00CC3093">
        <w:rPr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                                 </w:t>
      </w:r>
      <w:r w:rsidRPr="00CC3093">
        <w:rPr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         М.</w:t>
      </w:r>
      <w:r w:rsidRPr="00CC3093">
        <w:rPr>
          <w:sz w:val="28"/>
          <w:szCs w:val="26"/>
        </w:rPr>
        <w:t>А.</w:t>
      </w:r>
      <w:r>
        <w:rPr>
          <w:sz w:val="28"/>
          <w:szCs w:val="26"/>
        </w:rPr>
        <w:t xml:space="preserve"> Сытник</w:t>
      </w: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Pr="00BC3AF3" w:rsidRDefault="00113507" w:rsidP="00113507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BC3AF3">
        <w:rPr>
          <w:szCs w:val="28"/>
        </w:rPr>
        <w:t>Приложение</w:t>
      </w:r>
    </w:p>
    <w:p w:rsidR="00113507" w:rsidRPr="00BC3AF3" w:rsidRDefault="00113507" w:rsidP="00113507">
      <w:pPr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113507" w:rsidRPr="00BC3AF3" w:rsidRDefault="00113507" w:rsidP="00113507">
      <w:pPr>
        <w:autoSpaceDE w:val="0"/>
        <w:autoSpaceDN w:val="0"/>
        <w:adjustRightInd w:val="0"/>
        <w:ind w:left="5670"/>
        <w:jc w:val="center"/>
        <w:outlineLvl w:val="0"/>
        <w:rPr>
          <w:szCs w:val="28"/>
        </w:rPr>
      </w:pPr>
      <w:r w:rsidRPr="00BC3AF3">
        <w:rPr>
          <w:szCs w:val="28"/>
        </w:rPr>
        <w:t>УТВЕРЖДЕН</w:t>
      </w:r>
    </w:p>
    <w:p w:rsidR="00113507" w:rsidRPr="00BC3AF3" w:rsidRDefault="00113507" w:rsidP="00113507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BC3AF3">
        <w:rPr>
          <w:szCs w:val="28"/>
        </w:rPr>
        <w:t>постановлением Председателя Районной Думы</w:t>
      </w:r>
    </w:p>
    <w:p w:rsidR="00113507" w:rsidRPr="00BC3AF3" w:rsidRDefault="00113507" w:rsidP="00113507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BC3AF3">
        <w:rPr>
          <w:szCs w:val="28"/>
        </w:rPr>
        <w:t>от 21.08.2012 № 10</w:t>
      </w:r>
    </w:p>
    <w:p w:rsidR="00113507" w:rsidRPr="00BC3AF3" w:rsidRDefault="00113507" w:rsidP="00113507">
      <w:pPr>
        <w:jc w:val="center"/>
        <w:rPr>
          <w:b/>
          <w:bCs/>
          <w:sz w:val="28"/>
          <w:szCs w:val="28"/>
        </w:rPr>
      </w:pPr>
    </w:p>
    <w:p w:rsidR="00113507" w:rsidRPr="00BC3AF3" w:rsidRDefault="00113507" w:rsidP="00113507">
      <w:pPr>
        <w:jc w:val="center"/>
        <w:rPr>
          <w:b/>
          <w:bCs/>
        </w:rPr>
      </w:pPr>
      <w:r w:rsidRPr="00BC3AF3">
        <w:rPr>
          <w:b/>
          <w:bCs/>
        </w:rPr>
        <w:t xml:space="preserve">ПОРЯДОК 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BC3AF3">
        <w:rPr>
          <w:b/>
          <w:bCs/>
        </w:rPr>
        <w:t>уведомления Председателя Районной Думы муниципального образования Тазовский район о фактах обращения в целях склонения муниципального служащего к совершению коррупционных правонарушений в Районной Думе муниципального образования Тазовский район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1. Общие положения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 xml:space="preserve">1.1. </w:t>
      </w:r>
      <w:proofErr w:type="gramStart"/>
      <w:r w:rsidRPr="00BC3AF3">
        <w:rPr>
          <w:rFonts w:eastAsia="Calibri"/>
          <w:lang w:eastAsia="en-US"/>
        </w:rPr>
        <w:t>Настоящий Порядок устанавливает административные процедуры уведомления представителя нанимателя о фактах обращения в целях склонения муниципального служащего Районной Думы муниципального образования Тазовский район (далее - муниципальный служащий, Районная Дума), представителем нанимателя которого является Председатель Районной Думы (далее - представитель нанимателя), к совершению коррупционных правонарушений, перечень сведений, содержащийся в уведомлениях, организацию проверки этих сведений и порядок регистрации уведомлений.</w:t>
      </w:r>
      <w:proofErr w:type="gramEnd"/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1.2. Уведомление муниципальным служащим представителя нанимателя о фактах обращения к нему в целях склонения к совершению коррупционных правонарушений, за исключением случаев, когда по данным фактам проведена или проводится проверка (далее - уведомление), является должностной обязанностью муниципального служащего.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48"/>
      <w:bookmarkEnd w:id="0"/>
      <w:r w:rsidRPr="00BC3AF3">
        <w:rPr>
          <w:rFonts w:eastAsia="Calibri"/>
          <w:lang w:eastAsia="en-US"/>
        </w:rPr>
        <w:t>1.3. Фактом обращения к муниципальному служащему в целях склонения его к коррупционным правонарушениям является понуждение к совершению деяния от имени или в интересах лица, которое может повлечь: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злоупотребление служебным положением;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злоупотребление полномочиями;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коммерческий подкуп, дачу взятки, получение взятки;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53"/>
      <w:bookmarkEnd w:id="1"/>
      <w:r w:rsidRPr="00BC3AF3">
        <w:rPr>
          <w:rFonts w:eastAsia="Calibri"/>
          <w:lang w:eastAsia="en-US"/>
        </w:rPr>
        <w:t>1.4. При обращении к муниципальному служащему в случаях, указанных в пункте 1.3 настоящего Порядка, муниципальный служащий (либо его представитель) обязан незамедлительно представить в Аппарат Районной Думы уведомление в письменной форме согласно приложению 1 к настоящему Порядку, которое должно содержать следующие сведения: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фамилия, имя, отчество муниципального служащего и замещаемую им должность муниципальной службы;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дата, время и место обращения к муниципальному служащему;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данные о личности обратившегося (в случае, если указанные данные установлены муниципальным служащим), проявившего по отношению к муниципальному служащему действия, связанные со склонением его к совершению коррупционных правонарушений, указанных в пункте 1.3 настоящего Порядка;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описание факта склонения муниципального служащего к совершению коррупционных правонарушений;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материалы, подтверждающие документально фа</w:t>
      </w:r>
      <w:proofErr w:type="gramStart"/>
      <w:r w:rsidRPr="00BC3AF3">
        <w:rPr>
          <w:rFonts w:eastAsia="Calibri"/>
          <w:lang w:eastAsia="en-US"/>
        </w:rPr>
        <w:t>кт скл</w:t>
      </w:r>
      <w:proofErr w:type="gramEnd"/>
      <w:r w:rsidRPr="00BC3AF3">
        <w:rPr>
          <w:rFonts w:eastAsia="Calibri"/>
          <w:lang w:eastAsia="en-US"/>
        </w:rPr>
        <w:t>онения муниципального служащего к совершению коррупционных правонарушений (в случае, если муниципальный служащий располагает ими);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иные данные, касающиеся факта склонения муниципального служащего к совершению коррупционных правонарушений;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- дата и время представления уведомления в Аппарат Районной Думы.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1.5. Уведомление, представленное в Аппарат Районной Думы муниципальным служащим в соответствии с пунктом 1.4 настоящего Порядка, подлежит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по форме согласно приложению 2 к настоящему Порядку.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Уведомления регистрируются с соблюдением требований, предъявляемых к сведениям конфиденциального характера, и подлежат последующей его передаче представителю нанимателя.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1.6. Поступившее представителю нанимателя уведомление является основанием для принятия им решения о проведении проверки сведений, содержащихся в уведомлении (далее - проверка).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2" w:name="Par68"/>
      <w:bookmarkEnd w:id="2"/>
      <w:r w:rsidRPr="00BC3AF3">
        <w:rPr>
          <w:rFonts w:eastAsia="Calibri"/>
          <w:lang w:eastAsia="en-US"/>
        </w:rPr>
        <w:t>2. Организация проверки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2.1. Проверка осуществляется главным специалистом (юристом) отдела по обеспечению деятельности Районной Думы (далее - специалист).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2.2. Решение о проведении проверки принимается представителем нанимателя в течение 2 рабочих дней с момента поступления уведомления в Аппарат Районной Думы и оформляется в письменной форме.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2.3. Специалист проводит проверку: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2.3.1. надлежащего исполнения муниципальным служащим требований части 1 статьи 9 Федерального закона от 25 декабря 2008 года № 273-ФЗ «О противодействии коррупции»;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2.3.2.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2.4. Проверка проводится в течение 10 рабочих дней с момента принятия решения о ее проведении. Указанный срок может быть продлен представителем нанимателя до 20 рабочих дней.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2.5. При осуществлении проверки специалист имеет право: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2.5.1. получать от муниципального служащего и иных лиц, имеющих отношение к фактам, содержащимся в уведомлении,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2.5.2.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83"/>
      <w:bookmarkEnd w:id="3"/>
      <w:r w:rsidRPr="00BC3AF3">
        <w:rPr>
          <w:rFonts w:eastAsia="Calibri"/>
          <w:lang w:eastAsia="en-US"/>
        </w:rPr>
        <w:t>2.7. По результатам проверки специалистом представителю нанимателя представляется письменное заключение, в котором содержатся: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C3AF3">
        <w:rPr>
          <w:rFonts w:eastAsia="Calibri"/>
          <w:lang w:eastAsia="en-US"/>
        </w:rPr>
        <w:t>2.7.1. сведения, подтверждающие или опровергающие факт обращения в целях склонения муниципального служащего к совершению коррупционных правонарушений;</w:t>
      </w:r>
      <w:proofErr w:type="gramEnd"/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 xml:space="preserve">2.7.2. информация об уведомлении гражданским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либо обстоятельства, послужившие причиной </w:t>
      </w:r>
      <w:proofErr w:type="spellStart"/>
      <w:r w:rsidRPr="00BC3AF3">
        <w:rPr>
          <w:rFonts w:eastAsia="Calibri"/>
          <w:lang w:eastAsia="en-US"/>
        </w:rPr>
        <w:t>неуведомления</w:t>
      </w:r>
      <w:proofErr w:type="spellEnd"/>
      <w:r w:rsidRPr="00BC3AF3">
        <w:rPr>
          <w:rFonts w:eastAsia="Calibri"/>
          <w:lang w:eastAsia="en-US"/>
        </w:rPr>
        <w:t xml:space="preserve"> муниципальным служащим органов прокуратуры или других государственных органов;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2.7.3. анализ причин и условий, способствующих обращению в целях склонения муниципального служащего к совершению коррупционных правонарушений;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2.7.4.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88"/>
      <w:bookmarkEnd w:id="4"/>
      <w:r w:rsidRPr="00BC3AF3">
        <w:rPr>
          <w:rFonts w:eastAsia="Calibri"/>
          <w:lang w:eastAsia="en-US"/>
        </w:rPr>
        <w:t>2.8. В течение 7 рабочих дней после окончания проверки специалист обязан ознакомить муниципального служащего, подавшего уведомление, с результатами проверки с соблюдением законодательства Российской Федерации о государственной тайне.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При невозможности ознакомления муниципального служащего с результатами проверки в срок, указанный в абзаце первом настоящего пункта, в случае его отсутствия на муниципальной службе специалист обязан ознакомить муниципального служащего, подавшего уведомление, с результатами проверки в течение 1 рабочего дня с момента его выхода на муниципальную службу.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2.9. По результатам рассмотрения заключения, предусмотренного пунктом 2.7 настоящего Порядка, представителем нанимателя принимается одно из следующих решений: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2.9.1. о передаче уведомления и материалов его проверки в правоохранительные органы в соответствии с их компетенцией;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C3AF3">
        <w:rPr>
          <w:rFonts w:eastAsia="Calibri"/>
          <w:lang w:eastAsia="en-US"/>
        </w:rPr>
        <w:t>2.9.2. о передаче материалов проверки в комиссию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5" w:name="Par94"/>
      <w:bookmarkEnd w:id="5"/>
      <w:r w:rsidRPr="00BC3AF3">
        <w:rPr>
          <w:rFonts w:eastAsia="Calibri"/>
          <w:lang w:eastAsia="en-US"/>
        </w:rPr>
        <w:t>3. Заключение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BC3AF3">
        <w:rPr>
          <w:rFonts w:eastAsia="Calibri"/>
          <w:lang w:eastAsia="en-US"/>
        </w:rPr>
        <w:t>Невыполнение муниципальными служащими должностных (служебных) обязанностей об уведомлении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2"/>
          <w:szCs w:val="22"/>
          <w:lang w:eastAsia="en-US"/>
        </w:rPr>
      </w:pPr>
      <w:bookmarkStart w:id="6" w:name="Par102"/>
      <w:bookmarkEnd w:id="6"/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BC3AF3">
        <w:rPr>
          <w:rFonts w:eastAsia="Calibri"/>
          <w:sz w:val="22"/>
          <w:szCs w:val="22"/>
          <w:lang w:eastAsia="en-US"/>
        </w:rPr>
        <w:t>Приложение 1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BC3AF3">
        <w:rPr>
          <w:rFonts w:eastAsia="Calibri"/>
          <w:sz w:val="22"/>
          <w:szCs w:val="22"/>
          <w:lang w:eastAsia="en-US"/>
        </w:rPr>
        <w:t>к Порядку уведомления Председателя Районной Думы муниципального образования Тазовский район о фактах обращения в целях склонения муниципального служащего к совершению коррупционных правонарушений в Районной Думе</w:t>
      </w:r>
      <w:proofErr w:type="gramEnd"/>
      <w:r w:rsidRPr="00BC3AF3">
        <w:rPr>
          <w:rFonts w:eastAsia="Calibri"/>
          <w:sz w:val="22"/>
          <w:szCs w:val="22"/>
          <w:lang w:eastAsia="en-US"/>
        </w:rPr>
        <w:t xml:space="preserve"> муниципального образования Тазовский район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</w:pPr>
      <w:r w:rsidRPr="00BC3AF3">
        <w:t>Председателю Районной Думы муниципального образования Тазовский район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</w:pPr>
      <w:r w:rsidRPr="00BC3AF3">
        <w:t>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proofErr w:type="gramStart"/>
      <w:r w:rsidRPr="00BC3AF3">
        <w:rPr>
          <w:sz w:val="20"/>
          <w:szCs w:val="20"/>
        </w:rPr>
        <w:t>(</w:t>
      </w:r>
      <w:proofErr w:type="spellStart"/>
      <w:r w:rsidRPr="00BC3AF3">
        <w:rPr>
          <w:sz w:val="20"/>
          <w:szCs w:val="20"/>
        </w:rPr>
        <w:t>ф.и.о.</w:t>
      </w:r>
      <w:proofErr w:type="spellEnd"/>
      <w:r w:rsidRPr="00BC3AF3">
        <w:rPr>
          <w:sz w:val="20"/>
          <w:szCs w:val="20"/>
        </w:rPr>
        <w:t>, должность муниципального</w:t>
      </w:r>
      <w:proofErr w:type="gramEnd"/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</w:pPr>
      <w:r w:rsidRPr="00BC3AF3">
        <w:t>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BC3AF3">
        <w:rPr>
          <w:sz w:val="20"/>
          <w:szCs w:val="20"/>
        </w:rPr>
        <w:t>служащего)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5103"/>
      </w:pPr>
      <w:r w:rsidRPr="00BC3AF3">
        <w:t>отдел по обеспечению деятельности Районной Думы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</w:pPr>
      <w:bookmarkStart w:id="7" w:name="Par123"/>
      <w:bookmarkEnd w:id="7"/>
      <w:r w:rsidRPr="00BC3AF3">
        <w:t>УВЕДОМЛЕНИЕ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both"/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709"/>
        <w:jc w:val="both"/>
      </w:pPr>
      <w:r w:rsidRPr="00BC3AF3">
        <w:t>В соответствии со статьей 9 Федерального закона Российской Федерации от 25  декабря  2008  года  №  273-ФЗ  «О противодействии коррупции» настоящим уведомляю об обращении ко мне «__» __________ 20___ г. в «__» ч. «___» мин.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both"/>
      </w:pPr>
      <w:r w:rsidRPr="00BC3AF3">
        <w:t>_____________________________________________________________________________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3AF3">
        <w:rPr>
          <w:sz w:val="20"/>
          <w:szCs w:val="20"/>
        </w:rPr>
        <w:t>(место обращения)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>гр. ___________________________________________________________________________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3AF3">
        <w:rPr>
          <w:sz w:val="20"/>
          <w:szCs w:val="20"/>
        </w:rPr>
        <w:t>(</w:t>
      </w:r>
      <w:proofErr w:type="spellStart"/>
      <w:r w:rsidRPr="00BC3AF3">
        <w:rPr>
          <w:sz w:val="20"/>
          <w:szCs w:val="20"/>
        </w:rPr>
        <w:t>ф.и.о.</w:t>
      </w:r>
      <w:proofErr w:type="spellEnd"/>
      <w:r w:rsidRPr="00BC3AF3">
        <w:rPr>
          <w:sz w:val="20"/>
          <w:szCs w:val="20"/>
        </w:rPr>
        <w:t>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both"/>
      </w:pPr>
      <w:r w:rsidRPr="00BC3AF3">
        <w:t>в  целях  склонения  меня  к  совершению  коррупционных  действий, а именно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both"/>
      </w:pPr>
      <w:r w:rsidRPr="00BC3AF3">
        <w:t>_____________________________________________________________________________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both"/>
      </w:pPr>
      <w:r w:rsidRPr="00BC3AF3">
        <w:t>_____________________________________________________________________________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3AF3">
        <w:rPr>
          <w:sz w:val="20"/>
          <w:szCs w:val="20"/>
        </w:rPr>
        <w:t>(перечислить, в чем выражается склонение к коррупционным действиям)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 xml:space="preserve">Дата «_____» ___________ 20___ г. «___» ч. «____» мин.     ______________________ 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BC3AF3">
        <w:rPr>
          <w:sz w:val="20"/>
          <w:szCs w:val="20"/>
        </w:rPr>
        <w:t>(подпись)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>Уведомление зарегистрировано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>в журнале регистрации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>«______» ____________ 20___ г. № 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</w:pPr>
      <w:r w:rsidRPr="00BC3AF3">
        <w:t>____________________________________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3AF3">
        <w:rPr>
          <w:sz w:val="20"/>
          <w:szCs w:val="20"/>
        </w:rPr>
        <w:t xml:space="preserve">         (</w:t>
      </w:r>
      <w:proofErr w:type="spellStart"/>
      <w:r w:rsidRPr="00BC3AF3">
        <w:rPr>
          <w:sz w:val="20"/>
          <w:szCs w:val="20"/>
        </w:rPr>
        <w:t>ф.и.о.</w:t>
      </w:r>
      <w:proofErr w:type="spellEnd"/>
      <w:r w:rsidRPr="00BC3AF3">
        <w:rPr>
          <w:sz w:val="20"/>
          <w:szCs w:val="20"/>
        </w:rPr>
        <w:t>, должность ответственного лица)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  <w:sectPr w:rsidR="00113507" w:rsidSect="009D0342">
          <w:headerReference w:type="default" r:id="rId5"/>
          <w:footnotePr>
            <w:pos w:val="beneathText"/>
          </w:footnotePr>
          <w:pgSz w:w="11905" w:h="16837"/>
          <w:pgMar w:top="1134" w:right="567" w:bottom="1135" w:left="1701" w:header="720" w:footer="720" w:gutter="0"/>
          <w:cols w:space="720"/>
          <w:titlePg/>
          <w:docGrid w:linePitch="360"/>
        </w:sectPr>
      </w:pP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10206"/>
        <w:jc w:val="center"/>
        <w:rPr>
          <w:rFonts w:eastAsia="Calibri"/>
          <w:sz w:val="22"/>
          <w:szCs w:val="22"/>
          <w:lang w:eastAsia="en-US"/>
        </w:rPr>
      </w:pPr>
      <w:r w:rsidRPr="00BC3AF3">
        <w:rPr>
          <w:rFonts w:eastAsia="Calibri"/>
          <w:sz w:val="22"/>
          <w:szCs w:val="22"/>
          <w:lang w:eastAsia="en-US"/>
        </w:rPr>
        <w:t>Приложение 1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left="10206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BC3AF3">
        <w:rPr>
          <w:rFonts w:eastAsia="Calibri"/>
          <w:sz w:val="22"/>
          <w:szCs w:val="22"/>
          <w:lang w:eastAsia="en-US"/>
        </w:rPr>
        <w:t>к Порядку уведомления Председателя Районной Думы муниципального образования Тазовский район о фактах обращения в целях склонения муниципального служащего к совершению коррупционных правонарушений в Районной Думе</w:t>
      </w:r>
      <w:proofErr w:type="gramEnd"/>
      <w:r w:rsidRPr="00BC3AF3">
        <w:rPr>
          <w:rFonts w:eastAsia="Calibri"/>
          <w:sz w:val="22"/>
          <w:szCs w:val="22"/>
          <w:lang w:eastAsia="en-US"/>
        </w:rPr>
        <w:t xml:space="preserve"> муниципального образования Тазовский район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8" w:name="Par157"/>
      <w:bookmarkEnd w:id="8"/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C3AF3">
        <w:rPr>
          <w:rFonts w:eastAsia="Calibri"/>
          <w:b/>
          <w:sz w:val="22"/>
          <w:szCs w:val="22"/>
          <w:lang w:eastAsia="en-US"/>
        </w:rPr>
        <w:t>ЖУРНАЛ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C3AF3">
        <w:rPr>
          <w:rFonts w:eastAsia="Calibri"/>
          <w:b/>
          <w:sz w:val="22"/>
          <w:szCs w:val="22"/>
          <w:lang w:eastAsia="en-US"/>
        </w:rPr>
        <w:t>УЧЕТА УВЕДОМЛЕНИЙ О ФАКТАХ ОБРАЩЕНИЯ В ЦЕЛЯХ СКЛОНЕНИЯ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C3AF3">
        <w:rPr>
          <w:rFonts w:eastAsia="Calibri"/>
          <w:b/>
          <w:sz w:val="22"/>
          <w:szCs w:val="22"/>
          <w:lang w:eastAsia="en-US"/>
        </w:rPr>
        <w:t>МУНИЦИПАЛЬНЫХ СЛУЖАЩИХ К СОВЕРШЕНИЮ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C3AF3">
        <w:rPr>
          <w:rFonts w:eastAsia="Calibri"/>
          <w:b/>
          <w:sz w:val="22"/>
          <w:szCs w:val="22"/>
          <w:lang w:eastAsia="en-US"/>
        </w:rPr>
        <w:t>КОРРУПЦИОННЫХ ПРАВОНАРУШЕНИЙ</w:t>
      </w:r>
    </w:p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261"/>
        <w:gridCol w:w="3260"/>
        <w:gridCol w:w="2126"/>
        <w:gridCol w:w="1559"/>
      </w:tblGrid>
      <w:tr w:rsidR="00113507" w:rsidRPr="00BC3AF3" w:rsidTr="00DB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C3A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C3AF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Должностное лицо, принявшее 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13507" w:rsidRPr="00BC3AF3" w:rsidTr="00DB0A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AF3">
              <w:rPr>
                <w:rFonts w:eastAsia="Calibri"/>
                <w:sz w:val="22"/>
                <w:szCs w:val="22"/>
                <w:lang w:eastAsia="en-US"/>
              </w:rPr>
              <w:t>дата и время принятия уведомления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507" w:rsidRPr="00BC3AF3" w:rsidTr="00DB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507" w:rsidRPr="00BC3AF3" w:rsidTr="00DB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507" w:rsidRPr="00BC3AF3" w:rsidRDefault="00113507" w:rsidP="00DB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13507" w:rsidRPr="00BC3AF3" w:rsidRDefault="00113507" w:rsidP="00113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rPr>
          <w:sz w:val="28"/>
          <w:szCs w:val="26"/>
        </w:rPr>
        <w:sectPr w:rsidR="00113507" w:rsidSect="003371D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  <w:r w:rsidRPr="00053ABE">
        <w:rPr>
          <w:b/>
          <w:sz w:val="28"/>
          <w:szCs w:val="26"/>
        </w:rPr>
        <w:t>ЛИСТ ОЗНАКОМЛЕНИЯ</w:t>
      </w: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  <w:r>
        <w:rPr>
          <w:b/>
          <w:sz w:val="28"/>
          <w:szCs w:val="26"/>
        </w:rPr>
        <w:t>с Постановлением Председателя Районной Думы муниципального образования Тазовский район от 21.08.2012 № 10 «</w:t>
      </w:r>
      <w:r w:rsidRPr="00CC3093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б утверждении </w:t>
      </w:r>
      <w:proofErr w:type="gramStart"/>
      <w:r w:rsidRPr="00CC3093">
        <w:rPr>
          <w:b/>
          <w:bCs/>
          <w:sz w:val="28"/>
          <w:szCs w:val="26"/>
        </w:rPr>
        <w:t xml:space="preserve">Порядка уведомления </w:t>
      </w:r>
      <w:r>
        <w:rPr>
          <w:b/>
          <w:bCs/>
          <w:sz w:val="28"/>
          <w:szCs w:val="26"/>
        </w:rPr>
        <w:t>Председателя Районной Думы</w:t>
      </w:r>
      <w:r w:rsidRPr="00947994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муниципального образования</w:t>
      </w:r>
      <w:proofErr w:type="gramEnd"/>
      <w:r>
        <w:rPr>
          <w:b/>
          <w:bCs/>
          <w:sz w:val="28"/>
          <w:szCs w:val="26"/>
        </w:rPr>
        <w:t xml:space="preserve"> Тазовский район</w:t>
      </w:r>
      <w:r w:rsidRPr="00CC3093">
        <w:rPr>
          <w:b/>
          <w:bCs/>
          <w:sz w:val="28"/>
          <w:szCs w:val="26"/>
        </w:rPr>
        <w:t xml:space="preserve"> о фактах обращения в целях склонения муниципального служащего</w:t>
      </w:r>
      <w:r>
        <w:rPr>
          <w:b/>
          <w:bCs/>
          <w:sz w:val="28"/>
          <w:szCs w:val="26"/>
        </w:rPr>
        <w:t xml:space="preserve"> </w:t>
      </w:r>
      <w:r w:rsidRPr="00CC3093">
        <w:rPr>
          <w:b/>
          <w:bCs/>
          <w:sz w:val="28"/>
          <w:szCs w:val="26"/>
        </w:rPr>
        <w:t xml:space="preserve">к совершению коррупционных правонарушений в </w:t>
      </w:r>
      <w:r>
        <w:rPr>
          <w:b/>
          <w:bCs/>
          <w:sz w:val="28"/>
          <w:szCs w:val="26"/>
        </w:rPr>
        <w:t>Районной Думе муниципального образования Тазовский район»</w:t>
      </w:r>
    </w:p>
    <w:p w:rsidR="00113507" w:rsidRDefault="00113507" w:rsidP="0011350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018"/>
        <w:gridCol w:w="1700"/>
      </w:tblGrid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  <w:r w:rsidRPr="005C70DD">
              <w:rPr>
                <w:b/>
                <w:sz w:val="28"/>
                <w:szCs w:val="26"/>
              </w:rPr>
              <w:t xml:space="preserve">№ </w:t>
            </w:r>
            <w:proofErr w:type="gramStart"/>
            <w:r w:rsidRPr="005C70DD">
              <w:rPr>
                <w:b/>
                <w:sz w:val="28"/>
                <w:szCs w:val="26"/>
              </w:rPr>
              <w:t>п</w:t>
            </w:r>
            <w:proofErr w:type="gramEnd"/>
            <w:r w:rsidRPr="005C70DD">
              <w:rPr>
                <w:b/>
                <w:sz w:val="28"/>
                <w:szCs w:val="26"/>
              </w:rPr>
              <w:t>/п</w:t>
            </w: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  <w:r w:rsidRPr="005C70DD">
              <w:rPr>
                <w:b/>
                <w:sz w:val="28"/>
                <w:szCs w:val="26"/>
              </w:rPr>
              <w:t>Ф.И.О., должность муниципального служащего</w:t>
            </w: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  <w:r w:rsidRPr="005C70DD">
              <w:rPr>
                <w:b/>
                <w:sz w:val="28"/>
                <w:szCs w:val="26"/>
              </w:rPr>
              <w:t>Дата ознакомления</w:t>
            </w: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  <w:r w:rsidRPr="005C70DD">
              <w:rPr>
                <w:b/>
                <w:sz w:val="28"/>
                <w:szCs w:val="26"/>
              </w:rPr>
              <w:t>Подпись</w:t>
            </w: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  <w:tr w:rsidR="00113507" w:rsidRPr="005C70DD" w:rsidTr="00DB0A82">
        <w:tc>
          <w:tcPr>
            <w:tcW w:w="675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5529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18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0" w:type="dxa"/>
          </w:tcPr>
          <w:p w:rsidR="00113507" w:rsidRPr="005C70DD" w:rsidRDefault="00113507" w:rsidP="00DB0A8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113507" w:rsidRPr="00053ABE" w:rsidRDefault="00113507" w:rsidP="00113507">
      <w:pPr>
        <w:pStyle w:val="a5"/>
        <w:spacing w:before="0" w:beforeAutospacing="0" w:after="0" w:afterAutospacing="0"/>
        <w:jc w:val="center"/>
        <w:rPr>
          <w:b/>
          <w:sz w:val="28"/>
          <w:szCs w:val="26"/>
        </w:rPr>
      </w:pPr>
    </w:p>
    <w:p w:rsidR="00E97883" w:rsidRDefault="00113507">
      <w:bookmarkStart w:id="9" w:name="_GoBack"/>
      <w:bookmarkEnd w:id="9"/>
    </w:p>
    <w:sectPr w:rsidR="00E97883" w:rsidSect="00053ABE">
      <w:pgSz w:w="11906" w:h="16838"/>
      <w:pgMar w:top="170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42" w:rsidRDefault="0011350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D0342" w:rsidRDefault="001135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F"/>
    <w:rsid w:val="00113507"/>
    <w:rsid w:val="005C5ADF"/>
    <w:rsid w:val="005D432D"/>
    <w:rsid w:val="0074049B"/>
    <w:rsid w:val="00B32096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nhideWhenUsed/>
    <w:qFormat/>
    <w:rsid w:val="00EA61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1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50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0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nhideWhenUsed/>
    <w:qFormat/>
    <w:rsid w:val="00EA61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6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1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50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10778</Characters>
  <Application>Microsoft Office Word</Application>
  <DocSecurity>0</DocSecurity>
  <Lines>89</Lines>
  <Paragraphs>25</Paragraphs>
  <ScaleCrop>false</ScaleCrop>
  <Company>Krokoz™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2019-01-16T07:03:00Z</dcterms:created>
  <dcterms:modified xsi:type="dcterms:W3CDTF">2019-01-16T07:03:00Z</dcterms:modified>
</cp:coreProperties>
</file>