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FF" w:rsidRDefault="00F87B29" w:rsidP="00F87B29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F87B29">
        <w:rPr>
          <w:rFonts w:ascii="PT Astra Serif" w:hAnsi="PT Astra Serif"/>
          <w:b/>
          <w:sz w:val="24"/>
          <w:szCs w:val="24"/>
        </w:rPr>
        <w:t>Перечень объектов муниципального контроля</w:t>
      </w:r>
      <w:r w:rsidRPr="00F87B29">
        <w:rPr>
          <w:b/>
        </w:rPr>
        <w:t xml:space="preserve"> </w:t>
      </w:r>
      <w:r w:rsidRPr="00F87B29">
        <w:rPr>
          <w:rFonts w:ascii="PT Astra Serif" w:hAnsi="PT Astra Serif"/>
          <w:b/>
          <w:sz w:val="24"/>
          <w:szCs w:val="24"/>
        </w:rPr>
        <w:t xml:space="preserve">в сфере благоустройства на территории муниципального округа </w:t>
      </w:r>
      <w:r w:rsidR="00E76191">
        <w:rPr>
          <w:rFonts w:ascii="PT Astra Serif" w:hAnsi="PT Astra Serif"/>
          <w:b/>
          <w:sz w:val="24"/>
          <w:szCs w:val="24"/>
        </w:rPr>
        <w:t>Тазовский</w:t>
      </w:r>
      <w:r w:rsidRPr="00F87B29">
        <w:rPr>
          <w:rFonts w:ascii="PT Astra Serif" w:hAnsi="PT Astra Serif"/>
          <w:b/>
          <w:sz w:val="24"/>
          <w:szCs w:val="24"/>
        </w:rPr>
        <w:t xml:space="preserve"> район </w:t>
      </w:r>
    </w:p>
    <w:p w:rsidR="00F87B29" w:rsidRDefault="00F87B29" w:rsidP="00F87B29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F87B29">
        <w:rPr>
          <w:rFonts w:ascii="PT Astra Serif" w:hAnsi="PT Astra Serif"/>
          <w:b/>
          <w:sz w:val="24"/>
          <w:szCs w:val="24"/>
        </w:rPr>
        <w:t>Ямало-Ненецкого автономного округа</w:t>
      </w:r>
    </w:p>
    <w:p w:rsidR="00F87B29" w:rsidRPr="00F87B29" w:rsidRDefault="00F87B29" w:rsidP="00F87B29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9892"/>
        <w:gridCol w:w="3402"/>
        <w:gridCol w:w="1985"/>
      </w:tblGrid>
      <w:tr w:rsidR="00B433C1" w:rsidRPr="00B433C1" w:rsidTr="00491A02">
        <w:trPr>
          <w:trHeight w:val="247"/>
        </w:trPr>
        <w:tc>
          <w:tcPr>
            <w:tcW w:w="598" w:type="dxa"/>
          </w:tcPr>
          <w:p w:rsidR="00B433C1" w:rsidRPr="00B433C1" w:rsidRDefault="00B433C1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/н</w:t>
            </w:r>
          </w:p>
        </w:tc>
        <w:tc>
          <w:tcPr>
            <w:tcW w:w="9892" w:type="dxa"/>
          </w:tcPr>
          <w:p w:rsidR="00B433C1" w:rsidRPr="00B433C1" w:rsidRDefault="00B433C1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3402" w:type="dxa"/>
          </w:tcPr>
          <w:p w:rsidR="00B433C1" w:rsidRPr="00B433C1" w:rsidRDefault="00B433C1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Населенный пункт, в котором осуществляется деятельность</w:t>
            </w:r>
          </w:p>
        </w:tc>
        <w:tc>
          <w:tcPr>
            <w:tcW w:w="1985" w:type="dxa"/>
          </w:tcPr>
          <w:p w:rsidR="00B433C1" w:rsidRPr="00B433C1" w:rsidRDefault="00B433C1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Присвоенная категория риска</w:t>
            </w:r>
          </w:p>
        </w:tc>
      </w:tr>
      <w:tr w:rsidR="00B433C1" w:rsidRPr="0050318D" w:rsidTr="00491A02">
        <w:trPr>
          <w:trHeight w:val="255"/>
        </w:trPr>
        <w:tc>
          <w:tcPr>
            <w:tcW w:w="598" w:type="dxa"/>
          </w:tcPr>
          <w:p w:rsidR="00B433C1" w:rsidRPr="0050318D" w:rsidRDefault="00B433C1" w:rsidP="00491A0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318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</w:tcPr>
          <w:p w:rsidR="00E76191" w:rsidRPr="00491A02" w:rsidRDefault="00E76191" w:rsidP="00491A0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озяйственная деятельность и результаты деятельности контролируемых лиц по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:</w:t>
            </w:r>
          </w:p>
          <w:p w:rsidR="00E76191" w:rsidRPr="00491A02" w:rsidRDefault="00E76191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пользовани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придомовых территорий мно</w:t>
            </w:r>
            <w:r w:rsidR="00491A02"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гоквартирных домов, прилегающих и придомовых 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территорий индивидуальных домовладений, садовых и дачных участков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;</w:t>
            </w:r>
          </w:p>
          <w:p w:rsidR="00E76191" w:rsidRPr="00491A02" w:rsidRDefault="00E76191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размещению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содержанию детских и спортивных площадок, площадок для выгула </w:t>
            </w:r>
            <w:r w:rsidR="00491A02"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животных, 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парковок (парковочных мест), малых архитектурных форм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;</w:t>
            </w:r>
          </w:p>
          <w:p w:rsidR="00E76191" w:rsidRPr="00491A02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</w:t>
            </w:r>
            <w:r w:rsidR="00E76191"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роизводству</w:t>
            </w:r>
            <w:proofErr w:type="gramEnd"/>
            <w:r w:rsidR="00E76191"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земляных работ;</w:t>
            </w:r>
          </w:p>
          <w:p w:rsidR="00B433C1" w:rsidRPr="00491A02" w:rsidRDefault="00E76191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внешнему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виду фасадов 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 ограждающих конструкций зданий строений, сооружений</w:t>
            </w:r>
            <w:r w:rsid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1A02" w:rsidRDefault="00491A02" w:rsidP="00E76191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491A02" w:rsidRDefault="00491A02" w:rsidP="00E76191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B433C1" w:rsidRPr="0050318D" w:rsidRDefault="00B433C1" w:rsidP="00E76191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 w:rsidR="00E76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 Ямало-Ненецкого автономного округа</w:t>
            </w:r>
          </w:p>
        </w:tc>
        <w:tc>
          <w:tcPr>
            <w:tcW w:w="1985" w:type="dxa"/>
          </w:tcPr>
          <w:p w:rsidR="00491A02" w:rsidRDefault="00491A02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91A02" w:rsidRDefault="00491A02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91A02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433C1" w:rsidRPr="00305C7C" w:rsidRDefault="00E76191" w:rsidP="00491A0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Высокая</w:t>
            </w:r>
          </w:p>
        </w:tc>
      </w:tr>
      <w:tr w:rsidR="00E76191" w:rsidRPr="0050318D" w:rsidTr="00491A02">
        <w:trPr>
          <w:trHeight w:val="255"/>
        </w:trPr>
        <w:tc>
          <w:tcPr>
            <w:tcW w:w="598" w:type="dxa"/>
          </w:tcPr>
          <w:p w:rsidR="00491A02" w:rsidRDefault="00491A02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76191" w:rsidRPr="0050318D" w:rsidRDefault="00E76191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</w:tcPr>
          <w:p w:rsidR="00E76191" w:rsidRDefault="00E76191" w:rsidP="00491A0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Хозяйственная деятельность и результаты деятельности контролируемых лиц по:</w:t>
            </w:r>
          </w:p>
          <w:p w:rsidR="00491A02" w:rsidRPr="00491A02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пешеходных коммуникаций, в том числе тротуаров, аллей, дорожек, тропинок;</w:t>
            </w:r>
          </w:p>
          <w:p w:rsidR="00491A02" w:rsidRPr="00B433C1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уборке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территории,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 том числе в зимний период.</w:t>
            </w:r>
          </w:p>
        </w:tc>
        <w:tc>
          <w:tcPr>
            <w:tcW w:w="3402" w:type="dxa"/>
          </w:tcPr>
          <w:p w:rsidR="00E76191" w:rsidRPr="00AC7010" w:rsidRDefault="00491A02" w:rsidP="009872C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 Ямало-Ненецкого автономного округа</w:t>
            </w:r>
          </w:p>
        </w:tc>
        <w:tc>
          <w:tcPr>
            <w:tcW w:w="1985" w:type="dxa"/>
          </w:tcPr>
          <w:p w:rsidR="00491A02" w:rsidRDefault="00491A02" w:rsidP="00E76191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76191" w:rsidRPr="0050318D" w:rsidRDefault="00E76191" w:rsidP="00E76191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</w:p>
          <w:p w:rsidR="00E76191" w:rsidRDefault="00E76191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91A02" w:rsidRPr="0050318D" w:rsidTr="00491A02">
        <w:trPr>
          <w:trHeight w:val="255"/>
        </w:trPr>
        <w:tc>
          <w:tcPr>
            <w:tcW w:w="598" w:type="dxa"/>
          </w:tcPr>
          <w:p w:rsidR="00491A02" w:rsidRDefault="00491A02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91A02" w:rsidRDefault="00491A02" w:rsidP="008D57F6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892" w:type="dxa"/>
          </w:tcPr>
          <w:p w:rsidR="00491A02" w:rsidRDefault="00491A02" w:rsidP="00491A0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Хозяйственная деятельность и результаты деятельности контролируемых лиц по:</w:t>
            </w:r>
          </w:p>
          <w:p w:rsidR="00491A02" w:rsidRPr="00491A02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проектированию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размещению, содержанию и восстановлению элементов благоустройства;</w:t>
            </w:r>
          </w:p>
          <w:p w:rsidR="00491A02" w:rsidRPr="00491A02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освещения территории муниципального образования, включая архитектурную подсветку зданий, строений, сооружений;</w:t>
            </w:r>
          </w:p>
          <w:p w:rsidR="00491A02" w:rsidRPr="00491A02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озеленения территории, включая порядок создания, содержания, восстановления и охраны газонов, цветников и иных территорий, занятых зелеными насаждениями;</w:t>
            </w:r>
          </w:p>
          <w:p w:rsidR="00491A02" w:rsidRPr="00491A02" w:rsidRDefault="00491A02" w:rsidP="00491A0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обеспечения беспрепятственного передвижения инвалидов и других маломобильных групп населения;</w:t>
            </w:r>
          </w:p>
          <w:p w:rsidR="00491A02" w:rsidRPr="00491A02" w:rsidRDefault="00491A02" w:rsidP="00CD6E44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размещению</w:t>
            </w:r>
            <w:proofErr w:type="gramEnd"/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информации на территории муниципального образования, в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том числе установки указателей </w:t>
            </w:r>
            <w:r w:rsidRPr="00491A0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 наименованиями улиц и номерами домов, вывесок.</w:t>
            </w:r>
          </w:p>
        </w:tc>
        <w:tc>
          <w:tcPr>
            <w:tcW w:w="3402" w:type="dxa"/>
          </w:tcPr>
          <w:p w:rsidR="00491A02" w:rsidRPr="00AC7010" w:rsidRDefault="00491A02" w:rsidP="009872C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 Ямало-Ненецкого автономного округа</w:t>
            </w:r>
          </w:p>
        </w:tc>
        <w:tc>
          <w:tcPr>
            <w:tcW w:w="1985" w:type="dxa"/>
          </w:tcPr>
          <w:p w:rsidR="00491A02" w:rsidRDefault="00491A02" w:rsidP="00E76191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91A02" w:rsidRDefault="00491A02" w:rsidP="00E76191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Низкая</w:t>
            </w:r>
          </w:p>
        </w:tc>
      </w:tr>
    </w:tbl>
    <w:p w:rsidR="00AA3AC4" w:rsidRDefault="00AA3AC4">
      <w:bookmarkStart w:id="0" w:name="_GoBack"/>
      <w:bookmarkEnd w:id="0"/>
    </w:p>
    <w:sectPr w:rsidR="00AA3AC4" w:rsidSect="00CD6E4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7B29"/>
    <w:rsid w:val="002E4FFF"/>
    <w:rsid w:val="00491A02"/>
    <w:rsid w:val="009872CC"/>
    <w:rsid w:val="00AA3AC4"/>
    <w:rsid w:val="00B433C1"/>
    <w:rsid w:val="00CD6E44"/>
    <w:rsid w:val="00D3101A"/>
    <w:rsid w:val="00E76191"/>
    <w:rsid w:val="00F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71105-A10C-4981-A3E2-736B3E6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F87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Азаров Васильевич</cp:lastModifiedBy>
  <cp:revision>5</cp:revision>
  <cp:lastPrinted>2021-11-29T09:19:00Z</cp:lastPrinted>
  <dcterms:created xsi:type="dcterms:W3CDTF">2021-11-29T07:00:00Z</dcterms:created>
  <dcterms:modified xsi:type="dcterms:W3CDTF">2021-12-27T15:14:00Z</dcterms:modified>
</cp:coreProperties>
</file>