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ED" w:rsidRPr="00CD2C48" w:rsidRDefault="00993BED" w:rsidP="00993BED">
      <w:pPr>
        <w:widowControl w:val="0"/>
        <w:suppressAutoHyphens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2C48">
        <w:rPr>
          <w:rFonts w:ascii="Times New Roman" w:hAnsi="Times New Roman"/>
          <w:b/>
          <w:color w:val="000000"/>
          <w:sz w:val="28"/>
          <w:szCs w:val="28"/>
        </w:rPr>
        <w:t>Ответственность в сфере незаконного оборота наркотиков</w:t>
      </w:r>
    </w:p>
    <w:p w:rsidR="00993BED" w:rsidRDefault="00993BED" w:rsidP="00993BED">
      <w:pPr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BED" w:rsidRPr="00CD2C48" w:rsidRDefault="00993BED" w:rsidP="00993BED">
      <w:pPr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2C48">
        <w:rPr>
          <w:rFonts w:ascii="Times New Roman" w:hAnsi="Times New Roman"/>
          <w:color w:val="000000"/>
          <w:sz w:val="28"/>
          <w:szCs w:val="28"/>
        </w:rPr>
        <w:t xml:space="preserve">Распространение </w:t>
      </w:r>
      <w:proofErr w:type="spellStart"/>
      <w:r w:rsidRPr="00CD2C48">
        <w:rPr>
          <w:rFonts w:ascii="Times New Roman" w:hAnsi="Times New Roman"/>
          <w:color w:val="000000"/>
          <w:sz w:val="28"/>
          <w:szCs w:val="28"/>
        </w:rPr>
        <w:t>наркопотребления</w:t>
      </w:r>
      <w:proofErr w:type="spellEnd"/>
      <w:r w:rsidRPr="00CD2C48">
        <w:rPr>
          <w:rFonts w:ascii="Times New Roman" w:hAnsi="Times New Roman"/>
          <w:color w:val="000000"/>
          <w:sz w:val="28"/>
          <w:szCs w:val="28"/>
        </w:rPr>
        <w:t xml:space="preserve"> среди населения является одной из социально значимых проблем в обществе. Потребление наркотиков оказывает крайне негативное влияние на социально-психологическую атмосферу в социуме, правопорядок, культуру и здоровье населения, особенно несовершеннолетних граждан.</w:t>
      </w:r>
    </w:p>
    <w:p w:rsidR="00993BED" w:rsidRPr="00CD2C48" w:rsidRDefault="00993BED" w:rsidP="00993BED">
      <w:pPr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2C48">
        <w:rPr>
          <w:rFonts w:ascii="Times New Roman" w:hAnsi="Times New Roman"/>
          <w:color w:val="000000"/>
          <w:sz w:val="28"/>
          <w:szCs w:val="28"/>
        </w:rPr>
        <w:t>В целях противодействия незаконному обороту наркотиков  Федеральным законом Российской Федерации «О наркотических средствах и психотропных веществах» на территории Российской Федерации запрещено потребление наркотических средств или психотропных веществ без назначения врача.</w:t>
      </w:r>
    </w:p>
    <w:p w:rsidR="00993BED" w:rsidRPr="00CD2C48" w:rsidRDefault="00993BED" w:rsidP="00993BED">
      <w:pPr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2C48">
        <w:rPr>
          <w:rFonts w:ascii="Times New Roman" w:hAnsi="Times New Roman"/>
          <w:color w:val="000000"/>
          <w:sz w:val="28"/>
          <w:szCs w:val="28"/>
        </w:rPr>
        <w:t>За преступления в сфере незаконного оборота наркотиков уголовной ответственности подлежат лица, достигшие 16-летнего возраста, за хищение и вымогательство наркотических средств ответственность наступает с 14 лет.</w:t>
      </w:r>
    </w:p>
    <w:p w:rsidR="00993BED" w:rsidRPr="00CD2C48" w:rsidRDefault="00993BED" w:rsidP="00993BED">
      <w:pPr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2C48">
        <w:rPr>
          <w:rFonts w:ascii="Times New Roman" w:hAnsi="Times New Roman"/>
          <w:color w:val="000000"/>
          <w:sz w:val="28"/>
          <w:szCs w:val="28"/>
        </w:rPr>
        <w:t>До наступления возраста уголовной ответственности правоохранительными органами совместно с комиссиями по делам несовершеннолетних применяются меры к виновному лицу, а также к его родителям либо лицам, их заменяющим. Правонарушители в обязательном порядке ставятся на учет, с ними проводится профилактическая работа.</w:t>
      </w:r>
    </w:p>
    <w:p w:rsidR="00993BED" w:rsidRPr="00CD2C48" w:rsidRDefault="00993BED" w:rsidP="00993BED">
      <w:pPr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2C48">
        <w:rPr>
          <w:rFonts w:ascii="Times New Roman" w:hAnsi="Times New Roman"/>
          <w:color w:val="000000"/>
          <w:sz w:val="28"/>
          <w:szCs w:val="28"/>
        </w:rPr>
        <w:t>Согласно ч. 2 ст. 87 УК РФ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993BED" w:rsidRPr="00CD2C48" w:rsidRDefault="00993BED" w:rsidP="00993BED">
      <w:pPr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2C48">
        <w:rPr>
          <w:rFonts w:ascii="Times New Roman" w:hAnsi="Times New Roman"/>
          <w:color w:val="000000"/>
          <w:sz w:val="28"/>
          <w:szCs w:val="28"/>
        </w:rPr>
        <w:t>Не менее значимой является возможность применения к несовершеннолетним правонарушителям, имеющим опыт употребления наркотиков, принудительных мер медицинского характера в виде:</w:t>
      </w:r>
    </w:p>
    <w:p w:rsidR="00993BED" w:rsidRPr="00CD2C48" w:rsidRDefault="00993BED" w:rsidP="00993BED">
      <w:pPr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2C48">
        <w:rPr>
          <w:rFonts w:ascii="Times New Roman" w:hAnsi="Times New Roman"/>
          <w:color w:val="000000"/>
          <w:sz w:val="28"/>
          <w:szCs w:val="28"/>
        </w:rPr>
        <w:t>а) амбулаторного принудительного наблюдения и лечения у психиатра;</w:t>
      </w:r>
    </w:p>
    <w:p w:rsidR="00993BED" w:rsidRPr="00CD2C48" w:rsidRDefault="00993BED" w:rsidP="00993BED">
      <w:pPr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2C48">
        <w:rPr>
          <w:rFonts w:ascii="Times New Roman" w:hAnsi="Times New Roman"/>
          <w:color w:val="000000"/>
          <w:sz w:val="28"/>
          <w:szCs w:val="28"/>
        </w:rPr>
        <w:t>б) принудительного лечения в психиатрическом стационаре общего типа;</w:t>
      </w:r>
    </w:p>
    <w:p w:rsidR="00993BED" w:rsidRPr="00CD2C48" w:rsidRDefault="00993BED" w:rsidP="00993BED">
      <w:pPr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2C48">
        <w:rPr>
          <w:rFonts w:ascii="Times New Roman" w:hAnsi="Times New Roman"/>
          <w:color w:val="000000"/>
          <w:sz w:val="28"/>
          <w:szCs w:val="28"/>
        </w:rPr>
        <w:t>в) принудительного лечения в стационаре специализированного типа;</w:t>
      </w:r>
    </w:p>
    <w:p w:rsidR="00993BED" w:rsidRPr="00CD2C48" w:rsidRDefault="00993BED" w:rsidP="00993BED">
      <w:pPr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2C48">
        <w:rPr>
          <w:rFonts w:ascii="Times New Roman" w:hAnsi="Times New Roman"/>
          <w:color w:val="000000"/>
          <w:sz w:val="28"/>
          <w:szCs w:val="28"/>
        </w:rPr>
        <w:t>г) принудительного лечения в психиатрическом стационаре специализированного типа с интенсивным наблюдением.</w:t>
      </w:r>
    </w:p>
    <w:p w:rsidR="00993BED" w:rsidRPr="00CD2C48" w:rsidRDefault="00993BED" w:rsidP="00993BED">
      <w:pPr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D2C48">
        <w:rPr>
          <w:rFonts w:ascii="Times New Roman" w:hAnsi="Times New Roman"/>
          <w:color w:val="000000"/>
          <w:sz w:val="28"/>
          <w:szCs w:val="28"/>
        </w:rPr>
        <w:t>Уголовным кодексом Российской Федерации за хранение, перевозку, изготовление, и т.п. в ст. 228 УК РФ предусмотрено наказание в виде штрафа до 500 тысяч рублей, либо обязательных работ (уборка улиц), на срок до 480 часов, либо исправительных работ на срок до 2 лет, либо ограничения свободы, на срок до 3 лет, либо лишения свободы на срок до 15 лет.</w:t>
      </w:r>
      <w:proofErr w:type="gramEnd"/>
    </w:p>
    <w:p w:rsidR="00993BED" w:rsidRPr="00CD2C48" w:rsidRDefault="00993BED" w:rsidP="00993BED">
      <w:pPr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2C48">
        <w:rPr>
          <w:rFonts w:ascii="Times New Roman" w:hAnsi="Times New Roman"/>
          <w:color w:val="000000"/>
          <w:sz w:val="28"/>
          <w:szCs w:val="28"/>
        </w:rPr>
        <w:t>За содержание притона (мест употребления наркотиков) ст. 232 УК РФ предусматривает ответственность в виде лишения свободы на срок до 4 лет с ограничением свободы на срок до 1 года.</w:t>
      </w:r>
    </w:p>
    <w:p w:rsidR="00993BED" w:rsidRPr="00CD2C48" w:rsidRDefault="00993BED" w:rsidP="00993BED">
      <w:pPr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2C48">
        <w:rPr>
          <w:rFonts w:ascii="Times New Roman" w:hAnsi="Times New Roman"/>
          <w:color w:val="000000"/>
          <w:sz w:val="28"/>
          <w:szCs w:val="28"/>
        </w:rPr>
        <w:t>За изготовление или сбыт наркотических средств, психотропных веществ или их аналогов (ст. 228.1 УК РФ) предусмотрено наказание в виде лишения свободы на срок до 20 лет со штрафом до 1 миллиона рублей.</w:t>
      </w:r>
    </w:p>
    <w:p w:rsidR="00993BED" w:rsidRPr="00CD2C48" w:rsidRDefault="00993BED" w:rsidP="00993BED">
      <w:pPr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2C48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Приобретение, хранение или перевозка </w:t>
      </w:r>
      <w:proofErr w:type="gramStart"/>
      <w:r w:rsidRPr="00CD2C48">
        <w:rPr>
          <w:rFonts w:ascii="Times New Roman" w:hAnsi="Times New Roman"/>
          <w:color w:val="000000"/>
          <w:sz w:val="28"/>
          <w:szCs w:val="28"/>
        </w:rPr>
        <w:t>веществ</w:t>
      </w:r>
      <w:proofErr w:type="gramEnd"/>
      <w:r w:rsidRPr="00CD2C48">
        <w:rPr>
          <w:rFonts w:ascii="Times New Roman" w:hAnsi="Times New Roman"/>
          <w:color w:val="000000"/>
          <w:sz w:val="28"/>
          <w:szCs w:val="28"/>
        </w:rPr>
        <w:t xml:space="preserve"> из которых могут быть приготовлены наркотические средства или психотропные вещества (</w:t>
      </w:r>
      <w:proofErr w:type="spellStart"/>
      <w:r w:rsidRPr="00CD2C48">
        <w:rPr>
          <w:rFonts w:ascii="Times New Roman" w:hAnsi="Times New Roman"/>
          <w:color w:val="000000"/>
          <w:sz w:val="28"/>
          <w:szCs w:val="28"/>
        </w:rPr>
        <w:t>прекурсоры</w:t>
      </w:r>
      <w:proofErr w:type="spellEnd"/>
      <w:r w:rsidRPr="00CD2C48">
        <w:rPr>
          <w:rFonts w:ascii="Times New Roman" w:hAnsi="Times New Roman"/>
          <w:color w:val="000000"/>
          <w:sz w:val="28"/>
          <w:szCs w:val="28"/>
        </w:rPr>
        <w:t xml:space="preserve">) (ст. 228.3 УК РФ), наказываются штрафом в размере до 500 тысяч рублей, либо обязательными работами на срок до 240 часов, либо исправительными работами, ограничением свободы или лишением свободы до 2-х лет. </w:t>
      </w:r>
    </w:p>
    <w:p w:rsidR="00993BED" w:rsidRPr="00CD2C48" w:rsidRDefault="00993BED" w:rsidP="00993BED">
      <w:pPr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2C48">
        <w:rPr>
          <w:rFonts w:ascii="Times New Roman" w:hAnsi="Times New Roman"/>
          <w:color w:val="000000"/>
          <w:sz w:val="28"/>
          <w:szCs w:val="28"/>
        </w:rPr>
        <w:t xml:space="preserve">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CD2C48">
        <w:rPr>
          <w:rFonts w:ascii="Times New Roman" w:hAnsi="Times New Roman"/>
          <w:color w:val="000000"/>
          <w:sz w:val="28"/>
          <w:szCs w:val="28"/>
        </w:rPr>
        <w:t>прекурсоры</w:t>
      </w:r>
      <w:proofErr w:type="spellEnd"/>
      <w:r w:rsidRPr="00CD2C48">
        <w:rPr>
          <w:rFonts w:ascii="Times New Roman" w:hAnsi="Times New Roman"/>
          <w:color w:val="000000"/>
          <w:sz w:val="28"/>
          <w:szCs w:val="28"/>
        </w:rPr>
        <w:t xml:space="preserve"> (ст. 231 УК РФ) наказывается штрафом в размере до 300 тысяч рублей, либо обязательными работами на срок до 480 часов, либо ограничением свободы или лишением свободы на срок до 2 лет.</w:t>
      </w:r>
    </w:p>
    <w:p w:rsidR="00993BED" w:rsidRPr="00CD2C48" w:rsidRDefault="00993BED" w:rsidP="00993BED">
      <w:pPr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2C48">
        <w:rPr>
          <w:rFonts w:ascii="Times New Roman" w:hAnsi="Times New Roman"/>
          <w:color w:val="000000"/>
          <w:sz w:val="28"/>
          <w:szCs w:val="28"/>
        </w:rPr>
        <w:t>Помимо уголовной ответственности законодательством предусмотрена и административная ответственность за употребление, приобретение и  хранение наркотиков.</w:t>
      </w:r>
    </w:p>
    <w:p w:rsidR="00993BED" w:rsidRPr="00CD2C48" w:rsidRDefault="00993BED" w:rsidP="00993BED">
      <w:pPr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2C48">
        <w:rPr>
          <w:rFonts w:ascii="Times New Roman" w:hAnsi="Times New Roman"/>
          <w:color w:val="000000"/>
          <w:sz w:val="28"/>
          <w:szCs w:val="28"/>
        </w:rPr>
        <w:t>Кодекс об административных правонарушениях Российской Федерации предусматривает наказание за указанные действия без цели сбыта наркотических средств, психотропных веществ или их аналогов даже в крайне незначительных  размерах по ст. 6.8  и ст. 6.9 КоАП РФ.</w:t>
      </w:r>
    </w:p>
    <w:p w:rsidR="00993BED" w:rsidRPr="00CD2C48" w:rsidRDefault="00993BED" w:rsidP="00993BED">
      <w:pPr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2C48">
        <w:rPr>
          <w:rFonts w:ascii="Times New Roman" w:hAnsi="Times New Roman"/>
          <w:color w:val="000000"/>
          <w:sz w:val="28"/>
          <w:szCs w:val="28"/>
        </w:rPr>
        <w:t>За совершение этих правонарушений последует штраф до 5 тысяч рублей или административного ареста на срок до 15 суток.</w:t>
      </w:r>
    </w:p>
    <w:p w:rsidR="00993BED" w:rsidRPr="00CD2C48" w:rsidRDefault="00993BED" w:rsidP="00993BED">
      <w:pPr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2C48">
        <w:rPr>
          <w:rFonts w:ascii="Times New Roman" w:hAnsi="Times New Roman"/>
          <w:color w:val="000000"/>
          <w:sz w:val="28"/>
          <w:szCs w:val="28"/>
        </w:rPr>
        <w:t>Только лицо, добровольно сдавшее наркотики или психотропные вещества, освобождается от ответственности за правонарушение.</w:t>
      </w:r>
    </w:p>
    <w:p w:rsidR="00993BED" w:rsidRDefault="00993BED" w:rsidP="00993BED">
      <w:pPr>
        <w:widowControl w:val="0"/>
        <w:suppressAutoHyphens/>
        <w:ind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99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79"/>
    <w:rsid w:val="00755EAE"/>
    <w:rsid w:val="00972027"/>
    <w:rsid w:val="00993BED"/>
    <w:rsid w:val="00BA7679"/>
    <w:rsid w:val="00F4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ED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72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ED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72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Питасова Наталья</dc:creator>
  <cp:keywords/>
  <dc:description/>
  <cp:lastModifiedBy>Питасова Наталья</cp:lastModifiedBy>
  <cp:revision>3</cp:revision>
  <cp:lastPrinted>2020-06-03T11:28:00Z</cp:lastPrinted>
  <dcterms:created xsi:type="dcterms:W3CDTF">2020-06-03T11:28:00Z</dcterms:created>
  <dcterms:modified xsi:type="dcterms:W3CDTF">2020-06-27T09:57:00Z</dcterms:modified>
</cp:coreProperties>
</file>