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06" w:rsidRPr="00F90206" w:rsidRDefault="00F90206" w:rsidP="00F9020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90206">
        <w:rPr>
          <w:rFonts w:ascii="Times New Roman" w:eastAsia="Times New Roman" w:hAnsi="Times New Roman" w:cs="Times New Roman"/>
          <w:b/>
          <w:bCs/>
          <w:sz w:val="36"/>
          <w:szCs w:val="36"/>
          <w:lang w:eastAsia="ru-RU"/>
        </w:rPr>
        <w:t>Вниманию индивидуальных предпринимателей</w:t>
      </w:r>
    </w:p>
    <w:p w:rsidR="00F90206" w:rsidRPr="00F90206" w:rsidRDefault="00F90206" w:rsidP="00F90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 xml:space="preserve">   В связи с принятыми на федеральном уровне изменениями по вопросу приобретения и использования контрольно-кассовой техники нового образца, информируем, что предприниматели, применяющие ПСН и ЕНВД, могут </w:t>
      </w:r>
      <w:r w:rsidRPr="00F90206">
        <w:rPr>
          <w:rFonts w:ascii="Times New Roman" w:eastAsia="Times New Roman" w:hAnsi="Times New Roman" w:cs="Times New Roman"/>
          <w:b/>
          <w:bCs/>
          <w:sz w:val="24"/>
          <w:szCs w:val="24"/>
          <w:lang w:eastAsia="ru-RU"/>
        </w:rPr>
        <w:t>уменьшить сумму налога</w:t>
      </w:r>
      <w:r w:rsidRPr="00F90206">
        <w:rPr>
          <w:rFonts w:ascii="Times New Roman" w:eastAsia="Times New Roman" w:hAnsi="Times New Roman" w:cs="Times New Roman"/>
          <w:sz w:val="24"/>
          <w:szCs w:val="24"/>
          <w:lang w:eastAsia="ru-RU"/>
        </w:rPr>
        <w:t xml:space="preserve"> на сумму расходов по приобретению ККТ, а также </w:t>
      </w:r>
      <w:r w:rsidRPr="00F90206">
        <w:rPr>
          <w:rFonts w:ascii="Times New Roman" w:eastAsia="Times New Roman" w:hAnsi="Times New Roman" w:cs="Times New Roman"/>
          <w:b/>
          <w:bCs/>
          <w:sz w:val="24"/>
          <w:szCs w:val="24"/>
          <w:lang w:eastAsia="ru-RU"/>
        </w:rPr>
        <w:t>для отдельных видов деятельности</w:t>
      </w:r>
      <w:r w:rsidRPr="00F90206">
        <w:rPr>
          <w:rFonts w:ascii="Times New Roman" w:eastAsia="Times New Roman" w:hAnsi="Times New Roman" w:cs="Times New Roman"/>
          <w:sz w:val="24"/>
          <w:szCs w:val="24"/>
          <w:lang w:eastAsia="ru-RU"/>
        </w:rPr>
        <w:t xml:space="preserve"> отложить использование ККТ нового образца до </w:t>
      </w:r>
      <w:r w:rsidRPr="00F90206">
        <w:rPr>
          <w:rFonts w:ascii="Times New Roman" w:eastAsia="Times New Roman" w:hAnsi="Times New Roman" w:cs="Times New Roman"/>
          <w:b/>
          <w:bCs/>
          <w:sz w:val="24"/>
          <w:szCs w:val="24"/>
          <w:lang w:eastAsia="ru-RU"/>
        </w:rPr>
        <w:t>01 июля 2019 года</w:t>
      </w:r>
      <w:r w:rsidRPr="00F90206">
        <w:rPr>
          <w:rFonts w:ascii="Times New Roman" w:eastAsia="Times New Roman" w:hAnsi="Times New Roman" w:cs="Times New Roman"/>
          <w:sz w:val="24"/>
          <w:szCs w:val="24"/>
          <w:lang w:eastAsia="ru-RU"/>
        </w:rPr>
        <w:t>!</w:t>
      </w:r>
    </w:p>
    <w:p w:rsidR="00F90206" w:rsidRPr="00F90206" w:rsidRDefault="00F90206" w:rsidP="00F90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b/>
          <w:bCs/>
          <w:sz w:val="24"/>
          <w:szCs w:val="24"/>
          <w:u w:val="single"/>
          <w:lang w:eastAsia="ru-RU"/>
        </w:rPr>
        <w:t>Федеральный закон от 27 ноября 2017 года № 349-ФЗ «О внесении изменений в часть вторую Налогового кодекса Российской Федерации»</w:t>
      </w:r>
    </w:p>
    <w:p w:rsidR="00F90206" w:rsidRPr="00F90206" w:rsidRDefault="00F90206" w:rsidP="00F90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   </w:t>
      </w:r>
      <w:proofErr w:type="gramStart"/>
      <w:r w:rsidRPr="00F90206">
        <w:rPr>
          <w:rFonts w:ascii="Times New Roman" w:eastAsia="Times New Roman" w:hAnsi="Times New Roman" w:cs="Times New Roman"/>
          <w:sz w:val="24"/>
          <w:szCs w:val="24"/>
          <w:lang w:eastAsia="ru-RU"/>
        </w:rPr>
        <w:t xml:space="preserve">С 01 января 2018 года вступают в силу положения Федерального закона от 27 ноября 2017 года № 349-ФЗ «О внесении изменений в часть вторую Налогового кодекса Российской Федерации» согласно которым, налогоплательщики - индивидуальные предприниматели, применяющие ПСН и ЕНВД для отдельных видов деятельности, получили право </w:t>
      </w:r>
      <w:r w:rsidRPr="00F90206">
        <w:rPr>
          <w:rFonts w:ascii="Times New Roman" w:eastAsia="Times New Roman" w:hAnsi="Times New Roman" w:cs="Times New Roman"/>
          <w:b/>
          <w:bCs/>
          <w:sz w:val="24"/>
          <w:szCs w:val="24"/>
          <w:lang w:eastAsia="ru-RU"/>
        </w:rPr>
        <w:t>уменьшить сумму налога</w:t>
      </w:r>
      <w:r w:rsidRPr="00F90206">
        <w:rPr>
          <w:rFonts w:ascii="Times New Roman" w:eastAsia="Times New Roman" w:hAnsi="Times New Roman" w:cs="Times New Roman"/>
          <w:sz w:val="24"/>
          <w:szCs w:val="24"/>
          <w:lang w:eastAsia="ru-RU"/>
        </w:rPr>
        <w:t xml:space="preserve"> на сумму расходов по приобретению ККТ, включенной в реестр ККТ, в размере не более 18</w:t>
      </w:r>
      <w:proofErr w:type="gramEnd"/>
      <w:r w:rsidRPr="00F90206">
        <w:rPr>
          <w:rFonts w:ascii="Times New Roman" w:eastAsia="Times New Roman" w:hAnsi="Times New Roman" w:cs="Times New Roman"/>
          <w:sz w:val="24"/>
          <w:szCs w:val="24"/>
          <w:lang w:eastAsia="ru-RU"/>
        </w:rPr>
        <w:t xml:space="preserve"> 000 рублей на каждый экземпляр ККТ, при условии регистрации указанной ККТ в налоговых органах с </w:t>
      </w:r>
      <w:r w:rsidRPr="00F90206">
        <w:rPr>
          <w:rFonts w:ascii="Times New Roman" w:eastAsia="Times New Roman" w:hAnsi="Times New Roman" w:cs="Times New Roman"/>
          <w:b/>
          <w:bCs/>
          <w:sz w:val="24"/>
          <w:szCs w:val="24"/>
          <w:lang w:eastAsia="ru-RU"/>
        </w:rPr>
        <w:t>1 февраля 2017 года до 1 июля 2019 года</w:t>
      </w:r>
      <w:r w:rsidRPr="00F90206">
        <w:rPr>
          <w:rFonts w:ascii="Times New Roman" w:eastAsia="Times New Roman" w:hAnsi="Times New Roman" w:cs="Times New Roman"/>
          <w:sz w:val="24"/>
          <w:szCs w:val="24"/>
          <w:lang w:eastAsia="ru-RU"/>
        </w:rPr>
        <w:t>.</w:t>
      </w:r>
    </w:p>
    <w:p w:rsidR="00F90206" w:rsidRPr="00F90206" w:rsidRDefault="00F90206" w:rsidP="00F90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b/>
          <w:bCs/>
          <w:sz w:val="24"/>
          <w:szCs w:val="24"/>
          <w:u w:val="single"/>
          <w:lang w:eastAsia="ru-RU"/>
        </w:rPr>
        <w:t>   Важно!</w:t>
      </w:r>
      <w:r w:rsidRPr="00F90206">
        <w:rPr>
          <w:rFonts w:ascii="Times New Roman" w:eastAsia="Times New Roman" w:hAnsi="Times New Roman" w:cs="Times New Roman"/>
          <w:sz w:val="24"/>
          <w:szCs w:val="24"/>
          <w:lang w:eastAsia="ru-RU"/>
        </w:rPr>
        <w:t xml:space="preserve"> </w:t>
      </w:r>
      <w:proofErr w:type="gramStart"/>
      <w:r w:rsidRPr="00F90206">
        <w:rPr>
          <w:rFonts w:ascii="Times New Roman" w:eastAsia="Times New Roman" w:hAnsi="Times New Roman" w:cs="Times New Roman"/>
          <w:sz w:val="24"/>
          <w:szCs w:val="24"/>
          <w:lang w:eastAsia="ru-RU"/>
        </w:rPr>
        <w:t xml:space="preserve">Индивидуальные предприниматели, применяющие </w:t>
      </w:r>
      <w:r w:rsidRPr="00F90206">
        <w:rPr>
          <w:rFonts w:ascii="Times New Roman" w:eastAsia="Times New Roman" w:hAnsi="Times New Roman" w:cs="Times New Roman"/>
          <w:b/>
          <w:bCs/>
          <w:sz w:val="24"/>
          <w:szCs w:val="24"/>
          <w:lang w:eastAsia="ru-RU"/>
        </w:rPr>
        <w:t>ЕНВД</w:t>
      </w:r>
      <w:r w:rsidRPr="00F90206">
        <w:rPr>
          <w:rFonts w:ascii="Times New Roman" w:eastAsia="Times New Roman" w:hAnsi="Times New Roman" w:cs="Times New Roman"/>
          <w:sz w:val="24"/>
          <w:szCs w:val="24"/>
          <w:lang w:eastAsia="ru-RU"/>
        </w:rPr>
        <w:t xml:space="preserve"> и осуществляющие виды деятельности, предусмотренные </w:t>
      </w:r>
      <w:proofErr w:type="spellStart"/>
      <w:r w:rsidRPr="00F90206">
        <w:rPr>
          <w:rFonts w:ascii="Times New Roman" w:eastAsia="Times New Roman" w:hAnsi="Times New Roman" w:cs="Times New Roman"/>
          <w:b/>
          <w:bCs/>
          <w:sz w:val="24"/>
          <w:szCs w:val="24"/>
          <w:lang w:eastAsia="ru-RU"/>
        </w:rPr>
        <w:t>пп</w:t>
      </w:r>
      <w:proofErr w:type="spellEnd"/>
      <w:r w:rsidRPr="00F90206">
        <w:rPr>
          <w:rFonts w:ascii="Times New Roman" w:eastAsia="Times New Roman" w:hAnsi="Times New Roman" w:cs="Times New Roman"/>
          <w:b/>
          <w:bCs/>
          <w:sz w:val="24"/>
          <w:szCs w:val="24"/>
          <w:lang w:eastAsia="ru-RU"/>
        </w:rPr>
        <w:t>. 6 - 9</w:t>
      </w:r>
      <w:r w:rsidRPr="00F90206">
        <w:rPr>
          <w:rFonts w:ascii="Times New Roman" w:eastAsia="Times New Roman" w:hAnsi="Times New Roman" w:cs="Times New Roman"/>
          <w:sz w:val="24"/>
          <w:szCs w:val="24"/>
          <w:lang w:eastAsia="ru-RU"/>
        </w:rPr>
        <w:t xml:space="preserve"> п. 2 ст. 346.26 Налогового Кодекса РФ, и </w:t>
      </w:r>
      <w:r w:rsidRPr="00F90206">
        <w:rPr>
          <w:rFonts w:ascii="Times New Roman" w:eastAsia="Times New Roman" w:hAnsi="Times New Roman" w:cs="Times New Roman"/>
          <w:b/>
          <w:bCs/>
          <w:sz w:val="24"/>
          <w:szCs w:val="24"/>
          <w:lang w:eastAsia="ru-RU"/>
        </w:rPr>
        <w:t>имеющие работников</w:t>
      </w:r>
      <w:r w:rsidRPr="00F90206">
        <w:rPr>
          <w:rFonts w:ascii="Times New Roman" w:eastAsia="Times New Roman" w:hAnsi="Times New Roman" w:cs="Times New Roman"/>
          <w:sz w:val="24"/>
          <w:szCs w:val="24"/>
          <w:lang w:eastAsia="ru-RU"/>
        </w:rPr>
        <w:t xml:space="preserve">, с которыми заключены трудовые договоры на дату регистрации ККТ, в отношении которой производится уменьшение суммы налога, вправе уменьшить сумму единого налога на сумму расходов при условии регистрации соответствующей ККТ </w:t>
      </w:r>
      <w:r w:rsidRPr="00F90206">
        <w:rPr>
          <w:rFonts w:ascii="Times New Roman" w:eastAsia="Times New Roman" w:hAnsi="Times New Roman" w:cs="Times New Roman"/>
          <w:b/>
          <w:bCs/>
          <w:sz w:val="24"/>
          <w:szCs w:val="24"/>
          <w:lang w:eastAsia="ru-RU"/>
        </w:rPr>
        <w:t>с 1 февраля 2017 года до 1 июля 2018</w:t>
      </w:r>
      <w:proofErr w:type="gramEnd"/>
      <w:r w:rsidRPr="00F90206">
        <w:rPr>
          <w:rFonts w:ascii="Times New Roman" w:eastAsia="Times New Roman" w:hAnsi="Times New Roman" w:cs="Times New Roman"/>
          <w:b/>
          <w:bCs/>
          <w:sz w:val="24"/>
          <w:szCs w:val="24"/>
          <w:lang w:eastAsia="ru-RU"/>
        </w:rPr>
        <w:t xml:space="preserve"> года.</w:t>
      </w:r>
    </w:p>
    <w:p w:rsidR="00F90206" w:rsidRPr="00F90206" w:rsidRDefault="00F90206" w:rsidP="00F90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 xml:space="preserve">   Виды деятельности, предусмотренные </w:t>
      </w:r>
      <w:proofErr w:type="spellStart"/>
      <w:r w:rsidRPr="00F90206">
        <w:rPr>
          <w:rFonts w:ascii="Times New Roman" w:eastAsia="Times New Roman" w:hAnsi="Times New Roman" w:cs="Times New Roman"/>
          <w:sz w:val="24"/>
          <w:szCs w:val="24"/>
          <w:lang w:eastAsia="ru-RU"/>
        </w:rPr>
        <w:t>пп</w:t>
      </w:r>
      <w:proofErr w:type="spellEnd"/>
      <w:r w:rsidRPr="00F90206">
        <w:rPr>
          <w:rFonts w:ascii="Times New Roman" w:eastAsia="Times New Roman" w:hAnsi="Times New Roman" w:cs="Times New Roman"/>
          <w:sz w:val="24"/>
          <w:szCs w:val="24"/>
          <w:lang w:eastAsia="ru-RU"/>
        </w:rPr>
        <w:t>. 6 - 9 п. 2 ст. 346.26 Налогового Кодекса РФ:</w:t>
      </w:r>
    </w:p>
    <w:p w:rsidR="00F90206" w:rsidRPr="00F90206" w:rsidRDefault="00F90206" w:rsidP="00F902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F90206" w:rsidRPr="00F90206" w:rsidRDefault="00F90206" w:rsidP="00F902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F90206" w:rsidRPr="00F90206" w:rsidRDefault="00F90206" w:rsidP="00F902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F90206" w:rsidRPr="00F90206" w:rsidRDefault="00F90206" w:rsidP="00F902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F90206" w:rsidRPr="00F90206" w:rsidRDefault="00F90206" w:rsidP="00F90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   </w:t>
      </w:r>
      <w:proofErr w:type="gramStart"/>
      <w:r w:rsidRPr="00F90206">
        <w:rPr>
          <w:rFonts w:ascii="Times New Roman" w:eastAsia="Times New Roman" w:hAnsi="Times New Roman" w:cs="Times New Roman"/>
          <w:sz w:val="24"/>
          <w:szCs w:val="24"/>
          <w:lang w:eastAsia="ru-RU"/>
        </w:rPr>
        <w:t xml:space="preserve">Индивидуальные предприниматели, применяющие </w:t>
      </w:r>
      <w:r w:rsidRPr="00F90206">
        <w:rPr>
          <w:rFonts w:ascii="Times New Roman" w:eastAsia="Times New Roman" w:hAnsi="Times New Roman" w:cs="Times New Roman"/>
          <w:b/>
          <w:bCs/>
          <w:sz w:val="24"/>
          <w:szCs w:val="24"/>
          <w:lang w:eastAsia="ru-RU"/>
        </w:rPr>
        <w:t>ПСН</w:t>
      </w:r>
      <w:r w:rsidRPr="00F90206">
        <w:rPr>
          <w:rFonts w:ascii="Times New Roman" w:eastAsia="Times New Roman" w:hAnsi="Times New Roman" w:cs="Times New Roman"/>
          <w:sz w:val="24"/>
          <w:szCs w:val="24"/>
          <w:lang w:eastAsia="ru-RU"/>
        </w:rPr>
        <w:t xml:space="preserve"> и осуществляющие предпринимательскую деятельность, предусмотренную </w:t>
      </w:r>
      <w:proofErr w:type="spellStart"/>
      <w:r w:rsidRPr="00F90206">
        <w:rPr>
          <w:rFonts w:ascii="Times New Roman" w:eastAsia="Times New Roman" w:hAnsi="Times New Roman" w:cs="Times New Roman"/>
          <w:b/>
          <w:bCs/>
          <w:sz w:val="24"/>
          <w:szCs w:val="24"/>
          <w:lang w:eastAsia="ru-RU"/>
        </w:rPr>
        <w:t>пп</w:t>
      </w:r>
      <w:proofErr w:type="spellEnd"/>
      <w:r w:rsidRPr="00F90206">
        <w:rPr>
          <w:rFonts w:ascii="Times New Roman" w:eastAsia="Times New Roman" w:hAnsi="Times New Roman" w:cs="Times New Roman"/>
          <w:b/>
          <w:bCs/>
          <w:sz w:val="24"/>
          <w:szCs w:val="24"/>
          <w:lang w:eastAsia="ru-RU"/>
        </w:rPr>
        <w:t>. 45 - 48</w:t>
      </w:r>
      <w:r w:rsidRPr="00F90206">
        <w:rPr>
          <w:rFonts w:ascii="Times New Roman" w:eastAsia="Times New Roman" w:hAnsi="Times New Roman" w:cs="Times New Roman"/>
          <w:sz w:val="24"/>
          <w:szCs w:val="24"/>
          <w:lang w:eastAsia="ru-RU"/>
        </w:rPr>
        <w:t xml:space="preserve"> п. 2 ст. 346.43 Налогового Кодекса РФ, и </w:t>
      </w:r>
      <w:r w:rsidRPr="00F90206">
        <w:rPr>
          <w:rFonts w:ascii="Times New Roman" w:eastAsia="Times New Roman" w:hAnsi="Times New Roman" w:cs="Times New Roman"/>
          <w:b/>
          <w:bCs/>
          <w:sz w:val="24"/>
          <w:szCs w:val="24"/>
          <w:lang w:eastAsia="ru-RU"/>
        </w:rPr>
        <w:t>имеющие работников</w:t>
      </w:r>
      <w:r w:rsidRPr="00F90206">
        <w:rPr>
          <w:rFonts w:ascii="Times New Roman" w:eastAsia="Times New Roman" w:hAnsi="Times New Roman" w:cs="Times New Roman"/>
          <w:sz w:val="24"/>
          <w:szCs w:val="24"/>
          <w:lang w:eastAsia="ru-RU"/>
        </w:rPr>
        <w:t xml:space="preserve">, с которыми заключены трудовые договоры на дату регистрации ККТ, в отношении которой производится уменьшение суммы налога, вправе уменьшить сумму налога на сумму расходов при условии регистрации соответствующей ККТ </w:t>
      </w:r>
      <w:r w:rsidRPr="00F90206">
        <w:rPr>
          <w:rFonts w:ascii="Times New Roman" w:eastAsia="Times New Roman" w:hAnsi="Times New Roman" w:cs="Times New Roman"/>
          <w:b/>
          <w:bCs/>
          <w:sz w:val="24"/>
          <w:szCs w:val="24"/>
          <w:lang w:eastAsia="ru-RU"/>
        </w:rPr>
        <w:t>с 1 февраля 2017 года до 1 июля 2018 года</w:t>
      </w:r>
      <w:r w:rsidRPr="00F90206">
        <w:rPr>
          <w:rFonts w:ascii="Times New Roman" w:eastAsia="Times New Roman" w:hAnsi="Times New Roman" w:cs="Times New Roman"/>
          <w:sz w:val="24"/>
          <w:szCs w:val="24"/>
          <w:lang w:eastAsia="ru-RU"/>
        </w:rPr>
        <w:t>.</w:t>
      </w:r>
      <w:proofErr w:type="gramEnd"/>
    </w:p>
    <w:p w:rsidR="00F90206" w:rsidRPr="00F90206" w:rsidRDefault="00F90206" w:rsidP="00F90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 xml:space="preserve">   Виды деятельности, предусмотренные </w:t>
      </w:r>
      <w:proofErr w:type="spellStart"/>
      <w:r w:rsidRPr="00F90206">
        <w:rPr>
          <w:rFonts w:ascii="Times New Roman" w:eastAsia="Times New Roman" w:hAnsi="Times New Roman" w:cs="Times New Roman"/>
          <w:sz w:val="24"/>
          <w:szCs w:val="24"/>
          <w:lang w:eastAsia="ru-RU"/>
        </w:rPr>
        <w:t>пп</w:t>
      </w:r>
      <w:proofErr w:type="spellEnd"/>
      <w:r w:rsidRPr="00F90206">
        <w:rPr>
          <w:rFonts w:ascii="Times New Roman" w:eastAsia="Times New Roman" w:hAnsi="Times New Roman" w:cs="Times New Roman"/>
          <w:sz w:val="24"/>
          <w:szCs w:val="24"/>
          <w:lang w:eastAsia="ru-RU"/>
        </w:rPr>
        <w:t>. 45 - 48 п. 2 ст. 346.43 Налогового Кодекса РФ:</w:t>
      </w:r>
    </w:p>
    <w:p w:rsidR="00F90206" w:rsidRPr="00F90206" w:rsidRDefault="00F90206" w:rsidP="00F902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lastRenderedPageBreak/>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F90206" w:rsidRPr="00F90206" w:rsidRDefault="00F90206" w:rsidP="00F902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F90206" w:rsidRPr="00F90206" w:rsidRDefault="00F90206" w:rsidP="00F902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F90206" w:rsidRPr="00F90206" w:rsidRDefault="00F90206" w:rsidP="00F902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общественного питания, оказываемые через объекты организации общественного питания, не имеющие зала обслуживания посетителей;</w:t>
      </w:r>
    </w:p>
    <w:p w:rsidR="00F90206" w:rsidRPr="00F90206" w:rsidRDefault="00F90206" w:rsidP="00F90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b/>
          <w:bCs/>
          <w:sz w:val="24"/>
          <w:szCs w:val="24"/>
          <w:u w:val="single"/>
          <w:lang w:eastAsia="ru-RU"/>
        </w:rPr>
        <w:t>Федеральный закон от 27 ноября 2017 года № 337-ФЗ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F90206" w:rsidRPr="00F90206" w:rsidRDefault="00F90206" w:rsidP="00F90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   </w:t>
      </w:r>
      <w:proofErr w:type="gramStart"/>
      <w:r w:rsidRPr="00F90206">
        <w:rPr>
          <w:rFonts w:ascii="Times New Roman" w:eastAsia="Times New Roman" w:hAnsi="Times New Roman" w:cs="Times New Roman"/>
          <w:sz w:val="24"/>
          <w:szCs w:val="24"/>
          <w:lang w:eastAsia="ru-RU"/>
        </w:rPr>
        <w:t xml:space="preserve">Вступили в силу положения Федерального закона от 27 ноября 2017 года № 337-ФЗ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согласно которым индивидуальные предприниматели, являющиеся налогоплательщиками ПСН и ЕНВД, </w:t>
      </w:r>
      <w:r w:rsidRPr="00F90206">
        <w:rPr>
          <w:rFonts w:ascii="Times New Roman" w:eastAsia="Times New Roman" w:hAnsi="Times New Roman" w:cs="Times New Roman"/>
          <w:b/>
          <w:bCs/>
          <w:sz w:val="24"/>
          <w:szCs w:val="24"/>
          <w:lang w:eastAsia="ru-RU"/>
        </w:rPr>
        <w:t>для отдельных видов</w:t>
      </w:r>
      <w:proofErr w:type="gramEnd"/>
      <w:r w:rsidRPr="00F90206">
        <w:rPr>
          <w:rFonts w:ascii="Times New Roman" w:eastAsia="Times New Roman" w:hAnsi="Times New Roman" w:cs="Times New Roman"/>
          <w:b/>
          <w:bCs/>
          <w:sz w:val="24"/>
          <w:szCs w:val="24"/>
          <w:lang w:eastAsia="ru-RU"/>
        </w:rPr>
        <w:t xml:space="preserve"> </w:t>
      </w:r>
      <w:proofErr w:type="gramStart"/>
      <w:r w:rsidRPr="00F90206">
        <w:rPr>
          <w:rFonts w:ascii="Times New Roman" w:eastAsia="Times New Roman" w:hAnsi="Times New Roman" w:cs="Times New Roman"/>
          <w:b/>
          <w:bCs/>
          <w:sz w:val="24"/>
          <w:szCs w:val="24"/>
          <w:lang w:eastAsia="ru-RU"/>
        </w:rPr>
        <w:t>деятельности</w:t>
      </w:r>
      <w:r w:rsidRPr="00F90206">
        <w:rPr>
          <w:rFonts w:ascii="Times New Roman" w:eastAsia="Times New Roman" w:hAnsi="Times New Roman" w:cs="Times New Roman"/>
          <w:sz w:val="24"/>
          <w:szCs w:val="24"/>
          <w:lang w:eastAsia="ru-RU"/>
        </w:rPr>
        <w:t>, могут осуществлять наличные денежные расчеты и (или) расчеты с использованием платежных карт без применения ККТ нового образца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законом от 22 мая 2003 года № 54-ФЗ «О применении контрольно-кассовой техники при осуществлении наличных денежных</w:t>
      </w:r>
      <w:proofErr w:type="gramEnd"/>
      <w:r w:rsidRPr="00F90206">
        <w:rPr>
          <w:rFonts w:ascii="Times New Roman" w:eastAsia="Times New Roman" w:hAnsi="Times New Roman" w:cs="Times New Roman"/>
          <w:sz w:val="24"/>
          <w:szCs w:val="24"/>
          <w:lang w:eastAsia="ru-RU"/>
        </w:rPr>
        <w:t xml:space="preserve"> расчетов и (или) расчетов с использованием электронных сре</w:t>
      </w:r>
      <w:proofErr w:type="gramStart"/>
      <w:r w:rsidRPr="00F90206">
        <w:rPr>
          <w:rFonts w:ascii="Times New Roman" w:eastAsia="Times New Roman" w:hAnsi="Times New Roman" w:cs="Times New Roman"/>
          <w:sz w:val="24"/>
          <w:szCs w:val="24"/>
          <w:lang w:eastAsia="ru-RU"/>
        </w:rPr>
        <w:t>дств пл</w:t>
      </w:r>
      <w:proofErr w:type="gramEnd"/>
      <w:r w:rsidRPr="00F90206">
        <w:rPr>
          <w:rFonts w:ascii="Times New Roman" w:eastAsia="Times New Roman" w:hAnsi="Times New Roman" w:cs="Times New Roman"/>
          <w:sz w:val="24"/>
          <w:szCs w:val="24"/>
          <w:lang w:eastAsia="ru-RU"/>
        </w:rPr>
        <w:t xml:space="preserve">атежа» </w:t>
      </w:r>
      <w:r w:rsidRPr="00F90206">
        <w:rPr>
          <w:rFonts w:ascii="Times New Roman" w:eastAsia="Times New Roman" w:hAnsi="Times New Roman" w:cs="Times New Roman"/>
          <w:b/>
          <w:bCs/>
          <w:sz w:val="24"/>
          <w:szCs w:val="24"/>
          <w:lang w:eastAsia="ru-RU"/>
        </w:rPr>
        <w:t>до 01 июля 2019 года</w:t>
      </w:r>
      <w:r w:rsidRPr="00F90206">
        <w:rPr>
          <w:rFonts w:ascii="Times New Roman" w:eastAsia="Times New Roman" w:hAnsi="Times New Roman" w:cs="Times New Roman"/>
          <w:sz w:val="24"/>
          <w:szCs w:val="24"/>
          <w:lang w:eastAsia="ru-RU"/>
        </w:rPr>
        <w:t xml:space="preserve"> в следующих случаях:</w:t>
      </w:r>
    </w:p>
    <w:p w:rsidR="00F90206" w:rsidRPr="00F90206" w:rsidRDefault="00F90206" w:rsidP="00F902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sub_7711"/>
      <w:r w:rsidRPr="00F90206">
        <w:rPr>
          <w:rFonts w:ascii="Times New Roman" w:eastAsia="Times New Roman" w:hAnsi="Times New Roman" w:cs="Times New Roman"/>
          <w:sz w:val="24"/>
          <w:szCs w:val="24"/>
          <w:lang w:eastAsia="ru-RU"/>
        </w:rPr>
        <w:t xml:space="preserve">организации и индивидуальные предприниматели являются налогоплательщиками ЕНВД, осуществляющими виды предпринимательской деятельности, предусмотренные </w:t>
      </w:r>
      <w:bookmarkEnd w:id="0"/>
      <w:r w:rsidRPr="00F90206">
        <w:rPr>
          <w:rFonts w:ascii="Times New Roman" w:eastAsia="Times New Roman" w:hAnsi="Times New Roman" w:cs="Times New Roman"/>
          <w:sz w:val="24"/>
          <w:szCs w:val="24"/>
          <w:lang w:eastAsia="ru-RU"/>
        </w:rPr>
        <w:fldChar w:fldCharType="begin"/>
      </w:r>
      <w:r w:rsidRPr="00F90206">
        <w:rPr>
          <w:rFonts w:ascii="Times New Roman" w:eastAsia="Times New Roman" w:hAnsi="Times New Roman" w:cs="Times New Roman"/>
          <w:sz w:val="24"/>
          <w:szCs w:val="24"/>
          <w:lang w:eastAsia="ru-RU"/>
        </w:rPr>
        <w:instrText xml:space="preserve"> HYPERLINK "garantF1://10800200.346261" </w:instrText>
      </w:r>
      <w:r w:rsidRPr="00F90206">
        <w:rPr>
          <w:rFonts w:ascii="Times New Roman" w:eastAsia="Times New Roman" w:hAnsi="Times New Roman" w:cs="Times New Roman"/>
          <w:sz w:val="24"/>
          <w:szCs w:val="24"/>
          <w:lang w:eastAsia="ru-RU"/>
        </w:rPr>
        <w:fldChar w:fldCharType="separate"/>
      </w:r>
      <w:proofErr w:type="spellStart"/>
      <w:r w:rsidRPr="00F90206">
        <w:rPr>
          <w:rFonts w:ascii="Times New Roman" w:eastAsia="Times New Roman" w:hAnsi="Times New Roman" w:cs="Times New Roman"/>
          <w:color w:val="0000FF"/>
          <w:sz w:val="24"/>
          <w:szCs w:val="24"/>
          <w:u w:val="single"/>
          <w:lang w:eastAsia="ru-RU"/>
        </w:rPr>
        <w:t>пп</w:t>
      </w:r>
      <w:proofErr w:type="spellEnd"/>
      <w:r w:rsidRPr="00F90206">
        <w:rPr>
          <w:rFonts w:ascii="Times New Roman" w:eastAsia="Times New Roman" w:hAnsi="Times New Roman" w:cs="Times New Roman"/>
          <w:color w:val="0000FF"/>
          <w:sz w:val="24"/>
          <w:szCs w:val="24"/>
          <w:u w:val="single"/>
          <w:lang w:eastAsia="ru-RU"/>
        </w:rPr>
        <w:t>. 1 - 5</w:t>
      </w:r>
      <w:r w:rsidRPr="00F90206">
        <w:rPr>
          <w:rFonts w:ascii="Times New Roman" w:eastAsia="Times New Roman" w:hAnsi="Times New Roman" w:cs="Times New Roman"/>
          <w:sz w:val="24"/>
          <w:szCs w:val="24"/>
          <w:lang w:eastAsia="ru-RU"/>
        </w:rPr>
        <w:fldChar w:fldCharType="end"/>
      </w:r>
      <w:r w:rsidRPr="00F90206">
        <w:rPr>
          <w:rFonts w:ascii="Times New Roman" w:eastAsia="Times New Roman" w:hAnsi="Times New Roman" w:cs="Times New Roman"/>
          <w:sz w:val="24"/>
          <w:szCs w:val="24"/>
          <w:lang w:eastAsia="ru-RU"/>
        </w:rPr>
        <w:t xml:space="preserve">, </w:t>
      </w:r>
      <w:hyperlink r:id="rId6" w:history="1">
        <w:r w:rsidRPr="00F90206">
          <w:rPr>
            <w:rFonts w:ascii="Times New Roman" w:eastAsia="Times New Roman" w:hAnsi="Times New Roman" w:cs="Times New Roman"/>
            <w:color w:val="0000FF"/>
            <w:sz w:val="24"/>
            <w:szCs w:val="24"/>
            <w:u w:val="single"/>
            <w:lang w:eastAsia="ru-RU"/>
          </w:rPr>
          <w:t>10 - 14 п. 2 ст. 346.26</w:t>
        </w:r>
      </w:hyperlink>
      <w:r w:rsidRPr="00F90206">
        <w:rPr>
          <w:rFonts w:ascii="Times New Roman" w:eastAsia="Times New Roman" w:hAnsi="Times New Roman" w:cs="Times New Roman"/>
          <w:sz w:val="24"/>
          <w:szCs w:val="24"/>
          <w:lang w:eastAsia="ru-RU"/>
        </w:rPr>
        <w:t xml:space="preserve"> Налогового кодекса РФ:</w:t>
      </w:r>
    </w:p>
    <w:p w:rsidR="00F90206" w:rsidRPr="00F90206" w:rsidRDefault="00F90206" w:rsidP="00F90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бытовых услуг (пп.1);</w:t>
      </w:r>
    </w:p>
    <w:p w:rsidR="00F90206" w:rsidRPr="00F90206" w:rsidRDefault="00F90206" w:rsidP="00F90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ветеринарных услуг (пп.2);</w:t>
      </w:r>
    </w:p>
    <w:p w:rsidR="00F90206" w:rsidRPr="00F90206" w:rsidRDefault="00F90206" w:rsidP="00F90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услуг по ремонту, техническому обслуживанию и мойке автомототранспортных средств (пп.3);</w:t>
      </w:r>
    </w:p>
    <w:p w:rsidR="00F90206" w:rsidRPr="00F90206" w:rsidRDefault="00F90206" w:rsidP="00F90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(пп.4);</w:t>
      </w:r>
    </w:p>
    <w:p w:rsidR="00F90206" w:rsidRPr="00F90206" w:rsidRDefault="00F90206" w:rsidP="00F90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(пп.5);</w:t>
      </w:r>
    </w:p>
    <w:p w:rsidR="00F90206" w:rsidRPr="00F90206" w:rsidRDefault="00F90206" w:rsidP="00F90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распространение наружной рекламы с использованием рекламных конструкций (пп.10);</w:t>
      </w:r>
    </w:p>
    <w:p w:rsidR="00F90206" w:rsidRPr="00F90206" w:rsidRDefault="00F90206" w:rsidP="00F90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lastRenderedPageBreak/>
        <w:t>размещение рекламы с использованием внешних и внутренних поверхностей транспортных средств (пп.11);</w:t>
      </w:r>
    </w:p>
    <w:p w:rsidR="00F90206" w:rsidRPr="00F90206" w:rsidRDefault="00F90206" w:rsidP="00F90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(пп.12);</w:t>
      </w:r>
    </w:p>
    <w:p w:rsidR="00F90206" w:rsidRPr="00F90206" w:rsidRDefault="00F90206" w:rsidP="00F90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(пп.13);</w:t>
      </w:r>
    </w:p>
    <w:p w:rsidR="00F90206" w:rsidRPr="00F90206" w:rsidRDefault="00F90206" w:rsidP="00F90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(пп.14).</w:t>
      </w:r>
    </w:p>
    <w:p w:rsidR="00F90206" w:rsidRPr="00F90206" w:rsidRDefault="00F90206" w:rsidP="00F9020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sub_7712"/>
      <w:r w:rsidRPr="00F90206">
        <w:rPr>
          <w:rFonts w:ascii="Times New Roman" w:eastAsia="Times New Roman" w:hAnsi="Times New Roman" w:cs="Times New Roman"/>
          <w:sz w:val="24"/>
          <w:szCs w:val="24"/>
          <w:lang w:eastAsia="ru-RU"/>
        </w:rPr>
        <w:t xml:space="preserve">индивидуальные предприниматели являются налогоплательщиками ЕНВД, осуществляющими виды предпринимательской деятельности, предусмотренные </w:t>
      </w:r>
      <w:bookmarkEnd w:id="1"/>
      <w:r w:rsidRPr="00F90206">
        <w:rPr>
          <w:rFonts w:ascii="Times New Roman" w:eastAsia="Times New Roman" w:hAnsi="Times New Roman" w:cs="Times New Roman"/>
          <w:sz w:val="24"/>
          <w:szCs w:val="24"/>
          <w:lang w:eastAsia="ru-RU"/>
        </w:rPr>
        <w:fldChar w:fldCharType="begin"/>
      </w:r>
      <w:r w:rsidRPr="00F90206">
        <w:rPr>
          <w:rFonts w:ascii="Times New Roman" w:eastAsia="Times New Roman" w:hAnsi="Times New Roman" w:cs="Times New Roman"/>
          <w:sz w:val="24"/>
          <w:szCs w:val="24"/>
          <w:lang w:eastAsia="ru-RU"/>
        </w:rPr>
        <w:instrText xml:space="preserve"> HYPERLINK "garantF1://10800200.346266" </w:instrText>
      </w:r>
      <w:r w:rsidRPr="00F90206">
        <w:rPr>
          <w:rFonts w:ascii="Times New Roman" w:eastAsia="Times New Roman" w:hAnsi="Times New Roman" w:cs="Times New Roman"/>
          <w:sz w:val="24"/>
          <w:szCs w:val="24"/>
          <w:lang w:eastAsia="ru-RU"/>
        </w:rPr>
        <w:fldChar w:fldCharType="separate"/>
      </w:r>
      <w:proofErr w:type="spellStart"/>
      <w:r w:rsidRPr="00F90206">
        <w:rPr>
          <w:rFonts w:ascii="Times New Roman" w:eastAsia="Times New Roman" w:hAnsi="Times New Roman" w:cs="Times New Roman"/>
          <w:b/>
          <w:bCs/>
          <w:color w:val="0000FF"/>
          <w:sz w:val="24"/>
          <w:szCs w:val="24"/>
          <w:u w:val="single"/>
          <w:lang w:eastAsia="ru-RU"/>
        </w:rPr>
        <w:t>пп</w:t>
      </w:r>
      <w:proofErr w:type="spellEnd"/>
      <w:r w:rsidRPr="00F90206">
        <w:rPr>
          <w:rFonts w:ascii="Times New Roman" w:eastAsia="Times New Roman" w:hAnsi="Times New Roman" w:cs="Times New Roman"/>
          <w:b/>
          <w:bCs/>
          <w:color w:val="0000FF"/>
          <w:sz w:val="24"/>
          <w:szCs w:val="24"/>
          <w:u w:val="single"/>
          <w:lang w:eastAsia="ru-RU"/>
        </w:rPr>
        <w:t>. 6 - 9</w:t>
      </w:r>
      <w:r w:rsidRPr="00F90206">
        <w:rPr>
          <w:rFonts w:ascii="Times New Roman" w:eastAsia="Times New Roman" w:hAnsi="Times New Roman" w:cs="Times New Roman"/>
          <w:color w:val="0000FF"/>
          <w:sz w:val="24"/>
          <w:szCs w:val="24"/>
          <w:u w:val="single"/>
          <w:lang w:eastAsia="ru-RU"/>
        </w:rPr>
        <w:t xml:space="preserve"> п. 2 ст. 346.26</w:t>
      </w:r>
      <w:r w:rsidRPr="00F90206">
        <w:rPr>
          <w:rFonts w:ascii="Times New Roman" w:eastAsia="Times New Roman" w:hAnsi="Times New Roman" w:cs="Times New Roman"/>
          <w:sz w:val="24"/>
          <w:szCs w:val="24"/>
          <w:lang w:eastAsia="ru-RU"/>
        </w:rPr>
        <w:fldChar w:fldCharType="end"/>
      </w:r>
      <w:r w:rsidRPr="00F90206">
        <w:rPr>
          <w:rFonts w:ascii="Times New Roman" w:eastAsia="Times New Roman" w:hAnsi="Times New Roman" w:cs="Times New Roman"/>
          <w:sz w:val="24"/>
          <w:szCs w:val="24"/>
          <w:lang w:eastAsia="ru-RU"/>
        </w:rPr>
        <w:t xml:space="preserve"> Налогового кодекса РФ, и </w:t>
      </w:r>
      <w:r w:rsidRPr="00F90206">
        <w:rPr>
          <w:rFonts w:ascii="Times New Roman" w:eastAsia="Times New Roman" w:hAnsi="Times New Roman" w:cs="Times New Roman"/>
          <w:b/>
          <w:bCs/>
          <w:sz w:val="24"/>
          <w:szCs w:val="24"/>
          <w:lang w:eastAsia="ru-RU"/>
        </w:rPr>
        <w:t>не имеют работников</w:t>
      </w:r>
      <w:r w:rsidRPr="00F90206">
        <w:rPr>
          <w:rFonts w:ascii="Times New Roman" w:eastAsia="Times New Roman" w:hAnsi="Times New Roman" w:cs="Times New Roman"/>
          <w:sz w:val="24"/>
          <w:szCs w:val="24"/>
          <w:lang w:eastAsia="ru-RU"/>
        </w:rPr>
        <w:t>, с которыми заключены трудовые договоры:</w:t>
      </w:r>
    </w:p>
    <w:p w:rsidR="00F90206" w:rsidRPr="00F90206" w:rsidRDefault="00F90206" w:rsidP="00F9020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(пп.6);</w:t>
      </w:r>
    </w:p>
    <w:p w:rsidR="00F90206" w:rsidRPr="00F90206" w:rsidRDefault="00F90206" w:rsidP="00F9020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розничная торговля, осуществляемая через объекты стационарной торговой сети, не имеющей торговых залов, а также объекты нестационарной торговой сети (пп.7);</w:t>
      </w:r>
    </w:p>
    <w:p w:rsidR="00F90206" w:rsidRPr="00F90206" w:rsidRDefault="00F90206" w:rsidP="00F9020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(пп.8);</w:t>
      </w:r>
    </w:p>
    <w:p w:rsidR="00F90206" w:rsidRPr="00F90206" w:rsidRDefault="00F90206" w:rsidP="00F9020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услуг общественного питания, осуществляемых через объекты организации общественного питания, не имеющие зала обслуживания посетителей (пп.9).</w:t>
      </w:r>
    </w:p>
    <w:p w:rsidR="00F90206" w:rsidRPr="00F90206" w:rsidRDefault="00F90206" w:rsidP="00F9020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sub_7713"/>
      <w:r w:rsidRPr="00F90206">
        <w:rPr>
          <w:rFonts w:ascii="Times New Roman" w:eastAsia="Times New Roman" w:hAnsi="Times New Roman" w:cs="Times New Roman"/>
          <w:sz w:val="24"/>
          <w:szCs w:val="24"/>
          <w:lang w:eastAsia="ru-RU"/>
        </w:rPr>
        <w:t xml:space="preserve">индивидуальные предприниматели являются налогоплательщиками ПСН, осуществляющими виды предпринимательской деятельности, предусмотренные </w:t>
      </w:r>
      <w:bookmarkEnd w:id="2"/>
      <w:r w:rsidRPr="00F90206">
        <w:rPr>
          <w:rFonts w:ascii="Times New Roman" w:eastAsia="Times New Roman" w:hAnsi="Times New Roman" w:cs="Times New Roman"/>
          <w:sz w:val="24"/>
          <w:szCs w:val="24"/>
          <w:lang w:eastAsia="ru-RU"/>
        </w:rPr>
        <w:fldChar w:fldCharType="begin"/>
      </w:r>
      <w:r w:rsidRPr="00F90206">
        <w:rPr>
          <w:rFonts w:ascii="Times New Roman" w:eastAsia="Times New Roman" w:hAnsi="Times New Roman" w:cs="Times New Roman"/>
          <w:sz w:val="24"/>
          <w:szCs w:val="24"/>
          <w:lang w:eastAsia="ru-RU"/>
        </w:rPr>
        <w:instrText xml:space="preserve"> HYPERLINK "garantF1://10800200.3464321" </w:instrText>
      </w:r>
      <w:r w:rsidRPr="00F90206">
        <w:rPr>
          <w:rFonts w:ascii="Times New Roman" w:eastAsia="Times New Roman" w:hAnsi="Times New Roman" w:cs="Times New Roman"/>
          <w:sz w:val="24"/>
          <w:szCs w:val="24"/>
          <w:lang w:eastAsia="ru-RU"/>
        </w:rPr>
        <w:fldChar w:fldCharType="separate"/>
      </w:r>
      <w:proofErr w:type="spellStart"/>
      <w:r w:rsidRPr="00F90206">
        <w:rPr>
          <w:rFonts w:ascii="Times New Roman" w:eastAsia="Times New Roman" w:hAnsi="Times New Roman" w:cs="Times New Roman"/>
          <w:color w:val="0000FF"/>
          <w:sz w:val="24"/>
          <w:szCs w:val="24"/>
          <w:u w:val="single"/>
          <w:lang w:eastAsia="ru-RU"/>
        </w:rPr>
        <w:t>пп</w:t>
      </w:r>
      <w:proofErr w:type="spellEnd"/>
      <w:r w:rsidRPr="00F90206">
        <w:rPr>
          <w:rFonts w:ascii="Times New Roman" w:eastAsia="Times New Roman" w:hAnsi="Times New Roman" w:cs="Times New Roman"/>
          <w:color w:val="0000FF"/>
          <w:sz w:val="24"/>
          <w:szCs w:val="24"/>
          <w:u w:val="single"/>
          <w:lang w:eastAsia="ru-RU"/>
        </w:rPr>
        <w:t>. 1 - 15</w:t>
      </w:r>
      <w:r w:rsidRPr="00F90206">
        <w:rPr>
          <w:rFonts w:ascii="Times New Roman" w:eastAsia="Times New Roman" w:hAnsi="Times New Roman" w:cs="Times New Roman"/>
          <w:sz w:val="24"/>
          <w:szCs w:val="24"/>
          <w:lang w:eastAsia="ru-RU"/>
        </w:rPr>
        <w:fldChar w:fldCharType="end"/>
      </w:r>
      <w:r w:rsidRPr="00F90206">
        <w:rPr>
          <w:rFonts w:ascii="Times New Roman" w:eastAsia="Times New Roman" w:hAnsi="Times New Roman" w:cs="Times New Roman"/>
          <w:sz w:val="24"/>
          <w:szCs w:val="24"/>
          <w:lang w:eastAsia="ru-RU"/>
        </w:rPr>
        <w:t xml:space="preserve">, </w:t>
      </w:r>
      <w:hyperlink r:id="rId7" w:history="1">
        <w:r w:rsidRPr="00F90206">
          <w:rPr>
            <w:rFonts w:ascii="Times New Roman" w:eastAsia="Times New Roman" w:hAnsi="Times New Roman" w:cs="Times New Roman"/>
            <w:color w:val="0000FF"/>
            <w:sz w:val="24"/>
            <w:szCs w:val="24"/>
            <w:u w:val="single"/>
            <w:lang w:eastAsia="ru-RU"/>
          </w:rPr>
          <w:t>18 - 28</w:t>
        </w:r>
      </w:hyperlink>
      <w:r w:rsidRPr="00F90206">
        <w:rPr>
          <w:rFonts w:ascii="Times New Roman" w:eastAsia="Times New Roman" w:hAnsi="Times New Roman" w:cs="Times New Roman"/>
          <w:sz w:val="24"/>
          <w:szCs w:val="24"/>
          <w:lang w:eastAsia="ru-RU"/>
        </w:rPr>
        <w:t xml:space="preserve">, </w:t>
      </w:r>
      <w:hyperlink r:id="rId8" w:history="1">
        <w:r w:rsidRPr="00F90206">
          <w:rPr>
            <w:rFonts w:ascii="Times New Roman" w:eastAsia="Times New Roman" w:hAnsi="Times New Roman" w:cs="Times New Roman"/>
            <w:color w:val="0000FF"/>
            <w:sz w:val="24"/>
            <w:szCs w:val="24"/>
            <w:u w:val="single"/>
            <w:lang w:eastAsia="ru-RU"/>
          </w:rPr>
          <w:t>30 - 44</w:t>
        </w:r>
      </w:hyperlink>
      <w:r w:rsidRPr="00F90206">
        <w:rPr>
          <w:rFonts w:ascii="Times New Roman" w:eastAsia="Times New Roman" w:hAnsi="Times New Roman" w:cs="Times New Roman"/>
          <w:sz w:val="24"/>
          <w:szCs w:val="24"/>
          <w:lang w:eastAsia="ru-RU"/>
        </w:rPr>
        <w:t xml:space="preserve">, </w:t>
      </w:r>
      <w:hyperlink r:id="rId9" w:history="1">
        <w:r w:rsidRPr="00F90206">
          <w:rPr>
            <w:rFonts w:ascii="Times New Roman" w:eastAsia="Times New Roman" w:hAnsi="Times New Roman" w:cs="Times New Roman"/>
            <w:color w:val="0000FF"/>
            <w:sz w:val="24"/>
            <w:szCs w:val="24"/>
            <w:u w:val="single"/>
            <w:lang w:eastAsia="ru-RU"/>
          </w:rPr>
          <w:t>49 - 58</w:t>
        </w:r>
      </w:hyperlink>
      <w:r w:rsidRPr="00F90206">
        <w:rPr>
          <w:rFonts w:ascii="Times New Roman" w:eastAsia="Times New Roman" w:hAnsi="Times New Roman" w:cs="Times New Roman"/>
          <w:sz w:val="24"/>
          <w:szCs w:val="24"/>
          <w:lang w:eastAsia="ru-RU"/>
        </w:rPr>
        <w:t xml:space="preserve">, </w:t>
      </w:r>
      <w:hyperlink r:id="rId10" w:history="1">
        <w:r w:rsidRPr="00F90206">
          <w:rPr>
            <w:rFonts w:ascii="Times New Roman" w:eastAsia="Times New Roman" w:hAnsi="Times New Roman" w:cs="Times New Roman"/>
            <w:color w:val="0000FF"/>
            <w:sz w:val="24"/>
            <w:szCs w:val="24"/>
            <w:u w:val="single"/>
            <w:lang w:eastAsia="ru-RU"/>
          </w:rPr>
          <w:t>60 - 63 п. 2 ст. 346.43</w:t>
        </w:r>
      </w:hyperlink>
      <w:r w:rsidRPr="00F90206">
        <w:rPr>
          <w:rFonts w:ascii="Times New Roman" w:eastAsia="Times New Roman" w:hAnsi="Times New Roman" w:cs="Times New Roman"/>
          <w:sz w:val="24"/>
          <w:szCs w:val="24"/>
          <w:lang w:eastAsia="ru-RU"/>
        </w:rPr>
        <w:t xml:space="preserve"> Налогового кодекса РФ:</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ремонт и пошив швейных, меховых и кожаных изделий, головных уборов и изделий из текстильной галантереи, ремонт, пошив и вязание трикотажных изделий (пп.1);</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ремонт, чистка, окраска и пошив обуви (пп.2);</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парикмахерские и косметические услуги (пп.3);</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химическая чистка, крашение и услуги прачечных (пп.4);</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изготовление и ремонт металлической галантереи, ключей, номерных знаков, указателей улиц (пп.5);</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ремонт и техническое обслуживание бытовой радиоэлектронной аппаратуры, бытовых машин и бытовых приборов, часов, ремонт и изготовление металлоизделий (пп.6);</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ремонт мебели (пп.7);</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фотоателье, фот</w:t>
      </w:r>
      <w:proofErr w:type="gramStart"/>
      <w:r w:rsidRPr="00F90206">
        <w:rPr>
          <w:rFonts w:ascii="Times New Roman" w:eastAsia="Times New Roman" w:hAnsi="Times New Roman" w:cs="Times New Roman"/>
          <w:sz w:val="24"/>
          <w:szCs w:val="24"/>
          <w:lang w:eastAsia="ru-RU"/>
        </w:rPr>
        <w:t>о-</w:t>
      </w:r>
      <w:proofErr w:type="gramEnd"/>
      <w:r w:rsidRPr="00F90206">
        <w:rPr>
          <w:rFonts w:ascii="Times New Roman" w:eastAsia="Times New Roman" w:hAnsi="Times New Roman" w:cs="Times New Roman"/>
          <w:sz w:val="24"/>
          <w:szCs w:val="24"/>
          <w:lang w:eastAsia="ru-RU"/>
        </w:rPr>
        <w:t xml:space="preserve"> и кинолабораторий (пп.8);</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lastRenderedPageBreak/>
        <w:t xml:space="preserve">техническое обслуживание и ремонт автотранспортных и </w:t>
      </w:r>
      <w:proofErr w:type="spellStart"/>
      <w:r w:rsidRPr="00F90206">
        <w:rPr>
          <w:rFonts w:ascii="Times New Roman" w:eastAsia="Times New Roman" w:hAnsi="Times New Roman" w:cs="Times New Roman"/>
          <w:sz w:val="24"/>
          <w:szCs w:val="24"/>
          <w:lang w:eastAsia="ru-RU"/>
        </w:rPr>
        <w:t>мототранспортных</w:t>
      </w:r>
      <w:proofErr w:type="spellEnd"/>
      <w:r w:rsidRPr="00F90206">
        <w:rPr>
          <w:rFonts w:ascii="Times New Roman" w:eastAsia="Times New Roman" w:hAnsi="Times New Roman" w:cs="Times New Roman"/>
          <w:sz w:val="24"/>
          <w:szCs w:val="24"/>
          <w:lang w:eastAsia="ru-RU"/>
        </w:rPr>
        <w:t xml:space="preserve"> средств, машин и оборудования (пп.9);</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автотранспортных услуг по перевозке грузов автомобильным транспортом (пп.10);</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автотранспортных услуг по перевозке пассажиров автомобильным транспортом (пп.11);</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ремонт жилья и других построек (пп.12);</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по производству монтажных, электромонтажных, санитарно-технических и сварочных работ (пп.13);</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по остеклению балконов и лоджий, нарезке стекла и зеркал, художественной обработке стекла (пп.14);</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по обучению населения на курсах и по репетиторству (пп.15);</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ветеринарные услуги (пп.18);</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сдача в аренду (наем) жилых и нежилых помещений, дач, земельных участков, принадлежащих индивидуальному предпринимателю на праве собственности (пп.19);</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изготовление изделий народных художественных промыслов (пп.20);</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0206">
        <w:rPr>
          <w:rFonts w:ascii="Times New Roman" w:eastAsia="Times New Roman" w:hAnsi="Times New Roman" w:cs="Times New Roman"/>
          <w:sz w:val="24"/>
          <w:szCs w:val="24"/>
          <w:lang w:eastAsia="ru-RU"/>
        </w:rP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F90206">
        <w:rPr>
          <w:rFonts w:ascii="Times New Roman" w:eastAsia="Times New Roman" w:hAnsi="Times New Roman" w:cs="Times New Roman"/>
          <w:sz w:val="24"/>
          <w:szCs w:val="24"/>
          <w:lang w:eastAsia="ru-RU"/>
        </w:rPr>
        <w:t>маслосемян</w:t>
      </w:r>
      <w:proofErr w:type="spellEnd"/>
      <w:r w:rsidRPr="00F90206">
        <w:rPr>
          <w:rFonts w:ascii="Times New Roman" w:eastAsia="Times New Roman" w:hAnsi="Times New Roman" w:cs="Times New Roman"/>
          <w:sz w:val="24"/>
          <w:szCs w:val="24"/>
          <w:lang w:eastAsia="ru-RU"/>
        </w:rP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w:t>
      </w:r>
      <w:proofErr w:type="gramEnd"/>
      <w:r w:rsidRPr="00F90206">
        <w:rPr>
          <w:rFonts w:ascii="Times New Roman" w:eastAsia="Times New Roman" w:hAnsi="Times New Roman" w:cs="Times New Roman"/>
          <w:sz w:val="24"/>
          <w:szCs w:val="24"/>
          <w:lang w:eastAsia="ru-RU"/>
        </w:rPr>
        <w:t xml:space="preserve"> </w:t>
      </w:r>
      <w:proofErr w:type="gramStart"/>
      <w:r w:rsidRPr="00F90206">
        <w:rPr>
          <w:rFonts w:ascii="Times New Roman" w:eastAsia="Times New Roman" w:hAnsi="Times New Roman" w:cs="Times New Roman"/>
          <w:sz w:val="24"/>
          <w:szCs w:val="24"/>
          <w:lang w:eastAsia="ru-RU"/>
        </w:rPr>
        <w:t>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rsidRPr="00F90206">
        <w:rPr>
          <w:rFonts w:ascii="Times New Roman" w:eastAsia="Times New Roman" w:hAnsi="Times New Roman" w:cs="Times New Roman"/>
          <w:sz w:val="24"/>
          <w:szCs w:val="24"/>
          <w:lang w:eastAsia="ru-RU"/>
        </w:rPr>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 (пп.21);</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производство и реставрация ковров и ковровых изделий (пп.22);</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ремонт ювелирных изделий, бижутерии (пп.23);</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чеканка и гравировка ювелирных изделий (пп.24);</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 (пп.25);</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по уборке жилых помещений и ведению домашнего хозяйства (пп.26);</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по оформлению интерьера жилого помещения и услуги художественного оформления (пп.27);</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проведение занятий по физической культуре и спорту (пп.28);</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платных туалетов (пп.30);</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поваров по изготовлению блюд на дому (пп.31);</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услуг по перевозке пассажиров водным транспортом (пп.32);</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услуг по перевозке грузов водным транспортом (пп.33);</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связанные со сбытом сельскохозяйственной продукции (хранение, сортировка, сушка, мойка, расфасовка, упаковка и транспортировка) (пп.34);</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связанные с обслуживанием сельскохозяйственного производства (механизированные, агрохимические, мелиоративные, транспортные работы) (пп.35);</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по зеленому хозяйству и декоративному цветоводству (пп.36);</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lastRenderedPageBreak/>
        <w:t>ведение охотничьего хозяйства и осуществление охоты (пп.37);</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занятие медицинской деятельностью или фармацевтической деятельностью лицом, имеющим лицензию на указанные виды деятельности (пп.38);</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осуществление частной детективной деятельности лицом, имеющим лицензию (пп.39);</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по прокату (пп.40);</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экскурсионные услуги (пп.41);</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обрядовые услуги (пп.42);</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ритуальные услуги (пп.43);</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уличных патрулей, охранников, сторожей и вахтеров (пп.44);</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услуг по забою, транспортировке, перегонке, выпасу скота (пп.49);</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производство кожи и изделий из кожи (пп.50);</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 xml:space="preserve">сбор и заготовка пищевых лесных ресурсов, </w:t>
      </w:r>
      <w:proofErr w:type="spellStart"/>
      <w:r w:rsidRPr="00F90206">
        <w:rPr>
          <w:rFonts w:ascii="Times New Roman" w:eastAsia="Times New Roman" w:hAnsi="Times New Roman" w:cs="Times New Roman"/>
          <w:sz w:val="24"/>
          <w:szCs w:val="24"/>
          <w:lang w:eastAsia="ru-RU"/>
        </w:rPr>
        <w:t>недревесных</w:t>
      </w:r>
      <w:proofErr w:type="spellEnd"/>
      <w:r w:rsidRPr="00F90206">
        <w:rPr>
          <w:rFonts w:ascii="Times New Roman" w:eastAsia="Times New Roman" w:hAnsi="Times New Roman" w:cs="Times New Roman"/>
          <w:sz w:val="24"/>
          <w:szCs w:val="24"/>
          <w:lang w:eastAsia="ru-RU"/>
        </w:rPr>
        <w:t xml:space="preserve"> лесных ресурсов и лекарственных растений (пп.51);</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сушка, переработка и консервирование фруктов и овощей (пп.52);</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производство молочной продукции (пп.53);</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производство плодово-ягодных посадочных материалов, выращивание рассады овощных культур и семян трав (пп.54);</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производство хлебобулочных и мучных кондитерских изделий (пп.55);</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товарное и спортивное рыболовство и рыбоводство (пп.56);</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лесоводство и прочая лесохозяйственная деятельность (пп.57);</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деятельность по письменному и устному переводу (пп.58);</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сбор, обработка и утилизация отходов, а также обработка вторичного сырья (пп.60);</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резка, обработка и отделка камня для памятников (пп.61);</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(пп.62);</w:t>
      </w:r>
    </w:p>
    <w:p w:rsidR="00F90206" w:rsidRPr="00F90206" w:rsidRDefault="00F90206" w:rsidP="00F902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ремонт компьютеров и коммуникационного оборудования (пп.63).</w:t>
      </w:r>
    </w:p>
    <w:p w:rsidR="00F90206" w:rsidRPr="00F90206" w:rsidRDefault="00F90206" w:rsidP="00F9020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 xml:space="preserve">индивидуальные предприниматели являются налогоплательщиками ПСН, осуществляющими виды предпринимательской деятельности, предусмотренные </w:t>
      </w:r>
      <w:hyperlink r:id="rId11" w:history="1">
        <w:proofErr w:type="spellStart"/>
        <w:r w:rsidRPr="00F90206">
          <w:rPr>
            <w:rFonts w:ascii="Times New Roman" w:eastAsia="Times New Roman" w:hAnsi="Times New Roman" w:cs="Times New Roman"/>
            <w:color w:val="0000FF"/>
            <w:sz w:val="24"/>
            <w:szCs w:val="24"/>
            <w:u w:val="single"/>
            <w:lang w:eastAsia="ru-RU"/>
          </w:rPr>
          <w:t>пп</w:t>
        </w:r>
        <w:proofErr w:type="spellEnd"/>
        <w:r w:rsidRPr="00F90206">
          <w:rPr>
            <w:rFonts w:ascii="Times New Roman" w:eastAsia="Times New Roman" w:hAnsi="Times New Roman" w:cs="Times New Roman"/>
            <w:color w:val="0000FF"/>
            <w:sz w:val="24"/>
            <w:szCs w:val="24"/>
            <w:u w:val="single"/>
            <w:lang w:eastAsia="ru-RU"/>
          </w:rPr>
          <w:t>. 45 - 48 п. 2 ст. 346.43</w:t>
        </w:r>
      </w:hyperlink>
      <w:r w:rsidRPr="00F90206">
        <w:rPr>
          <w:rFonts w:ascii="Times New Roman" w:eastAsia="Times New Roman" w:hAnsi="Times New Roman" w:cs="Times New Roman"/>
          <w:sz w:val="24"/>
          <w:szCs w:val="24"/>
          <w:lang w:eastAsia="ru-RU"/>
        </w:rPr>
        <w:t xml:space="preserve"> Налогового кодекса РФ, и </w:t>
      </w:r>
      <w:r w:rsidRPr="00F90206">
        <w:rPr>
          <w:rFonts w:ascii="Times New Roman" w:eastAsia="Times New Roman" w:hAnsi="Times New Roman" w:cs="Times New Roman"/>
          <w:b/>
          <w:bCs/>
          <w:sz w:val="24"/>
          <w:szCs w:val="24"/>
          <w:lang w:eastAsia="ru-RU"/>
        </w:rPr>
        <w:t>не имеют работников</w:t>
      </w:r>
      <w:r w:rsidRPr="00F90206">
        <w:rPr>
          <w:rFonts w:ascii="Times New Roman" w:eastAsia="Times New Roman" w:hAnsi="Times New Roman" w:cs="Times New Roman"/>
          <w:sz w:val="24"/>
          <w:szCs w:val="24"/>
          <w:lang w:eastAsia="ru-RU"/>
        </w:rPr>
        <w:t>, с которыми заключены трудовые договоры:</w:t>
      </w:r>
    </w:p>
    <w:p w:rsidR="00F90206" w:rsidRPr="00F90206" w:rsidRDefault="00F90206" w:rsidP="00F9020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(пп.45);</w:t>
      </w:r>
    </w:p>
    <w:p w:rsidR="00F90206" w:rsidRPr="00F90206" w:rsidRDefault="00F90206" w:rsidP="00F9020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(пп.46);</w:t>
      </w:r>
    </w:p>
    <w:p w:rsidR="00F90206" w:rsidRPr="00F90206" w:rsidRDefault="00F90206" w:rsidP="00F9020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(пп.47);</w:t>
      </w:r>
    </w:p>
    <w:p w:rsidR="00F90206" w:rsidRPr="00F90206" w:rsidRDefault="00F90206" w:rsidP="00F9020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0206">
        <w:rPr>
          <w:rFonts w:ascii="Times New Roman" w:eastAsia="Times New Roman" w:hAnsi="Times New Roman" w:cs="Times New Roman"/>
          <w:sz w:val="24"/>
          <w:szCs w:val="24"/>
          <w:lang w:eastAsia="ru-RU"/>
        </w:rPr>
        <w:t>услуги общественного питания, оказываемые через объекты организации общественного питания, не имеющие зала обслуживания посетителей (пп.48).</w:t>
      </w:r>
    </w:p>
    <w:p w:rsidR="00EC4F44" w:rsidRDefault="00F90206" w:rsidP="00F90206">
      <w:pPr>
        <w:jc w:val="both"/>
      </w:pPr>
      <w:r w:rsidRPr="00F90206">
        <w:rPr>
          <w:rFonts w:ascii="Times New Roman" w:eastAsia="Times New Roman" w:hAnsi="Times New Roman" w:cs="Times New Roman"/>
          <w:b/>
          <w:bCs/>
          <w:sz w:val="24"/>
          <w:szCs w:val="24"/>
          <w:u w:val="single"/>
          <w:lang w:eastAsia="ru-RU"/>
        </w:rPr>
        <w:t>   Важно!</w:t>
      </w:r>
      <w:r>
        <w:rPr>
          <w:rFonts w:ascii="Times New Roman" w:eastAsia="Times New Roman" w:hAnsi="Times New Roman" w:cs="Times New Roman"/>
          <w:sz w:val="24"/>
          <w:szCs w:val="24"/>
          <w:lang w:eastAsia="ru-RU"/>
        </w:rPr>
        <w:t xml:space="preserve"> В целях предупреждения ситуации, связанной с ограниченным количеством производимой ККТ и ее поставкой на территорию ЯНАО, необходимо заблаговременно приобрести ККТ, отвечающую </w:t>
      </w:r>
      <w:proofErr w:type="spellStart"/>
      <w:r>
        <w:rPr>
          <w:rFonts w:ascii="Times New Roman" w:eastAsia="Times New Roman" w:hAnsi="Times New Roman" w:cs="Times New Roman"/>
          <w:sz w:val="24"/>
          <w:szCs w:val="24"/>
          <w:lang w:eastAsia="ru-RU"/>
        </w:rPr>
        <w:t>тредованиям</w:t>
      </w:r>
      <w:proofErr w:type="spellEnd"/>
      <w:r>
        <w:rPr>
          <w:rFonts w:ascii="Times New Roman" w:eastAsia="Times New Roman" w:hAnsi="Times New Roman" w:cs="Times New Roman"/>
          <w:sz w:val="24"/>
          <w:szCs w:val="24"/>
          <w:lang w:eastAsia="ru-RU"/>
        </w:rPr>
        <w:t xml:space="preserve"> федерального законодательства.</w:t>
      </w:r>
      <w:bookmarkStart w:id="3" w:name="_GoBack"/>
      <w:bookmarkEnd w:id="3"/>
    </w:p>
    <w:sectPr w:rsidR="00EC4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438"/>
    <w:multiLevelType w:val="multilevel"/>
    <w:tmpl w:val="7244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C2922"/>
    <w:multiLevelType w:val="multilevel"/>
    <w:tmpl w:val="8B42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2202C"/>
    <w:multiLevelType w:val="multilevel"/>
    <w:tmpl w:val="DC58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C7767E"/>
    <w:multiLevelType w:val="multilevel"/>
    <w:tmpl w:val="1804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0797F"/>
    <w:multiLevelType w:val="multilevel"/>
    <w:tmpl w:val="9E64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883403"/>
    <w:multiLevelType w:val="multilevel"/>
    <w:tmpl w:val="3A1A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105BD8"/>
    <w:multiLevelType w:val="multilevel"/>
    <w:tmpl w:val="83A23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CF3FFE"/>
    <w:multiLevelType w:val="multilevel"/>
    <w:tmpl w:val="476E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A16176"/>
    <w:multiLevelType w:val="multilevel"/>
    <w:tmpl w:val="76B8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177482"/>
    <w:multiLevelType w:val="multilevel"/>
    <w:tmpl w:val="CA3E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0"/>
  </w:num>
  <w:num w:numId="5">
    <w:abstractNumId w:val="5"/>
  </w:num>
  <w:num w:numId="6">
    <w:abstractNumId w:val="1"/>
  </w:num>
  <w:num w:numId="7">
    <w:abstractNumId w:val="7"/>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8F"/>
    <w:rsid w:val="002B118F"/>
    <w:rsid w:val="00EC4F44"/>
    <w:rsid w:val="00F90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6432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0800200.346432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3462610" TargetMode="External"/><Relationship Id="rId11" Type="http://schemas.openxmlformats.org/officeDocument/2006/relationships/hyperlink" Target="garantF1://10800200.34643245" TargetMode="External"/><Relationship Id="rId5" Type="http://schemas.openxmlformats.org/officeDocument/2006/relationships/webSettings" Target="webSettings.xml"/><Relationship Id="rId10" Type="http://schemas.openxmlformats.org/officeDocument/2006/relationships/hyperlink" Target="garantF1://10800200.34643260" TargetMode="External"/><Relationship Id="rId4" Type="http://schemas.openxmlformats.org/officeDocument/2006/relationships/settings" Target="settings.xml"/><Relationship Id="rId9" Type="http://schemas.openxmlformats.org/officeDocument/2006/relationships/hyperlink" Target="garantF1://10800200.34643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2220</Words>
  <Characters>12654</Characters>
  <Application>Microsoft Office Word</Application>
  <DocSecurity>0</DocSecurity>
  <Lines>105</Lines>
  <Paragraphs>29</Paragraphs>
  <ScaleCrop>false</ScaleCrop>
  <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Чертенко Ольга</dc:creator>
  <cp:keywords/>
  <dc:description/>
  <cp:lastModifiedBy>Чертенко Ольга</cp:lastModifiedBy>
  <cp:revision>2</cp:revision>
  <dcterms:created xsi:type="dcterms:W3CDTF">2018-01-30T11:12:00Z</dcterms:created>
  <dcterms:modified xsi:type="dcterms:W3CDTF">2018-01-30T11:15:00Z</dcterms:modified>
</cp:coreProperties>
</file>