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74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7"/>
        <w:gridCol w:w="142"/>
        <w:gridCol w:w="708"/>
        <w:gridCol w:w="249"/>
        <w:gridCol w:w="318"/>
        <w:gridCol w:w="503"/>
        <w:gridCol w:w="64"/>
        <w:gridCol w:w="567"/>
        <w:gridCol w:w="567"/>
        <w:gridCol w:w="22"/>
        <w:gridCol w:w="545"/>
        <w:gridCol w:w="75"/>
        <w:gridCol w:w="580"/>
        <w:gridCol w:w="196"/>
        <w:gridCol w:w="624"/>
        <w:gridCol w:w="85"/>
        <w:gridCol w:w="368"/>
        <w:gridCol w:w="367"/>
        <w:gridCol w:w="213"/>
        <w:gridCol w:w="186"/>
        <w:gridCol w:w="574"/>
        <w:gridCol w:w="107"/>
        <w:gridCol w:w="129"/>
        <w:gridCol w:w="236"/>
        <w:gridCol w:w="229"/>
        <w:gridCol w:w="7"/>
        <w:gridCol w:w="236"/>
        <w:gridCol w:w="323"/>
        <w:gridCol w:w="236"/>
        <w:gridCol w:w="758"/>
        <w:gridCol w:w="660"/>
        <w:gridCol w:w="236"/>
        <w:gridCol w:w="663"/>
        <w:gridCol w:w="199"/>
        <w:gridCol w:w="1360"/>
        <w:gridCol w:w="340"/>
        <w:gridCol w:w="236"/>
        <w:gridCol w:w="842"/>
        <w:gridCol w:w="425"/>
      </w:tblGrid>
      <w:tr w:rsidR="00E64582" w:rsidRPr="00B61F4B" w:rsidTr="009E676B">
        <w:trPr>
          <w:trHeight w:val="31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065" w:type="dxa"/>
            <w:gridSpan w:val="7"/>
            <w:vAlign w:val="bottom"/>
          </w:tcPr>
          <w:p w:rsidR="00E64582" w:rsidRPr="00E64582" w:rsidRDefault="00E64582" w:rsidP="00E64582">
            <w:pPr>
              <w:rPr>
                <w:rFonts w:ascii="PT Astra Serif" w:hAnsi="PT Astra Serif" w:cs="Calibri"/>
                <w:sz w:val="20"/>
                <w:szCs w:val="20"/>
              </w:rPr>
            </w:pPr>
            <w:r w:rsidRPr="00E64582">
              <w:rPr>
                <w:rFonts w:ascii="PT Astra Serif" w:hAnsi="PT Astra Serif" w:cs="Calibri"/>
                <w:sz w:val="20"/>
                <w:szCs w:val="20"/>
              </w:rPr>
              <w:t>Приложение 20</w:t>
            </w:r>
          </w:p>
        </w:tc>
      </w:tr>
      <w:tr w:rsidR="00E64582" w:rsidRPr="00B61F4B" w:rsidTr="009E676B">
        <w:trPr>
          <w:trHeight w:val="24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065" w:type="dxa"/>
            <w:gridSpan w:val="7"/>
            <w:vAlign w:val="bottom"/>
          </w:tcPr>
          <w:p w:rsidR="00E64582" w:rsidRPr="00E64582" w:rsidRDefault="00E64582" w:rsidP="00E64582">
            <w:pPr>
              <w:rPr>
                <w:rFonts w:ascii="PT Astra Serif" w:hAnsi="PT Astra Serif" w:cs="Calibri"/>
                <w:sz w:val="20"/>
                <w:szCs w:val="20"/>
              </w:rPr>
            </w:pPr>
            <w:r w:rsidRPr="00E64582">
              <w:rPr>
                <w:rFonts w:ascii="PT Astra Serif" w:hAnsi="PT Astra Serif" w:cs="Calibri"/>
                <w:sz w:val="20"/>
                <w:szCs w:val="20"/>
              </w:rPr>
              <w:t>к решению Районной Думы</w:t>
            </w:r>
          </w:p>
        </w:tc>
      </w:tr>
      <w:tr w:rsidR="00E64582" w:rsidRPr="00B61F4B" w:rsidTr="009E676B">
        <w:trPr>
          <w:trHeight w:val="34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065" w:type="dxa"/>
            <w:gridSpan w:val="7"/>
            <w:vAlign w:val="bottom"/>
          </w:tcPr>
          <w:p w:rsidR="00E64582" w:rsidRPr="00E64582" w:rsidRDefault="00E64582" w:rsidP="00E64582">
            <w:pPr>
              <w:rPr>
                <w:rFonts w:ascii="PT Astra Serif" w:hAnsi="PT Astra Serif" w:cs="Calibri"/>
                <w:sz w:val="20"/>
                <w:szCs w:val="20"/>
              </w:rPr>
            </w:pPr>
            <w:r w:rsidRPr="00E64582">
              <w:rPr>
                <w:rFonts w:ascii="PT Astra Serif" w:hAnsi="PT Astra Serif" w:cs="Calibri"/>
                <w:sz w:val="20"/>
                <w:szCs w:val="20"/>
              </w:rPr>
              <w:t>от "04" декабря 2019 года  № 12-1-65</w:t>
            </w:r>
          </w:p>
        </w:tc>
      </w:tr>
      <w:tr w:rsidR="00E64582" w:rsidRPr="00B61F4B" w:rsidTr="009E676B">
        <w:trPr>
          <w:trHeight w:val="31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4065" w:type="dxa"/>
            <w:gridSpan w:val="7"/>
            <w:vAlign w:val="bottom"/>
          </w:tcPr>
          <w:p w:rsidR="00E64582" w:rsidRPr="00E64582" w:rsidRDefault="00E64582" w:rsidP="00E64582">
            <w:pPr>
              <w:rPr>
                <w:rFonts w:ascii="PT Astra Serif" w:hAnsi="PT Astra Serif" w:cs="Calibri"/>
                <w:sz w:val="20"/>
                <w:szCs w:val="20"/>
              </w:rPr>
            </w:pPr>
            <w:r w:rsidRPr="00E64582">
              <w:rPr>
                <w:rFonts w:ascii="PT Astra Serif" w:hAnsi="PT Astra Serif" w:cs="Calibri"/>
                <w:sz w:val="20"/>
                <w:szCs w:val="20"/>
              </w:rPr>
              <w:t>Таблица 1</w:t>
            </w:r>
          </w:p>
        </w:tc>
      </w:tr>
      <w:tr w:rsidR="00E64582" w:rsidRPr="00B61F4B" w:rsidTr="009E676B">
        <w:trPr>
          <w:gridAfter w:val="2"/>
          <w:wAfter w:w="1267" w:type="dxa"/>
          <w:trHeight w:val="31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B61F4B" w:rsidRDefault="00E64582" w:rsidP="00B61F4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</w:tr>
      <w:tr w:rsidR="00E64582" w:rsidRPr="00E64582" w:rsidTr="009E676B">
        <w:trPr>
          <w:gridAfter w:val="1"/>
          <w:wAfter w:w="425" w:type="dxa"/>
          <w:trHeight w:val="315"/>
        </w:trPr>
        <w:tc>
          <w:tcPr>
            <w:tcW w:w="16317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Распределение межбюджетных трансфертов, предоставляемых из бюджета района бюджетам муниципальных образований в Тазовском районе на 2020 год.</w:t>
            </w:r>
          </w:p>
        </w:tc>
      </w:tr>
      <w:tr w:rsidR="00E64582" w:rsidRPr="00E64582" w:rsidTr="009E676B">
        <w:trPr>
          <w:gridAfter w:val="1"/>
          <w:wAfter w:w="425" w:type="dxa"/>
          <w:trHeight w:val="315"/>
        </w:trPr>
        <w:tc>
          <w:tcPr>
            <w:tcW w:w="16317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64582" w:rsidRPr="00E64582" w:rsidTr="009E676B">
        <w:trPr>
          <w:gridAfter w:val="1"/>
          <w:wAfter w:w="425" w:type="dxa"/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36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тыс. рублей</w:t>
            </w:r>
          </w:p>
        </w:tc>
      </w:tr>
      <w:tr w:rsidR="00E64582" w:rsidRPr="00E64582" w:rsidTr="009E676B">
        <w:trPr>
          <w:gridAfter w:val="1"/>
          <w:wAfter w:w="425" w:type="dxa"/>
          <w:trHeight w:val="94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Муниципальное образование п. Тазовский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с. </w:t>
            </w:r>
            <w:proofErr w:type="spellStart"/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Антипаюта</w:t>
            </w:r>
            <w:proofErr w:type="spellEnd"/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с. </w:t>
            </w:r>
            <w:proofErr w:type="gramStart"/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Газ-Сале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с </w:t>
            </w:r>
            <w:proofErr w:type="spellStart"/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Гыда</w:t>
            </w:r>
            <w:proofErr w:type="spell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</w:t>
            </w:r>
            <w:proofErr w:type="gramStart"/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с</w:t>
            </w:r>
            <w:proofErr w:type="gramEnd"/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. Находка</w:t>
            </w:r>
          </w:p>
        </w:tc>
      </w:tr>
      <w:tr w:rsidR="00E64582" w:rsidRPr="00E64582" w:rsidTr="009E676B">
        <w:trPr>
          <w:gridAfter w:val="1"/>
          <w:wAfter w:w="425" w:type="dxa"/>
          <w:trHeight w:val="31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64582" w:rsidRPr="00E64582" w:rsidTr="009E676B">
        <w:trPr>
          <w:gridAfter w:val="1"/>
          <w:wAfter w:w="425" w:type="dxa"/>
          <w:trHeight w:val="63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E64582" w:rsidRPr="00E64582" w:rsidTr="009E676B">
        <w:trPr>
          <w:gridAfter w:val="1"/>
          <w:wAfter w:w="425" w:type="dxa"/>
          <w:trHeight w:val="63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E64582" w:rsidRPr="00E64582" w:rsidTr="009E676B">
        <w:trPr>
          <w:gridAfter w:val="1"/>
          <w:wAfter w:w="425" w:type="dxa"/>
          <w:trHeight w:val="157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E64582" w:rsidRPr="00E64582" w:rsidTr="009E676B">
        <w:trPr>
          <w:gridAfter w:val="1"/>
          <w:wAfter w:w="425" w:type="dxa"/>
          <w:trHeight w:val="94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proofErr w:type="gramStart"/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E64582" w:rsidRPr="00E64582" w:rsidTr="009E676B">
        <w:trPr>
          <w:gridAfter w:val="1"/>
          <w:wAfter w:w="425" w:type="dxa"/>
          <w:trHeight w:val="126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proofErr w:type="gramStart"/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E64582" w:rsidRPr="00E64582" w:rsidTr="009E676B">
        <w:trPr>
          <w:gridAfter w:val="1"/>
          <w:wAfter w:w="425" w:type="dxa"/>
          <w:trHeight w:val="94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Финансовое обеспечение подготовки и проведения муниципальных выборов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proofErr w:type="gramStart"/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E64582" w:rsidRPr="00E64582" w:rsidTr="009E676B">
        <w:trPr>
          <w:gridAfter w:val="1"/>
          <w:wAfter w:w="425" w:type="dxa"/>
          <w:trHeight w:val="31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proofErr w:type="gramStart"/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E64582" w:rsidRPr="00E64582" w:rsidTr="009E676B">
        <w:trPr>
          <w:gridAfter w:val="1"/>
          <w:wAfter w:w="425" w:type="dxa"/>
          <w:trHeight w:val="157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64582" w:rsidRPr="00E64582" w:rsidTr="009E676B">
        <w:trPr>
          <w:gridAfter w:val="1"/>
          <w:wAfter w:w="425" w:type="dxa"/>
          <w:trHeight w:val="126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E64582" w:rsidRPr="00E64582" w:rsidTr="009E676B">
        <w:trPr>
          <w:gridAfter w:val="1"/>
          <w:wAfter w:w="425" w:type="dxa"/>
          <w:trHeight w:val="31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E64582" w:rsidRPr="00E64582" w:rsidTr="009E676B">
        <w:trPr>
          <w:gridAfter w:val="1"/>
          <w:wAfter w:w="425" w:type="dxa"/>
          <w:trHeight w:val="94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E64582" w:rsidRPr="00E64582" w:rsidTr="009E676B">
        <w:trPr>
          <w:gridAfter w:val="1"/>
          <w:wAfter w:w="425" w:type="dxa"/>
          <w:trHeight w:val="126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E64582" w:rsidRPr="00E64582" w:rsidTr="009E676B">
        <w:trPr>
          <w:gridAfter w:val="1"/>
          <w:wAfter w:w="425" w:type="dxa"/>
          <w:trHeight w:val="94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функционирования систем оповещения населения"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E64582" w:rsidRPr="00E64582" w:rsidTr="009E676B">
        <w:trPr>
          <w:gridAfter w:val="1"/>
          <w:wAfter w:w="425" w:type="dxa"/>
          <w:trHeight w:val="126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Мероприятия, направленные на участие в предупреждении и ликвидации последствий чрезвычайных ситуаций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71270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E64582" w:rsidRPr="00E64582" w:rsidTr="009E676B">
        <w:trPr>
          <w:gridAfter w:val="1"/>
          <w:wAfter w:w="425" w:type="dxa"/>
          <w:trHeight w:val="31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71270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E64582" w:rsidRPr="00E64582" w:rsidTr="009E676B">
        <w:trPr>
          <w:gridAfter w:val="1"/>
          <w:wAfter w:w="425" w:type="dxa"/>
          <w:trHeight w:val="126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lastRenderedPageBreak/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551 978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302 068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80 420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76 747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60 031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32 712</w:t>
            </w:r>
          </w:p>
        </w:tc>
      </w:tr>
      <w:tr w:rsidR="00E64582" w:rsidRPr="00E64582" w:rsidTr="009E676B">
        <w:trPr>
          <w:gridAfter w:val="1"/>
          <w:wAfter w:w="425" w:type="dxa"/>
          <w:trHeight w:val="31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151 531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84 458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41 073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3 200</w:t>
            </w:r>
          </w:p>
        </w:tc>
      </w:tr>
      <w:tr w:rsidR="00E64582" w:rsidRPr="00E64582" w:rsidTr="009E676B">
        <w:trPr>
          <w:gridAfter w:val="1"/>
          <w:wAfter w:w="425" w:type="dxa"/>
          <w:trHeight w:val="63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151 531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84 458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41 073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3 200</w:t>
            </w:r>
          </w:p>
        </w:tc>
      </w:tr>
      <w:tr w:rsidR="00E64582" w:rsidRPr="00E64582" w:rsidTr="009E676B">
        <w:trPr>
          <w:gridAfter w:val="1"/>
          <w:wAfter w:w="425" w:type="dxa"/>
          <w:trHeight w:val="220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2025 года"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151 531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84 458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41 073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3 200</w:t>
            </w:r>
          </w:p>
        </w:tc>
      </w:tr>
      <w:tr w:rsidR="00E64582" w:rsidRPr="00E64582" w:rsidTr="009E676B">
        <w:trPr>
          <w:gridAfter w:val="1"/>
          <w:wAfter w:w="425" w:type="dxa"/>
          <w:trHeight w:val="94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"Обеспечение дорожной деятельности в сфере дорожного хозяйства"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151 531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84 458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41 073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3 200</w:t>
            </w:r>
          </w:p>
        </w:tc>
      </w:tr>
      <w:tr w:rsidR="00E64582" w:rsidRPr="00E64582" w:rsidTr="009E676B">
        <w:trPr>
          <w:gridAfter w:val="1"/>
          <w:wAfter w:w="425" w:type="dxa"/>
          <w:trHeight w:val="94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"Осуществление дорожной деятельности"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84 458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3 200</w:t>
            </w:r>
          </w:p>
        </w:tc>
      </w:tr>
      <w:tr w:rsidR="00E64582" w:rsidRPr="00E64582" w:rsidTr="009E676B">
        <w:trPr>
          <w:gridAfter w:val="1"/>
          <w:wAfter w:w="425" w:type="dxa"/>
          <w:trHeight w:val="94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84 458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3 200</w:t>
            </w:r>
          </w:p>
        </w:tc>
      </w:tr>
      <w:tr w:rsidR="00E64582" w:rsidRPr="00E64582" w:rsidTr="009E676B">
        <w:trPr>
          <w:gridAfter w:val="1"/>
          <w:wAfter w:w="425" w:type="dxa"/>
          <w:trHeight w:val="31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84 458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7 600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3 200</w:t>
            </w:r>
          </w:p>
        </w:tc>
      </w:tr>
      <w:tr w:rsidR="00E64582" w:rsidRPr="00E64582" w:rsidTr="009E676B">
        <w:trPr>
          <w:gridAfter w:val="1"/>
          <w:wAfter w:w="425" w:type="dxa"/>
          <w:trHeight w:val="63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"Поддержка дорожного хозяйства"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35 373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35 373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E64582" w:rsidRPr="00E64582" w:rsidTr="009E676B">
        <w:trPr>
          <w:gridAfter w:val="1"/>
          <w:wAfter w:w="425" w:type="dxa"/>
          <w:trHeight w:val="94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Капитальный ремонт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71480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35 373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35 373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E64582" w:rsidRPr="00E64582" w:rsidTr="009E676B">
        <w:trPr>
          <w:gridAfter w:val="1"/>
          <w:wAfter w:w="425" w:type="dxa"/>
          <w:trHeight w:val="31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71480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35 373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35 373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E64582" w:rsidRPr="00E64582" w:rsidTr="009E676B">
        <w:trPr>
          <w:gridAfter w:val="1"/>
          <w:wAfter w:w="425" w:type="dxa"/>
          <w:trHeight w:val="63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400 447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217 610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39 347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61 547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52 431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29 512</w:t>
            </w:r>
          </w:p>
        </w:tc>
      </w:tr>
      <w:tr w:rsidR="00E64582" w:rsidRPr="00E64582" w:rsidTr="009E676B">
        <w:trPr>
          <w:gridAfter w:val="1"/>
          <w:wAfter w:w="425" w:type="dxa"/>
          <w:trHeight w:val="31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107 338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67 479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8 366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12 962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18 531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E64582" w:rsidRPr="00E64582" w:rsidTr="009E676B">
        <w:trPr>
          <w:gridAfter w:val="1"/>
          <w:wAfter w:w="425" w:type="dxa"/>
          <w:trHeight w:val="157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107 338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67 479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8 366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12 962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18 531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E64582" w:rsidRPr="00E64582" w:rsidTr="009E676B">
        <w:trPr>
          <w:gridAfter w:val="1"/>
          <w:wAfter w:w="425" w:type="dxa"/>
          <w:trHeight w:val="94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"Улучшение жилищных условий граждан, проживающих в Тазовском районе"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1 566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1 566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E64582" w:rsidRPr="00E64582" w:rsidTr="009E676B">
        <w:trPr>
          <w:gridAfter w:val="1"/>
          <w:wAfter w:w="425" w:type="dxa"/>
          <w:trHeight w:val="126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"Переселение граждан из жилых помещений признанных непригодными для проживания"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1 566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1 566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E64582" w:rsidRPr="00E64582" w:rsidTr="009E676B">
        <w:trPr>
          <w:gridAfter w:val="1"/>
          <w:wAfter w:w="425" w:type="dxa"/>
          <w:trHeight w:val="126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1 566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1 566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E64582" w:rsidRPr="00E64582" w:rsidTr="009E676B">
        <w:trPr>
          <w:gridAfter w:val="1"/>
          <w:wAfter w:w="425" w:type="dxa"/>
          <w:trHeight w:val="31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1 566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1 566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E64582" w:rsidRPr="00E64582" w:rsidTr="009E676B">
        <w:trPr>
          <w:gridAfter w:val="1"/>
          <w:wAfter w:w="425" w:type="dxa"/>
          <w:trHeight w:val="94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105 772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65 913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8 366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12 962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18 531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E64582" w:rsidRPr="00E64582" w:rsidTr="009E676B">
        <w:trPr>
          <w:gridAfter w:val="1"/>
          <w:wAfter w:w="425" w:type="dxa"/>
          <w:trHeight w:val="94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"Поддержка отраслей экономики в сфере жилищно-коммунального комплекса"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105 772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65 913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8 366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12 962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18 531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E64582" w:rsidRPr="00E64582" w:rsidTr="009E676B">
        <w:trPr>
          <w:gridAfter w:val="1"/>
          <w:wAfter w:w="425" w:type="dxa"/>
          <w:trHeight w:val="94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105 772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65 913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8 366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12 962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18 531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E64582" w:rsidRPr="00E64582" w:rsidTr="009E676B">
        <w:trPr>
          <w:gridAfter w:val="1"/>
          <w:wAfter w:w="425" w:type="dxa"/>
          <w:trHeight w:val="31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105 772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65 913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8 366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12 962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18 531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</w:tr>
      <w:tr w:rsidR="00E64582" w:rsidRPr="00E64582" w:rsidTr="009E676B">
        <w:trPr>
          <w:gridAfter w:val="1"/>
          <w:wAfter w:w="425" w:type="dxa"/>
          <w:trHeight w:val="31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143 727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49 619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15 177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32 008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19 808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27 115</w:t>
            </w:r>
          </w:p>
        </w:tc>
      </w:tr>
      <w:tr w:rsidR="00E64582" w:rsidRPr="00E64582" w:rsidTr="009E676B">
        <w:trPr>
          <w:gridAfter w:val="1"/>
          <w:wAfter w:w="425" w:type="dxa"/>
          <w:trHeight w:val="157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143 727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49 619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15 177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32 008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19 808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27 115</w:t>
            </w:r>
          </w:p>
        </w:tc>
      </w:tr>
      <w:tr w:rsidR="00E64582" w:rsidRPr="00E64582" w:rsidTr="009E676B">
        <w:trPr>
          <w:gridAfter w:val="1"/>
          <w:wAfter w:w="425" w:type="dxa"/>
          <w:trHeight w:val="94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143 727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49 619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15 177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32 008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19 808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27 115</w:t>
            </w:r>
          </w:p>
        </w:tc>
      </w:tr>
      <w:tr w:rsidR="00E64582" w:rsidRPr="00E64582" w:rsidTr="009E676B">
        <w:trPr>
          <w:gridAfter w:val="1"/>
          <w:wAfter w:w="425" w:type="dxa"/>
          <w:trHeight w:val="94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"Поддержка отраслей экономики в сфере жилищно-коммунального комплекса"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143 727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49 619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15 177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32 008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19 808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27 115</w:t>
            </w:r>
          </w:p>
        </w:tc>
      </w:tr>
      <w:tr w:rsidR="00E64582" w:rsidRPr="00E64582" w:rsidTr="009E676B">
        <w:trPr>
          <w:gridAfter w:val="1"/>
          <w:wAfter w:w="425" w:type="dxa"/>
          <w:trHeight w:val="94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41 389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23 141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18 248</w:t>
            </w:r>
          </w:p>
        </w:tc>
      </w:tr>
      <w:tr w:rsidR="00E64582" w:rsidRPr="00E64582" w:rsidTr="009E676B">
        <w:trPr>
          <w:gridAfter w:val="1"/>
          <w:wAfter w:w="425" w:type="dxa"/>
          <w:trHeight w:val="31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41 389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23 141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18 248</w:t>
            </w:r>
          </w:p>
        </w:tc>
      </w:tr>
      <w:tr w:rsidR="00E64582" w:rsidRPr="00E64582" w:rsidTr="009E676B">
        <w:trPr>
          <w:gridAfter w:val="1"/>
          <w:wAfter w:w="425" w:type="dxa"/>
          <w:trHeight w:val="63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Мероприятия в области обращения с твердыми коммунальными отходами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71770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102 338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49 619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15 177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8 867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19 808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8 867</w:t>
            </w:r>
          </w:p>
        </w:tc>
      </w:tr>
      <w:tr w:rsidR="00E64582" w:rsidRPr="00E64582" w:rsidTr="009E676B">
        <w:trPr>
          <w:gridAfter w:val="1"/>
          <w:wAfter w:w="425" w:type="dxa"/>
          <w:trHeight w:val="31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71770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102 338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49 619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15 177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8 867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19 808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8 867</w:t>
            </w:r>
          </w:p>
        </w:tc>
      </w:tr>
      <w:tr w:rsidR="00E64582" w:rsidRPr="00E64582" w:rsidTr="009E676B">
        <w:trPr>
          <w:gridAfter w:val="1"/>
          <w:wAfter w:w="425" w:type="dxa"/>
          <w:trHeight w:val="31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149 382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100 512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15 804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16 577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14 092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2 397</w:t>
            </w:r>
          </w:p>
        </w:tc>
      </w:tr>
      <w:tr w:rsidR="00E64582" w:rsidRPr="00E64582" w:rsidTr="009E676B">
        <w:trPr>
          <w:gridAfter w:val="1"/>
          <w:wAfter w:w="425" w:type="dxa"/>
          <w:trHeight w:val="157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149 382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100 512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15 804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16 577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14 092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2 397</w:t>
            </w:r>
          </w:p>
        </w:tc>
      </w:tr>
      <w:tr w:rsidR="00E64582" w:rsidRPr="00E64582" w:rsidTr="009E676B">
        <w:trPr>
          <w:gridAfter w:val="1"/>
          <w:wAfter w:w="425" w:type="dxa"/>
          <w:trHeight w:val="94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149 382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100 512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15 804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16 577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14 092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2 397</w:t>
            </w:r>
          </w:p>
        </w:tc>
      </w:tr>
      <w:tr w:rsidR="00E64582" w:rsidRPr="00E64582" w:rsidTr="009E676B">
        <w:trPr>
          <w:gridAfter w:val="1"/>
          <w:wAfter w:w="425" w:type="dxa"/>
          <w:trHeight w:val="126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Основное мероприятие "Повышение </w:t>
            </w:r>
            <w:proofErr w:type="gramStart"/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уровня благоустройства территорий муниципальных образований Тазовского района</w:t>
            </w:r>
            <w:proofErr w:type="gramEnd"/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109 615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70 390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7 279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16 577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13 124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2 245</w:t>
            </w:r>
          </w:p>
        </w:tc>
      </w:tr>
      <w:tr w:rsidR="00E64582" w:rsidRPr="00E64582" w:rsidTr="009E676B">
        <w:trPr>
          <w:gridAfter w:val="1"/>
          <w:wAfter w:w="425" w:type="dxa"/>
          <w:trHeight w:val="94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Реализация  мероприятий в сфере жилищного коммунального хозяйства и благоустройства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61620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47 939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33 202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2 740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3 564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1 419</w:t>
            </w:r>
          </w:p>
        </w:tc>
      </w:tr>
      <w:tr w:rsidR="00E64582" w:rsidRPr="00E64582" w:rsidTr="009E676B">
        <w:trPr>
          <w:gridAfter w:val="1"/>
          <w:wAfter w:w="425" w:type="dxa"/>
          <w:trHeight w:val="31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61620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47 939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33 202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2 740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3 564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1 419</w:t>
            </w:r>
          </w:p>
        </w:tc>
      </w:tr>
      <w:tr w:rsidR="00E64582" w:rsidRPr="00E64582" w:rsidTr="009E676B">
        <w:trPr>
          <w:gridAfter w:val="1"/>
          <w:wAfter w:w="425" w:type="dxa"/>
          <w:trHeight w:val="94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61 676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37 188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4 539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9 563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9 560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826</w:t>
            </w:r>
          </w:p>
        </w:tc>
      </w:tr>
      <w:tr w:rsidR="00E64582" w:rsidRPr="00E64582" w:rsidTr="009E676B">
        <w:trPr>
          <w:gridAfter w:val="1"/>
          <w:wAfter w:w="425" w:type="dxa"/>
          <w:trHeight w:val="31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61 676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37 188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4 539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9 563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9 560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826</w:t>
            </w:r>
          </w:p>
        </w:tc>
      </w:tr>
      <w:tr w:rsidR="00E64582" w:rsidRPr="00E64582" w:rsidTr="009E676B">
        <w:trPr>
          <w:gridAfter w:val="1"/>
          <w:wAfter w:w="425" w:type="dxa"/>
          <w:trHeight w:val="126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"Муниципальный проект "Формирование комфортной городской среды"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39 767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30 122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8 525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968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152</w:t>
            </w:r>
          </w:p>
        </w:tc>
      </w:tr>
      <w:tr w:rsidR="00E64582" w:rsidRPr="00E64582" w:rsidTr="009E676B">
        <w:trPr>
          <w:gridAfter w:val="1"/>
          <w:wAfter w:w="425" w:type="dxa"/>
          <w:trHeight w:val="189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мероприятий по благоустройству дворовых и общественных территорий, включенных в муниципальные программы по благоустройству территорий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71490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39 767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30 122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8 525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968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152</w:t>
            </w:r>
          </w:p>
        </w:tc>
      </w:tr>
      <w:tr w:rsidR="00E64582" w:rsidRPr="00E64582" w:rsidTr="009E676B">
        <w:trPr>
          <w:gridAfter w:val="1"/>
          <w:wAfter w:w="425" w:type="dxa"/>
          <w:trHeight w:val="31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71490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39 767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30 122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8 525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968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152</w:t>
            </w:r>
          </w:p>
        </w:tc>
      </w:tr>
      <w:tr w:rsidR="00E64582" w:rsidRPr="00E64582" w:rsidTr="009E676B">
        <w:trPr>
          <w:gridAfter w:val="1"/>
          <w:wAfter w:w="425" w:type="dxa"/>
          <w:trHeight w:val="63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250 599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73 465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48 547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38 441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58 170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31 976</w:t>
            </w:r>
          </w:p>
        </w:tc>
      </w:tr>
      <w:tr w:rsidR="00E64582" w:rsidRPr="00E64582" w:rsidTr="009E676B">
        <w:trPr>
          <w:gridAfter w:val="1"/>
          <w:wAfter w:w="425" w:type="dxa"/>
          <w:trHeight w:val="157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250 599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73 465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48 547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38 441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58 170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31 976</w:t>
            </w:r>
          </w:p>
        </w:tc>
      </w:tr>
      <w:tr w:rsidR="00E64582" w:rsidRPr="00E64582" w:rsidTr="009E676B">
        <w:trPr>
          <w:gridAfter w:val="1"/>
          <w:wAfter w:w="425" w:type="dxa"/>
          <w:trHeight w:val="126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221 023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56 265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44 065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31 124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58 170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31 399</w:t>
            </w:r>
          </w:p>
        </w:tc>
      </w:tr>
      <w:tr w:rsidR="00E64582" w:rsidRPr="00E64582" w:rsidTr="009E676B">
        <w:trPr>
          <w:gridAfter w:val="1"/>
          <w:wAfter w:w="425" w:type="dxa"/>
          <w:trHeight w:val="126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221 023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56 265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44 065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31 124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58 170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31 399</w:t>
            </w:r>
          </w:p>
        </w:tc>
      </w:tr>
      <w:tr w:rsidR="00E64582" w:rsidRPr="00E64582" w:rsidTr="009E676B">
        <w:trPr>
          <w:gridAfter w:val="1"/>
          <w:wAfter w:w="425" w:type="dxa"/>
          <w:trHeight w:val="157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221 023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56 265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44 065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31 124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58 170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31 399</w:t>
            </w:r>
          </w:p>
        </w:tc>
      </w:tr>
      <w:tr w:rsidR="00E64582" w:rsidRPr="00E64582" w:rsidTr="009E676B">
        <w:trPr>
          <w:gridAfter w:val="1"/>
          <w:wAfter w:w="425" w:type="dxa"/>
          <w:trHeight w:val="94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"Выравнивание бюджетной обеспеченности поселений"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221 023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56 265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44 065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31 124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58 170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31 399</w:t>
            </w:r>
          </w:p>
        </w:tc>
      </w:tr>
      <w:tr w:rsidR="00E64582" w:rsidRPr="00E64582" w:rsidTr="009E676B">
        <w:trPr>
          <w:gridAfter w:val="1"/>
          <w:wAfter w:w="425" w:type="dxa"/>
          <w:trHeight w:val="63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Выравнивание уровня бюджетной обеспеченности поселений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218 822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55 707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43 626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30 814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57 589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31 086</w:t>
            </w:r>
          </w:p>
        </w:tc>
      </w:tr>
      <w:tr w:rsidR="00E64582" w:rsidRPr="00E64582" w:rsidTr="009E676B">
        <w:trPr>
          <w:gridAfter w:val="1"/>
          <w:wAfter w:w="425" w:type="dxa"/>
          <w:trHeight w:val="31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218 822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55 707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43 626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30 814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57 589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31 086</w:t>
            </w:r>
          </w:p>
        </w:tc>
      </w:tr>
      <w:tr w:rsidR="00E64582" w:rsidRPr="00E64582" w:rsidTr="009E676B">
        <w:trPr>
          <w:gridAfter w:val="1"/>
          <w:wAfter w:w="425" w:type="dxa"/>
          <w:trHeight w:val="63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Выравнивание уровня бюджетной обеспеченности поселений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2 201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581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313</w:t>
            </w:r>
          </w:p>
        </w:tc>
      </w:tr>
      <w:tr w:rsidR="00E64582" w:rsidRPr="00E64582" w:rsidTr="009E676B">
        <w:trPr>
          <w:gridAfter w:val="1"/>
          <w:wAfter w:w="425" w:type="dxa"/>
          <w:trHeight w:val="31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2 201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581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313</w:t>
            </w:r>
          </w:p>
        </w:tc>
      </w:tr>
      <w:tr w:rsidR="00E64582" w:rsidRPr="00E64582" w:rsidTr="009E676B">
        <w:trPr>
          <w:gridAfter w:val="1"/>
          <w:wAfter w:w="425" w:type="dxa"/>
          <w:trHeight w:val="31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29 576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17 200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4 482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7 317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577</w:t>
            </w:r>
          </w:p>
        </w:tc>
      </w:tr>
      <w:tr w:rsidR="00E64582" w:rsidRPr="00E64582" w:rsidTr="009E676B">
        <w:trPr>
          <w:gridAfter w:val="1"/>
          <w:wAfter w:w="425" w:type="dxa"/>
          <w:trHeight w:val="126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29 576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17 200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4 482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7 317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577</w:t>
            </w:r>
          </w:p>
        </w:tc>
      </w:tr>
      <w:tr w:rsidR="00E64582" w:rsidRPr="00E64582" w:rsidTr="009E676B">
        <w:trPr>
          <w:gridAfter w:val="1"/>
          <w:wAfter w:w="425" w:type="dxa"/>
          <w:trHeight w:val="157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29 576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17 200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4 482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7 317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577</w:t>
            </w:r>
          </w:p>
        </w:tc>
      </w:tr>
      <w:tr w:rsidR="00E64582" w:rsidRPr="00E64582" w:rsidTr="009E676B">
        <w:trPr>
          <w:gridAfter w:val="1"/>
          <w:wAfter w:w="425" w:type="dxa"/>
          <w:trHeight w:val="126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"Поддержка мер по обеспечению сбалансированности  бюджетов поселений"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29 576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17 200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4 482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7 317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577</w:t>
            </w:r>
          </w:p>
        </w:tc>
      </w:tr>
      <w:tr w:rsidR="00E64582" w:rsidRPr="00E64582" w:rsidTr="009E676B">
        <w:trPr>
          <w:gridAfter w:val="1"/>
          <w:wAfter w:w="425" w:type="dxa"/>
          <w:trHeight w:val="126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Дотации бюджетам муниципальных образований на поддержку мер по обеспечению сбалансированности бюджетов"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29 576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17 200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4 482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7 317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577</w:t>
            </w:r>
          </w:p>
        </w:tc>
      </w:tr>
      <w:tr w:rsidR="00E64582" w:rsidRPr="00E64582" w:rsidTr="009E676B">
        <w:trPr>
          <w:gridAfter w:val="1"/>
          <w:wAfter w:w="425" w:type="dxa"/>
          <w:trHeight w:val="31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29 576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17 200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4 482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7 317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577</w:t>
            </w:r>
          </w:p>
        </w:tc>
      </w:tr>
      <w:tr w:rsidR="00E64582" w:rsidRPr="00E64582" w:rsidTr="009E676B">
        <w:trPr>
          <w:gridAfter w:val="1"/>
          <w:wAfter w:w="425" w:type="dxa"/>
          <w:trHeight w:val="31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4582" w:rsidRPr="00E64582" w:rsidRDefault="00E64582" w:rsidP="00E64582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803 833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375 820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128 967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116 157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118 201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82" w:rsidRPr="00E64582" w:rsidRDefault="00E64582" w:rsidP="00E64582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64582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>64 688</w:t>
            </w:r>
          </w:p>
        </w:tc>
      </w:tr>
    </w:tbl>
    <w:p w:rsidR="00AE59DD" w:rsidRPr="00E64582" w:rsidRDefault="00AE59DD">
      <w:pPr>
        <w:rPr>
          <w:rFonts w:ascii="PT Astra Serif" w:hAnsi="PT Astra Serif"/>
          <w:sz w:val="20"/>
          <w:szCs w:val="20"/>
        </w:rPr>
      </w:pPr>
    </w:p>
    <w:sectPr w:rsidR="00AE59DD" w:rsidRPr="00E64582" w:rsidSect="00B61F4B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64A"/>
    <w:rsid w:val="009E676B"/>
    <w:rsid w:val="00AE59DD"/>
    <w:rsid w:val="00B61F4B"/>
    <w:rsid w:val="00E64582"/>
    <w:rsid w:val="00F9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61F4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61F4B"/>
    <w:rPr>
      <w:color w:val="800080"/>
      <w:u w:val="single"/>
    </w:rPr>
  </w:style>
  <w:style w:type="paragraph" w:customStyle="1" w:styleId="xl66">
    <w:name w:val="xl66"/>
    <w:basedOn w:val="a"/>
    <w:rsid w:val="00B61F4B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61F4B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61F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61F4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61F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61F4B"/>
    <w:pP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61F4B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E645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61F4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61F4B"/>
    <w:rPr>
      <w:color w:val="800080"/>
      <w:u w:val="single"/>
    </w:rPr>
  </w:style>
  <w:style w:type="paragraph" w:customStyle="1" w:styleId="xl66">
    <w:name w:val="xl66"/>
    <w:basedOn w:val="a"/>
    <w:rsid w:val="00B61F4B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61F4B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61F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61F4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61F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B61F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61F4B"/>
    <w:pP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61F4B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E64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6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1461</Words>
  <Characters>8329</Characters>
  <Application>Microsoft Office Word</Application>
  <DocSecurity>0</DocSecurity>
  <Lines>69</Lines>
  <Paragraphs>19</Paragraphs>
  <ScaleCrop>false</ScaleCrop>
  <Company/>
  <LinksUpToDate>false</LinksUpToDate>
  <CharactersWithSpaces>9771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Чужикова</dc:creator>
  <cp:keywords/>
  <dc:description/>
  <cp:lastModifiedBy>Валентина Чужикова</cp:lastModifiedBy>
  <cp:revision>4</cp:revision>
  <dcterms:created xsi:type="dcterms:W3CDTF">2019-12-09T09:39:00Z</dcterms:created>
  <dcterms:modified xsi:type="dcterms:W3CDTF">2019-12-09T10:16:00Z</dcterms:modified>
</cp:coreProperties>
</file>