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64" w:rsidRPr="00D25274" w:rsidRDefault="00DF6564" w:rsidP="00DF6564">
      <w:pPr>
        <w:pStyle w:val="ConsNormal"/>
        <w:widowControl/>
        <w:ind w:left="9639" w:right="0" w:firstLine="0"/>
        <w:jc w:val="both"/>
        <w:rPr>
          <w:rFonts w:ascii="Times New Roman" w:hAnsi="Times New Roman"/>
          <w:sz w:val="24"/>
          <w:szCs w:val="24"/>
        </w:rPr>
      </w:pPr>
      <w:r w:rsidRPr="00D25274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Ы</w:t>
      </w:r>
    </w:p>
    <w:p w:rsidR="00DF6564" w:rsidRPr="00D25274" w:rsidRDefault="00DF6564" w:rsidP="00DF6564">
      <w:pPr>
        <w:pStyle w:val="ConsNormal"/>
        <w:widowControl/>
        <w:ind w:left="9639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25274">
        <w:rPr>
          <w:rFonts w:ascii="Times New Roman" w:hAnsi="Times New Roman"/>
          <w:sz w:val="24"/>
          <w:szCs w:val="24"/>
        </w:rPr>
        <w:t xml:space="preserve">аспоряжением </w:t>
      </w:r>
    </w:p>
    <w:p w:rsidR="00DF6564" w:rsidRPr="00D25274" w:rsidRDefault="00DF6564" w:rsidP="00DF6564">
      <w:pPr>
        <w:pStyle w:val="ConsNormal"/>
        <w:widowControl/>
        <w:ind w:left="9639" w:right="0" w:firstLine="0"/>
        <w:jc w:val="both"/>
        <w:rPr>
          <w:rFonts w:ascii="Times New Roman" w:hAnsi="Times New Roman"/>
          <w:sz w:val="24"/>
          <w:szCs w:val="24"/>
        </w:rPr>
      </w:pPr>
      <w:r w:rsidRPr="00D25274">
        <w:rPr>
          <w:rFonts w:ascii="Times New Roman" w:hAnsi="Times New Roman"/>
          <w:sz w:val="24"/>
          <w:szCs w:val="24"/>
        </w:rPr>
        <w:t>Администрации Тазовского района</w:t>
      </w:r>
    </w:p>
    <w:p w:rsidR="00DF6564" w:rsidRPr="00D25274" w:rsidRDefault="00DF6564" w:rsidP="00DF6564">
      <w:pPr>
        <w:pStyle w:val="ConsNormal"/>
        <w:widowControl/>
        <w:ind w:left="9639" w:right="0" w:firstLine="0"/>
        <w:jc w:val="both"/>
        <w:rPr>
          <w:rFonts w:ascii="Times New Roman" w:hAnsi="Times New Roman"/>
          <w:sz w:val="24"/>
          <w:szCs w:val="24"/>
        </w:rPr>
      </w:pPr>
      <w:r w:rsidRPr="00D25274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20 января 2014 года</w:t>
      </w:r>
      <w:r w:rsidRPr="00D2527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32-р</w:t>
      </w:r>
    </w:p>
    <w:p w:rsidR="00DF6564" w:rsidRDefault="00DF6564" w:rsidP="00DF6564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</w:rPr>
      </w:pPr>
    </w:p>
    <w:p w:rsidR="00DF6564" w:rsidRDefault="00DF6564" w:rsidP="00DF656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ИЗМЕНЕНИЯ, </w:t>
      </w:r>
    </w:p>
    <w:p w:rsidR="00DF6564" w:rsidRDefault="00DF6564" w:rsidP="00DF656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которые вносятся в условия приватизации муниципального имущества, утвержденные распоряжением Администрации Тазовского </w:t>
      </w:r>
      <w:r w:rsidRPr="00061BD6">
        <w:rPr>
          <w:rFonts w:ascii="Times New Roman" w:hAnsi="Times New Roman"/>
          <w:b/>
          <w:sz w:val="28"/>
        </w:rPr>
        <w:t xml:space="preserve">района от </w:t>
      </w:r>
      <w:r>
        <w:rPr>
          <w:rFonts w:ascii="Times New Roman" w:hAnsi="Times New Roman"/>
          <w:b/>
          <w:sz w:val="28"/>
        </w:rPr>
        <w:t>26 сентября</w:t>
      </w:r>
      <w:r w:rsidRPr="00061BD6">
        <w:rPr>
          <w:rFonts w:ascii="Times New Roman" w:hAnsi="Times New Roman"/>
          <w:b/>
          <w:sz w:val="28"/>
        </w:rPr>
        <w:t xml:space="preserve"> 2013 года № </w:t>
      </w:r>
      <w:r>
        <w:rPr>
          <w:rFonts w:ascii="Times New Roman" w:hAnsi="Times New Roman"/>
          <w:b/>
          <w:sz w:val="28"/>
        </w:rPr>
        <w:t>1192</w:t>
      </w:r>
      <w:r w:rsidRPr="00061BD6">
        <w:rPr>
          <w:rFonts w:ascii="Times New Roman" w:hAnsi="Times New Roman"/>
          <w:b/>
          <w:sz w:val="28"/>
        </w:rPr>
        <w:t>-р</w:t>
      </w:r>
      <w:r>
        <w:rPr>
          <w:rFonts w:ascii="Times New Roman" w:hAnsi="Times New Roman"/>
          <w:b/>
          <w:sz w:val="28"/>
        </w:rPr>
        <w:t xml:space="preserve"> «Об утверждении условий приватизации </w:t>
      </w:r>
      <w:r w:rsidRPr="0092392A">
        <w:rPr>
          <w:rFonts w:ascii="Times New Roman" w:hAnsi="Times New Roman"/>
          <w:b/>
          <w:sz w:val="28"/>
        </w:rPr>
        <w:t>муниципального имущества</w:t>
      </w:r>
      <w:r>
        <w:rPr>
          <w:rFonts w:ascii="Times New Roman" w:hAnsi="Times New Roman"/>
          <w:b/>
          <w:sz w:val="28"/>
        </w:rPr>
        <w:t>»</w:t>
      </w:r>
    </w:p>
    <w:p w:rsidR="00DF6564" w:rsidRPr="0005485E" w:rsidRDefault="00DF6564" w:rsidP="00DF656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</w:p>
    <w:p w:rsidR="00DF6564" w:rsidRPr="00DF6564" w:rsidRDefault="00DF6564" w:rsidP="00DF656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6564">
        <w:rPr>
          <w:rFonts w:ascii="Times New Roman" w:hAnsi="Times New Roman" w:cs="Times New Roman"/>
          <w:sz w:val="24"/>
          <w:szCs w:val="24"/>
        </w:rPr>
        <w:t>Пункты 3,7,9 изложить в следующей редакции:</w:t>
      </w:r>
    </w:p>
    <w:p w:rsidR="00DF6564" w:rsidRPr="00DF6564" w:rsidRDefault="00DF6564" w:rsidP="00DF6564">
      <w:pPr>
        <w:jc w:val="both"/>
        <w:rPr>
          <w:rFonts w:ascii="Times New Roman" w:hAnsi="Times New Roman" w:cs="Times New Roman"/>
          <w:sz w:val="24"/>
          <w:szCs w:val="24"/>
        </w:rPr>
      </w:pPr>
      <w:r w:rsidRPr="00DF6564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215"/>
        <w:gridCol w:w="1985"/>
        <w:gridCol w:w="1844"/>
        <w:gridCol w:w="1983"/>
      </w:tblGrid>
      <w:tr w:rsidR="00DF6564" w:rsidRPr="00DF6564" w:rsidTr="007E0235">
        <w:tc>
          <w:tcPr>
            <w:tcW w:w="567" w:type="dxa"/>
          </w:tcPr>
          <w:p w:rsidR="00DF6564" w:rsidRPr="00DF6564" w:rsidRDefault="00DF6564" w:rsidP="007E0235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5" w:type="dxa"/>
          </w:tcPr>
          <w:p w:rsidR="00DF6564" w:rsidRPr="00DF6564" w:rsidRDefault="00DF6564" w:rsidP="007E0235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DF6564" w:rsidRPr="00DF6564" w:rsidRDefault="00DF6564" w:rsidP="007E0235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и характеристика объекта</w:t>
            </w:r>
          </w:p>
        </w:tc>
        <w:tc>
          <w:tcPr>
            <w:tcW w:w="1985" w:type="dxa"/>
          </w:tcPr>
          <w:p w:rsidR="00DF6564" w:rsidRPr="00DF6564" w:rsidRDefault="00DF6564" w:rsidP="007E0235">
            <w:pPr>
              <w:pStyle w:val="a3"/>
              <w:spacing w:before="14" w:line="273" w:lineRule="exact"/>
              <w:ind w:right="57"/>
              <w:jc w:val="center"/>
              <w:rPr>
                <w:b/>
              </w:rPr>
            </w:pPr>
            <w:r w:rsidRPr="00DF6564">
              <w:rPr>
                <w:b/>
              </w:rPr>
              <w:t>Способ приватизации</w:t>
            </w:r>
          </w:p>
        </w:tc>
        <w:tc>
          <w:tcPr>
            <w:tcW w:w="1844" w:type="dxa"/>
          </w:tcPr>
          <w:p w:rsidR="00DF6564" w:rsidRPr="00DF6564" w:rsidRDefault="00DF6564" w:rsidP="007E0235">
            <w:pPr>
              <w:pStyle w:val="a3"/>
              <w:spacing w:before="14" w:line="273" w:lineRule="exact"/>
              <w:ind w:right="57"/>
              <w:jc w:val="center"/>
              <w:rPr>
                <w:b/>
              </w:rPr>
            </w:pPr>
            <w:r w:rsidRPr="00DF6564">
              <w:rPr>
                <w:b/>
              </w:rPr>
              <w:t xml:space="preserve">Срок </w:t>
            </w:r>
          </w:p>
          <w:p w:rsidR="00DF6564" w:rsidRPr="00DF6564" w:rsidRDefault="00DF6564" w:rsidP="007E0235">
            <w:pPr>
              <w:pStyle w:val="a3"/>
              <w:spacing w:before="14" w:line="273" w:lineRule="exact"/>
              <w:ind w:right="57"/>
              <w:jc w:val="center"/>
              <w:rPr>
                <w:b/>
              </w:rPr>
            </w:pPr>
            <w:r w:rsidRPr="00DF6564">
              <w:rPr>
                <w:b/>
              </w:rPr>
              <w:t>приватизации</w:t>
            </w:r>
          </w:p>
        </w:tc>
        <w:tc>
          <w:tcPr>
            <w:tcW w:w="1983" w:type="dxa"/>
            <w:vAlign w:val="center"/>
          </w:tcPr>
          <w:p w:rsidR="00DF6564" w:rsidRPr="00DF6564" w:rsidRDefault="00DF6564" w:rsidP="007E0235">
            <w:pPr>
              <w:pStyle w:val="a3"/>
              <w:spacing w:before="14" w:line="273" w:lineRule="exact"/>
              <w:ind w:right="57"/>
              <w:jc w:val="center"/>
              <w:rPr>
                <w:b/>
              </w:rPr>
            </w:pPr>
            <w:r w:rsidRPr="00DF6564">
              <w:rPr>
                <w:b/>
              </w:rPr>
              <w:t>Начальная цена (руб.)</w:t>
            </w:r>
          </w:p>
        </w:tc>
      </w:tr>
      <w:tr w:rsidR="00DF6564" w:rsidRPr="00DF6564" w:rsidTr="007E0235">
        <w:trPr>
          <w:trHeight w:val="213"/>
        </w:trPr>
        <w:tc>
          <w:tcPr>
            <w:tcW w:w="567" w:type="dxa"/>
          </w:tcPr>
          <w:p w:rsidR="00DF6564" w:rsidRPr="00DF6564" w:rsidRDefault="00DF6564" w:rsidP="007E0235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5" w:type="dxa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3" w:type="dxa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F6564" w:rsidRPr="00DF6564" w:rsidTr="007E0235">
        <w:trPr>
          <w:trHeight w:val="814"/>
        </w:trPr>
        <w:tc>
          <w:tcPr>
            <w:tcW w:w="567" w:type="dxa"/>
            <w:vAlign w:val="center"/>
          </w:tcPr>
          <w:p w:rsidR="00DF6564" w:rsidRPr="00DF6564" w:rsidRDefault="00DF6564" w:rsidP="007E0235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УАЗ 31542, идентификационный номер (</w:t>
            </w:r>
            <w:r w:rsidRPr="00DF65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 xml:space="preserve">): ХТТ3151422030607, модель, № двигателя 421800-40501372, кузов (прицеп) № 31514020031569, шасси (рама) № 31510020144755, цвет кузова (кабины) белая ночь, год изготовления ТС 2002, ПТС 89 ЕН 200679, выдан 14.03.2008 РЭГ ОГИБДД по МО Тазовский район. </w:t>
            </w:r>
          </w:p>
        </w:tc>
        <w:tc>
          <w:tcPr>
            <w:tcW w:w="198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Без объявления цены</w:t>
            </w:r>
          </w:p>
        </w:tc>
        <w:tc>
          <w:tcPr>
            <w:tcW w:w="1844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первый квартал 2014 года</w:t>
            </w:r>
          </w:p>
        </w:tc>
        <w:tc>
          <w:tcPr>
            <w:tcW w:w="1983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6564" w:rsidRPr="00DF6564" w:rsidTr="007E0235">
        <w:trPr>
          <w:trHeight w:val="814"/>
        </w:trPr>
        <w:tc>
          <w:tcPr>
            <w:tcW w:w="567" w:type="dxa"/>
            <w:vAlign w:val="center"/>
          </w:tcPr>
          <w:p w:rsidR="00DF6564" w:rsidRPr="00DF6564" w:rsidRDefault="00DF6564" w:rsidP="007E0235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1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УАЗ-31622, идентификационный номер (</w:t>
            </w:r>
            <w:r w:rsidRPr="00DF65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) ХТТ31622030002524, год изготовления – 2003, модель, № двигателя ЗМЗ-409000 №33109788, шасси (рама) - № 31620030574669,кузов (кабина, прицеп) № 30002524, цвет кузова (кабины) мурена; ПТС № 73 КР 654608 выдан 25 ноября 2003 года, ОАО УАЗ.</w:t>
            </w:r>
          </w:p>
        </w:tc>
        <w:tc>
          <w:tcPr>
            <w:tcW w:w="198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Без объявления цены</w:t>
            </w:r>
          </w:p>
        </w:tc>
        <w:tc>
          <w:tcPr>
            <w:tcW w:w="1844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первый квартал 2014 года</w:t>
            </w:r>
          </w:p>
        </w:tc>
        <w:tc>
          <w:tcPr>
            <w:tcW w:w="1983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6564" w:rsidRPr="00DF6564" w:rsidTr="007E0235">
        <w:trPr>
          <w:trHeight w:val="814"/>
        </w:trPr>
        <w:tc>
          <w:tcPr>
            <w:tcW w:w="567" w:type="dxa"/>
            <w:vAlign w:val="center"/>
          </w:tcPr>
          <w:p w:rsidR="00DF6564" w:rsidRPr="00DF6564" w:rsidRDefault="00DF6564" w:rsidP="007E0235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21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 xml:space="preserve">Снегоход «Тайга» СТ-500Д, двигатель № 05С40510392, заводской № машины (рамы) С405020231, цвет черный </w:t>
            </w:r>
            <w:proofErr w:type="spellStart"/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металлик</w:t>
            </w:r>
            <w:proofErr w:type="spellEnd"/>
            <w:r w:rsidRPr="00DF6564">
              <w:rPr>
                <w:rFonts w:ascii="Times New Roman" w:hAnsi="Times New Roman" w:cs="Times New Roman"/>
                <w:sz w:val="24"/>
                <w:szCs w:val="24"/>
              </w:rPr>
              <w:t xml:space="preserve">, год выпуска 2005, ПСМ </w:t>
            </w:r>
            <w:proofErr w:type="gramStart"/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DF6564">
              <w:rPr>
                <w:rFonts w:ascii="Times New Roman" w:hAnsi="Times New Roman" w:cs="Times New Roman"/>
                <w:sz w:val="24"/>
                <w:szCs w:val="24"/>
              </w:rPr>
              <w:t xml:space="preserve"> 563428, выдан 15.07.2005г.</w:t>
            </w:r>
          </w:p>
        </w:tc>
        <w:tc>
          <w:tcPr>
            <w:tcW w:w="1985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Без объявления цены</w:t>
            </w:r>
          </w:p>
        </w:tc>
        <w:tc>
          <w:tcPr>
            <w:tcW w:w="1844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первый квартал 2014 года</w:t>
            </w:r>
          </w:p>
        </w:tc>
        <w:tc>
          <w:tcPr>
            <w:tcW w:w="1983" w:type="dxa"/>
            <w:vAlign w:val="center"/>
          </w:tcPr>
          <w:p w:rsidR="00DF6564" w:rsidRPr="00DF6564" w:rsidRDefault="00DF6564" w:rsidP="007E0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6564" w:rsidRPr="00DF6564" w:rsidRDefault="00DF6564" w:rsidP="00DF6564">
      <w:pPr>
        <w:rPr>
          <w:rFonts w:ascii="Times New Roman" w:hAnsi="Times New Roman" w:cs="Times New Roman"/>
          <w:sz w:val="24"/>
          <w:szCs w:val="24"/>
        </w:rPr>
      </w:pP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</w:r>
      <w:r w:rsidRPr="00DF6564">
        <w:rPr>
          <w:rFonts w:ascii="Times New Roman" w:hAnsi="Times New Roman" w:cs="Times New Roman"/>
          <w:sz w:val="24"/>
          <w:szCs w:val="24"/>
        </w:rPr>
        <w:tab/>
        <w:t>»</w:t>
      </w:r>
    </w:p>
    <w:p w:rsidR="007D45B7" w:rsidRPr="00DF6564" w:rsidRDefault="007D45B7">
      <w:pPr>
        <w:rPr>
          <w:rFonts w:ascii="Times New Roman" w:hAnsi="Times New Roman" w:cs="Times New Roman"/>
          <w:sz w:val="24"/>
          <w:szCs w:val="24"/>
        </w:rPr>
      </w:pPr>
    </w:p>
    <w:sectPr w:rsidR="007D45B7" w:rsidRPr="00DF6564" w:rsidSect="00E03E71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15689"/>
    <w:multiLevelType w:val="hybridMultilevel"/>
    <w:tmpl w:val="ECBA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564"/>
    <w:rsid w:val="007D45B7"/>
    <w:rsid w:val="00D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6564"/>
    <w:pPr>
      <w:widowControl w:val="0"/>
      <w:suppressAutoHyphens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a3">
    <w:name w:val="Стиль"/>
    <w:rsid w:val="00DF656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Соляная Наталья</dc:creator>
  <cp:keywords/>
  <dc:description/>
  <cp:lastModifiedBy>Соляная Наталья</cp:lastModifiedBy>
  <cp:revision>2</cp:revision>
  <dcterms:created xsi:type="dcterms:W3CDTF">2014-04-18T06:04:00Z</dcterms:created>
  <dcterms:modified xsi:type="dcterms:W3CDTF">2014-04-18T06:04:00Z</dcterms:modified>
</cp:coreProperties>
</file>