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F1E" w:rsidRPr="00040F1E" w:rsidRDefault="00040F1E" w:rsidP="00040F1E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040F1E">
        <w:rPr>
          <w:rFonts w:ascii="Times New Roman" w:hAnsi="Times New Roman" w:cs="Times New Roman"/>
          <w:sz w:val="28"/>
          <w:szCs w:val="28"/>
        </w:rPr>
        <w:t>Приложение</w:t>
      </w:r>
    </w:p>
    <w:p w:rsidR="00040F1E" w:rsidRPr="00040F1E" w:rsidRDefault="00040F1E" w:rsidP="00040F1E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040F1E">
        <w:rPr>
          <w:rFonts w:ascii="Times New Roman" w:hAnsi="Times New Roman" w:cs="Times New Roman"/>
          <w:sz w:val="28"/>
          <w:szCs w:val="28"/>
        </w:rPr>
        <w:t>УТВЕРЖДЕН</w:t>
      </w:r>
    </w:p>
    <w:p w:rsidR="00040F1E" w:rsidRPr="00040F1E" w:rsidRDefault="00040F1E" w:rsidP="00040F1E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040F1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040F1E" w:rsidRPr="00040F1E" w:rsidRDefault="00040F1E" w:rsidP="00040F1E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040F1E">
        <w:rPr>
          <w:rFonts w:ascii="Times New Roman" w:hAnsi="Times New Roman" w:cs="Times New Roman"/>
          <w:sz w:val="28"/>
          <w:szCs w:val="28"/>
        </w:rPr>
        <w:t>Администрации Тазовского района</w:t>
      </w:r>
    </w:p>
    <w:p w:rsidR="00040F1E" w:rsidRPr="00040F1E" w:rsidRDefault="00040F1E" w:rsidP="00040F1E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040F1E">
        <w:rPr>
          <w:rFonts w:ascii="Times New Roman" w:hAnsi="Times New Roman" w:cs="Times New Roman"/>
          <w:sz w:val="28"/>
          <w:szCs w:val="28"/>
        </w:rPr>
        <w:t>от 26 июля 2012 г. № 352</w:t>
      </w:r>
    </w:p>
    <w:p w:rsidR="00040F1E" w:rsidRPr="00040F1E" w:rsidRDefault="00040F1E" w:rsidP="00040F1E">
      <w:pPr>
        <w:pStyle w:val="1"/>
        <w:jc w:val="center"/>
        <w:rPr>
          <w:b/>
          <w:szCs w:val="28"/>
        </w:rPr>
      </w:pPr>
    </w:p>
    <w:p w:rsidR="00040F1E" w:rsidRPr="00040F1E" w:rsidRDefault="00040F1E" w:rsidP="00040F1E">
      <w:pPr>
        <w:pStyle w:val="1"/>
        <w:jc w:val="center"/>
        <w:rPr>
          <w:b/>
          <w:szCs w:val="28"/>
        </w:rPr>
      </w:pPr>
    </w:p>
    <w:p w:rsidR="00040F1E" w:rsidRPr="00040F1E" w:rsidRDefault="00040F1E" w:rsidP="00040F1E">
      <w:pPr>
        <w:pStyle w:val="1"/>
        <w:jc w:val="center"/>
        <w:rPr>
          <w:b/>
          <w:szCs w:val="28"/>
        </w:rPr>
      </w:pPr>
    </w:p>
    <w:p w:rsidR="00040F1E" w:rsidRPr="00040F1E" w:rsidRDefault="00040F1E" w:rsidP="00040F1E">
      <w:pPr>
        <w:pStyle w:val="1"/>
        <w:jc w:val="center"/>
        <w:rPr>
          <w:b/>
          <w:szCs w:val="28"/>
        </w:rPr>
      </w:pPr>
      <w:r w:rsidRPr="00040F1E">
        <w:rPr>
          <w:b/>
          <w:szCs w:val="28"/>
        </w:rPr>
        <w:t>С О С Т А В</w:t>
      </w:r>
    </w:p>
    <w:p w:rsidR="00040F1E" w:rsidRPr="00040F1E" w:rsidRDefault="00040F1E" w:rsidP="00040F1E">
      <w:pPr>
        <w:pStyle w:val="1"/>
        <w:jc w:val="center"/>
        <w:rPr>
          <w:b/>
          <w:szCs w:val="28"/>
        </w:rPr>
      </w:pPr>
      <w:r w:rsidRPr="00040F1E">
        <w:rPr>
          <w:b/>
          <w:szCs w:val="28"/>
        </w:rPr>
        <w:t xml:space="preserve">рабочей группы по подготовке и проведению общественных слушаний по вопросу установления срочного публичного сервитута на земельных участках, расположенных на территории Тазовского района </w:t>
      </w:r>
    </w:p>
    <w:p w:rsidR="00040F1E" w:rsidRPr="00040F1E" w:rsidRDefault="00040F1E" w:rsidP="00040F1E">
      <w:pPr>
        <w:pStyle w:val="1"/>
        <w:jc w:val="center"/>
        <w:rPr>
          <w:b/>
          <w:szCs w:val="28"/>
        </w:rPr>
      </w:pPr>
      <w:r w:rsidRPr="00040F1E">
        <w:rPr>
          <w:b/>
          <w:szCs w:val="28"/>
        </w:rPr>
        <w:t>Ямало-Ненецкого автономного округа для Общества с ограниченной ответственностью «</w:t>
      </w:r>
      <w:proofErr w:type="spellStart"/>
      <w:r w:rsidRPr="00040F1E">
        <w:rPr>
          <w:b/>
          <w:szCs w:val="28"/>
        </w:rPr>
        <w:t>ТНГ-Юграсервис</w:t>
      </w:r>
      <w:proofErr w:type="spellEnd"/>
      <w:r w:rsidRPr="00040F1E">
        <w:rPr>
          <w:b/>
          <w:szCs w:val="28"/>
        </w:rPr>
        <w:t>»</w:t>
      </w:r>
    </w:p>
    <w:p w:rsidR="00040F1E" w:rsidRPr="00040F1E" w:rsidRDefault="00040F1E" w:rsidP="00040F1E">
      <w:pPr>
        <w:rPr>
          <w:rFonts w:ascii="Times New Roman" w:hAnsi="Times New Roman" w:cs="Times New Roman"/>
          <w:sz w:val="28"/>
          <w:szCs w:val="28"/>
        </w:rPr>
      </w:pPr>
    </w:p>
    <w:p w:rsidR="00040F1E" w:rsidRPr="00040F1E" w:rsidRDefault="00040F1E" w:rsidP="00040F1E">
      <w:pPr>
        <w:rPr>
          <w:rFonts w:ascii="Times New Roman" w:hAnsi="Times New Roman" w:cs="Times New Roman"/>
          <w:sz w:val="28"/>
          <w:szCs w:val="28"/>
        </w:rPr>
      </w:pPr>
    </w:p>
    <w:p w:rsidR="00040F1E" w:rsidRPr="00040F1E" w:rsidRDefault="00040F1E" w:rsidP="00040F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1E">
        <w:rPr>
          <w:rFonts w:ascii="Times New Roman" w:hAnsi="Times New Roman" w:cs="Times New Roman"/>
          <w:sz w:val="28"/>
          <w:szCs w:val="28"/>
        </w:rPr>
        <w:t>Анисимов Д.В. – начальник Департамента имущественных и земельных отношений Администрации Тазовского района, председатель рабочей группы;</w:t>
      </w:r>
    </w:p>
    <w:p w:rsidR="00040F1E" w:rsidRPr="00040F1E" w:rsidRDefault="00040F1E" w:rsidP="00040F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1E">
        <w:rPr>
          <w:rFonts w:ascii="Times New Roman" w:hAnsi="Times New Roman" w:cs="Times New Roman"/>
          <w:sz w:val="28"/>
          <w:szCs w:val="28"/>
        </w:rPr>
        <w:t>Капустина Н.П. – специалист отдела учёта земельных участков Управления по земельным вопросам и охране окружающей среды Департамента имущественных и земельных отношений Администрации Тазовского района, секретарь рабочей группы.</w:t>
      </w:r>
    </w:p>
    <w:p w:rsidR="00040F1E" w:rsidRPr="00040F1E" w:rsidRDefault="00040F1E" w:rsidP="00040F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0F1E" w:rsidRPr="00040F1E" w:rsidRDefault="00040F1E" w:rsidP="00040F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F1E">
        <w:rPr>
          <w:rFonts w:ascii="Times New Roman" w:hAnsi="Times New Roman" w:cs="Times New Roman"/>
          <w:b/>
          <w:sz w:val="28"/>
          <w:szCs w:val="28"/>
        </w:rPr>
        <w:t>Члены рабочей группы:</w:t>
      </w:r>
    </w:p>
    <w:p w:rsidR="00040F1E" w:rsidRPr="00040F1E" w:rsidRDefault="00040F1E" w:rsidP="00040F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F1E" w:rsidRPr="00040F1E" w:rsidRDefault="00040F1E" w:rsidP="00040F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0F1E">
        <w:rPr>
          <w:rFonts w:ascii="Times New Roman" w:hAnsi="Times New Roman" w:cs="Times New Roman"/>
          <w:sz w:val="28"/>
          <w:szCs w:val="28"/>
        </w:rPr>
        <w:t>Черкин</w:t>
      </w:r>
      <w:proofErr w:type="spellEnd"/>
      <w:r w:rsidRPr="00040F1E">
        <w:rPr>
          <w:rFonts w:ascii="Times New Roman" w:hAnsi="Times New Roman" w:cs="Times New Roman"/>
          <w:sz w:val="28"/>
          <w:szCs w:val="28"/>
        </w:rPr>
        <w:t xml:space="preserve"> К.В. – начальник Управления по земельным вопросам и охране окружающей среды Департамента имущественных и земельных отношений Администрации Тазовского района;</w:t>
      </w:r>
    </w:p>
    <w:p w:rsidR="00040F1E" w:rsidRPr="00040F1E" w:rsidRDefault="00040F1E" w:rsidP="00040F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1E">
        <w:rPr>
          <w:rFonts w:ascii="Times New Roman" w:hAnsi="Times New Roman" w:cs="Times New Roman"/>
          <w:sz w:val="28"/>
          <w:szCs w:val="28"/>
        </w:rPr>
        <w:t>Веникова М.А. – начальник Управления по работе с населением межселенных территорий и традиционными отраслями хозяйствования Администрации Тазовского района;</w:t>
      </w:r>
    </w:p>
    <w:p w:rsidR="00040F1E" w:rsidRPr="00040F1E" w:rsidRDefault="00040F1E" w:rsidP="00040F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0F1E">
        <w:rPr>
          <w:rFonts w:ascii="Times New Roman" w:hAnsi="Times New Roman" w:cs="Times New Roman"/>
          <w:sz w:val="28"/>
          <w:szCs w:val="28"/>
        </w:rPr>
        <w:t>Неркагы</w:t>
      </w:r>
      <w:proofErr w:type="spellEnd"/>
      <w:r w:rsidRPr="00040F1E">
        <w:rPr>
          <w:rFonts w:ascii="Times New Roman" w:hAnsi="Times New Roman" w:cs="Times New Roman"/>
          <w:sz w:val="28"/>
          <w:szCs w:val="28"/>
        </w:rPr>
        <w:t xml:space="preserve"> Н.Н. – и.о. председателя районного отделения Ассоциации коренных малочисленных народов Севера «Ямал – потомкам!» (по согласованию);</w:t>
      </w:r>
    </w:p>
    <w:p w:rsidR="00040F1E" w:rsidRPr="00040F1E" w:rsidRDefault="00040F1E" w:rsidP="00040F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1E">
        <w:rPr>
          <w:rFonts w:ascii="Times New Roman" w:hAnsi="Times New Roman" w:cs="Times New Roman"/>
          <w:sz w:val="28"/>
          <w:szCs w:val="28"/>
        </w:rPr>
        <w:lastRenderedPageBreak/>
        <w:t>Яптунай О.Е. – заместитель главы муниципального образования поселок Тазовский (по согласованию).</w:t>
      </w:r>
    </w:p>
    <w:p w:rsidR="009A6453" w:rsidRPr="00040F1E" w:rsidRDefault="009A6453">
      <w:pPr>
        <w:rPr>
          <w:rFonts w:ascii="Times New Roman" w:hAnsi="Times New Roman" w:cs="Times New Roman"/>
          <w:sz w:val="28"/>
          <w:szCs w:val="28"/>
        </w:rPr>
      </w:pPr>
    </w:p>
    <w:sectPr w:rsidR="009A6453" w:rsidRPr="00040F1E" w:rsidSect="00692E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0F1E"/>
    <w:rsid w:val="00040F1E"/>
    <w:rsid w:val="009A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0F1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0F1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1144</Characters>
  <Application>Microsoft Office Word</Application>
  <DocSecurity>0</DocSecurity>
  <Lines>9</Lines>
  <Paragraphs>2</Paragraphs>
  <ScaleCrop>false</ScaleCrop>
  <Company>Администрация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2</cp:revision>
  <dcterms:created xsi:type="dcterms:W3CDTF">2012-08-07T05:06:00Z</dcterms:created>
  <dcterms:modified xsi:type="dcterms:W3CDTF">2012-08-07T05:06:00Z</dcterms:modified>
</cp:coreProperties>
</file>