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6701" w:rsidRPr="00653CDC" w:rsidRDefault="005C6701" w:rsidP="00371FFF">
      <w:pPr>
        <w:autoSpaceDE w:val="0"/>
        <w:autoSpaceDN w:val="0"/>
        <w:adjustRightInd w:val="0"/>
        <w:spacing w:after="0" w:line="240" w:lineRule="auto"/>
        <w:ind w:left="3544"/>
        <w:outlineLvl w:val="1"/>
        <w:rPr>
          <w:rFonts w:ascii="Times New Roman" w:hAnsi="Times New Roman" w:cs="Times New Roman"/>
          <w:sz w:val="28"/>
          <w:szCs w:val="28"/>
        </w:rPr>
      </w:pPr>
      <w:r w:rsidRPr="00653CDC">
        <w:rPr>
          <w:rFonts w:ascii="Times New Roman" w:hAnsi="Times New Roman" w:cs="Times New Roman"/>
          <w:sz w:val="28"/>
          <w:szCs w:val="28"/>
        </w:rPr>
        <w:t>Приложение № 4</w:t>
      </w:r>
    </w:p>
    <w:p w:rsidR="005C6701" w:rsidRPr="00653CDC" w:rsidRDefault="005C6701" w:rsidP="00371FFF">
      <w:pPr>
        <w:pStyle w:val="ConsPlusNonformat"/>
        <w:ind w:left="3544" w:right="-54"/>
        <w:rPr>
          <w:rFonts w:ascii="Times New Roman" w:hAnsi="Times New Roman" w:cs="Times New Roman"/>
          <w:sz w:val="28"/>
          <w:szCs w:val="28"/>
        </w:rPr>
      </w:pPr>
      <w:r w:rsidRPr="00653CDC">
        <w:rPr>
          <w:rFonts w:ascii="Times New Roman" w:hAnsi="Times New Roman" w:cs="Times New Roman"/>
          <w:sz w:val="28"/>
          <w:szCs w:val="28"/>
        </w:rPr>
        <w:t>к Соглашению о предоставлении субсидий</w:t>
      </w:r>
    </w:p>
    <w:p w:rsidR="005C6701" w:rsidRPr="00653CDC" w:rsidRDefault="005C6701" w:rsidP="00371FFF">
      <w:pPr>
        <w:pStyle w:val="ConsPlusNonformat"/>
        <w:ind w:left="3544" w:right="-54"/>
        <w:rPr>
          <w:rFonts w:ascii="Times New Roman" w:hAnsi="Times New Roman" w:cs="Times New Roman"/>
          <w:sz w:val="28"/>
          <w:szCs w:val="28"/>
        </w:rPr>
      </w:pPr>
      <w:r w:rsidRPr="00653CDC">
        <w:rPr>
          <w:rFonts w:ascii="Times New Roman" w:hAnsi="Times New Roman" w:cs="Times New Roman"/>
          <w:sz w:val="28"/>
          <w:szCs w:val="28"/>
        </w:rPr>
        <w:t>на компенсацию выпадающих доходов</w:t>
      </w:r>
    </w:p>
    <w:p w:rsidR="005C6701" w:rsidRPr="00653CDC" w:rsidRDefault="005C6701" w:rsidP="00371FFF">
      <w:pPr>
        <w:pStyle w:val="ConsPlusNonformat"/>
        <w:ind w:left="3544" w:right="-54"/>
        <w:rPr>
          <w:rFonts w:ascii="Times New Roman" w:hAnsi="Times New Roman" w:cs="Times New Roman"/>
          <w:sz w:val="28"/>
          <w:szCs w:val="28"/>
        </w:rPr>
      </w:pPr>
      <w:r w:rsidRPr="00653CDC">
        <w:rPr>
          <w:rFonts w:ascii="Times New Roman" w:hAnsi="Times New Roman" w:cs="Times New Roman"/>
          <w:sz w:val="28"/>
          <w:szCs w:val="28"/>
        </w:rPr>
        <w:t xml:space="preserve">от предоставления населению услуг по реализации </w:t>
      </w:r>
    </w:p>
    <w:p w:rsidR="005C6701" w:rsidRPr="00653CDC" w:rsidRDefault="005C6701" w:rsidP="00371FFF">
      <w:pPr>
        <w:pStyle w:val="ConsPlusNonformat"/>
        <w:ind w:left="3544" w:right="-54"/>
        <w:rPr>
          <w:rFonts w:ascii="Times New Roman" w:hAnsi="Times New Roman" w:cs="Times New Roman"/>
          <w:sz w:val="28"/>
          <w:szCs w:val="28"/>
        </w:rPr>
      </w:pPr>
      <w:r w:rsidRPr="00653CDC">
        <w:rPr>
          <w:rFonts w:ascii="Times New Roman" w:hAnsi="Times New Roman" w:cs="Times New Roman"/>
          <w:sz w:val="28"/>
          <w:szCs w:val="28"/>
        </w:rPr>
        <w:t xml:space="preserve">сжиженного газа по ценам, не обеспечивающим </w:t>
      </w:r>
    </w:p>
    <w:p w:rsidR="005C6701" w:rsidRPr="00653CDC" w:rsidRDefault="005C6701" w:rsidP="00371FFF">
      <w:pPr>
        <w:pStyle w:val="ConsPlusNonformat"/>
        <w:ind w:left="3544" w:right="-54"/>
        <w:rPr>
          <w:rFonts w:ascii="Times New Roman" w:hAnsi="Times New Roman" w:cs="Times New Roman"/>
          <w:sz w:val="28"/>
          <w:szCs w:val="28"/>
        </w:rPr>
      </w:pPr>
      <w:r w:rsidRPr="00653CDC">
        <w:rPr>
          <w:rFonts w:ascii="Times New Roman" w:hAnsi="Times New Roman" w:cs="Times New Roman"/>
          <w:sz w:val="28"/>
          <w:szCs w:val="28"/>
        </w:rPr>
        <w:t>возмещение издержек</w:t>
      </w:r>
    </w:p>
    <w:p w:rsidR="00653CDC" w:rsidRPr="00653CDC" w:rsidRDefault="00653CDC" w:rsidP="0006008A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53CDC" w:rsidRPr="00653CDC" w:rsidRDefault="00653CDC" w:rsidP="0006008A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53CDC" w:rsidRPr="00653CDC" w:rsidRDefault="00653CDC" w:rsidP="0006008A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C6701" w:rsidRPr="00653CDC" w:rsidRDefault="005C6701" w:rsidP="0006008A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3CDC">
        <w:rPr>
          <w:rFonts w:ascii="Times New Roman" w:hAnsi="Times New Roman" w:cs="Times New Roman"/>
          <w:b/>
          <w:sz w:val="28"/>
          <w:szCs w:val="28"/>
        </w:rPr>
        <w:t>ОТЧЕТНАЯ КАЛЬКУЛЯЦИЯ СЕБЕСТОИМОСТИ</w:t>
      </w:r>
    </w:p>
    <w:p w:rsidR="005C6701" w:rsidRPr="00653CDC" w:rsidRDefault="005C6701" w:rsidP="0006008A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3CDC">
        <w:rPr>
          <w:rFonts w:ascii="Times New Roman" w:hAnsi="Times New Roman" w:cs="Times New Roman"/>
          <w:b/>
          <w:sz w:val="28"/>
          <w:szCs w:val="28"/>
        </w:rPr>
        <w:t>ОТПУЩЕННОГО СЖИЖЕННОГО ГАЗА</w:t>
      </w:r>
    </w:p>
    <w:p w:rsidR="005C6701" w:rsidRPr="00653CDC" w:rsidRDefault="005C6701" w:rsidP="0006008A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653CDC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Pr="00653CDC">
        <w:rPr>
          <w:rFonts w:ascii="Times New Roman" w:hAnsi="Times New Roman" w:cs="Times New Roman"/>
          <w:sz w:val="28"/>
          <w:szCs w:val="28"/>
        </w:rPr>
        <w:tab/>
      </w:r>
      <w:r w:rsidRPr="00653CDC">
        <w:rPr>
          <w:rFonts w:ascii="Times New Roman" w:hAnsi="Times New Roman" w:cs="Times New Roman"/>
          <w:sz w:val="28"/>
          <w:szCs w:val="28"/>
        </w:rPr>
        <w:tab/>
        <w:t>на ___________________ 2011 года</w:t>
      </w:r>
    </w:p>
    <w:p w:rsidR="005C6701" w:rsidRPr="00653CDC" w:rsidRDefault="005C6701" w:rsidP="0006008A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653CDC">
        <w:rPr>
          <w:rFonts w:ascii="Times New Roman" w:hAnsi="Times New Roman" w:cs="Times New Roman"/>
          <w:sz w:val="28"/>
          <w:szCs w:val="28"/>
        </w:rPr>
        <w:tab/>
      </w:r>
      <w:r w:rsidRPr="00653CDC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653CDC">
        <w:rPr>
          <w:rFonts w:ascii="Times New Roman" w:hAnsi="Times New Roman" w:cs="Times New Roman"/>
          <w:sz w:val="28"/>
          <w:szCs w:val="28"/>
        </w:rPr>
        <w:tab/>
      </w:r>
      <w:r w:rsidRPr="00653CDC">
        <w:rPr>
          <w:rFonts w:ascii="Times New Roman" w:hAnsi="Times New Roman" w:cs="Times New Roman"/>
          <w:sz w:val="28"/>
          <w:szCs w:val="28"/>
        </w:rPr>
        <w:tab/>
        <w:t xml:space="preserve">                             (месяц)</w:t>
      </w:r>
    </w:p>
    <w:tbl>
      <w:tblPr>
        <w:tblpPr w:leftFromText="180" w:rightFromText="180" w:vertAnchor="text" w:horzAnchor="margin" w:tblpXSpec="center" w:tblpY="143"/>
        <w:tblW w:w="10135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890"/>
        <w:gridCol w:w="1276"/>
        <w:gridCol w:w="1559"/>
        <w:gridCol w:w="2410"/>
      </w:tblGrid>
      <w:tr w:rsidR="00371FFF" w:rsidRPr="00653CDC" w:rsidTr="00371FFF">
        <w:trPr>
          <w:cantSplit/>
          <w:trHeight w:val="600"/>
        </w:trPr>
        <w:tc>
          <w:tcPr>
            <w:tcW w:w="4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1FFF" w:rsidRPr="00371FFF" w:rsidRDefault="00371FFF" w:rsidP="00371FF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1FFF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1FFF" w:rsidRPr="00371FFF" w:rsidRDefault="00371FFF" w:rsidP="00371FFF">
            <w:pPr>
              <w:pStyle w:val="ConsPlusCell"/>
              <w:widowControl/>
              <w:ind w:right="-7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1F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Ед. </w:t>
            </w:r>
            <w:proofErr w:type="spellStart"/>
            <w:r w:rsidRPr="00371FFF">
              <w:rPr>
                <w:rFonts w:ascii="Times New Roman" w:hAnsi="Times New Roman" w:cs="Times New Roman"/>
                <w:b/>
                <w:sz w:val="24"/>
                <w:szCs w:val="24"/>
              </w:rPr>
              <w:t>изм</w:t>
            </w:r>
            <w:proofErr w:type="spellEnd"/>
            <w:r w:rsidRPr="00371FFF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1FFF" w:rsidRPr="00371FFF" w:rsidRDefault="00371FFF" w:rsidP="00371FF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1FFF"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1FFF" w:rsidRPr="00371FFF" w:rsidRDefault="00371FFF" w:rsidP="00371FF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1F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Фактически </w:t>
            </w:r>
          </w:p>
          <w:p w:rsidR="00371FFF" w:rsidRPr="00371FFF" w:rsidRDefault="00371FFF" w:rsidP="00371FF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1F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начала </w:t>
            </w:r>
          </w:p>
          <w:p w:rsidR="00371FFF" w:rsidRPr="00371FFF" w:rsidRDefault="00371FFF" w:rsidP="00371FF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1F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отчетного </w:t>
            </w:r>
            <w:r w:rsidRPr="00371FFF">
              <w:rPr>
                <w:rFonts w:ascii="Times New Roman" w:hAnsi="Times New Roman" w:cs="Times New Roman"/>
                <w:b/>
                <w:sz w:val="24"/>
                <w:szCs w:val="24"/>
              </w:rPr>
              <w:t>года</w:t>
            </w:r>
          </w:p>
        </w:tc>
      </w:tr>
      <w:tr w:rsidR="00371FFF" w:rsidRPr="00653CDC" w:rsidTr="00371FFF">
        <w:trPr>
          <w:cantSplit/>
          <w:trHeight w:val="240"/>
        </w:trPr>
        <w:tc>
          <w:tcPr>
            <w:tcW w:w="4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1FFF" w:rsidRPr="00371FFF" w:rsidRDefault="00371FFF" w:rsidP="00371FF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1FF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1FFF" w:rsidRPr="00371FFF" w:rsidRDefault="00371FFF" w:rsidP="00371FF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1FF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1FFF" w:rsidRPr="00371FFF" w:rsidRDefault="00371FFF" w:rsidP="00371FF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1FFF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1FFF" w:rsidRPr="00371FFF" w:rsidRDefault="00371FFF" w:rsidP="00371FF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1FFF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371FFF" w:rsidRPr="00653CDC" w:rsidTr="00371FFF">
        <w:trPr>
          <w:cantSplit/>
          <w:trHeight w:val="402"/>
        </w:trPr>
        <w:tc>
          <w:tcPr>
            <w:tcW w:w="101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1FFF" w:rsidRPr="00653CDC" w:rsidRDefault="00371FFF" w:rsidP="00371FF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53CDC">
              <w:rPr>
                <w:rFonts w:ascii="Times New Roman" w:hAnsi="Times New Roman" w:cs="Times New Roman"/>
                <w:b/>
                <w:sz w:val="26"/>
                <w:szCs w:val="26"/>
              </w:rPr>
              <w:t>1. Основные натуральные показатели (население)</w:t>
            </w:r>
          </w:p>
        </w:tc>
      </w:tr>
      <w:tr w:rsidR="00371FFF" w:rsidRPr="00653CDC" w:rsidTr="00371FFF">
        <w:trPr>
          <w:cantSplit/>
          <w:trHeight w:val="360"/>
        </w:trPr>
        <w:tc>
          <w:tcPr>
            <w:tcW w:w="4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1FFF" w:rsidRPr="00653CDC" w:rsidRDefault="00371FFF" w:rsidP="00371FF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CDC">
              <w:rPr>
                <w:rFonts w:ascii="Times New Roman" w:hAnsi="Times New Roman" w:cs="Times New Roman"/>
                <w:sz w:val="24"/>
                <w:szCs w:val="24"/>
              </w:rPr>
              <w:t>Отпущено сжиженного газа населению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1FFF" w:rsidRPr="00653CDC" w:rsidRDefault="00371FFF" w:rsidP="00371FF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3CDC">
              <w:rPr>
                <w:rFonts w:ascii="Times New Roman" w:hAnsi="Times New Roman" w:cs="Times New Roman"/>
                <w:sz w:val="24"/>
                <w:szCs w:val="24"/>
              </w:rPr>
              <w:t>тн</w:t>
            </w:r>
            <w:proofErr w:type="spellEnd"/>
            <w:r w:rsidRPr="00653CD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1FFF" w:rsidRPr="00653CDC" w:rsidRDefault="00371FFF" w:rsidP="00371FF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1FFF" w:rsidRPr="00653CDC" w:rsidRDefault="00371FFF" w:rsidP="00371FF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1FFF" w:rsidRPr="00653CDC" w:rsidTr="00371FFF">
        <w:trPr>
          <w:cantSplit/>
          <w:trHeight w:val="372"/>
        </w:trPr>
        <w:tc>
          <w:tcPr>
            <w:tcW w:w="101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1FFF" w:rsidRPr="00653CDC" w:rsidRDefault="00371FFF" w:rsidP="00371FF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53CDC">
              <w:rPr>
                <w:rFonts w:ascii="Times New Roman" w:hAnsi="Times New Roman" w:cs="Times New Roman"/>
                <w:b/>
                <w:sz w:val="26"/>
                <w:szCs w:val="26"/>
              </w:rPr>
              <w:t>2. Полная себестоимость отпущенного природного газа</w:t>
            </w:r>
          </w:p>
        </w:tc>
      </w:tr>
      <w:tr w:rsidR="00371FFF" w:rsidRPr="00653CDC" w:rsidTr="00371FFF">
        <w:trPr>
          <w:cantSplit/>
          <w:trHeight w:val="240"/>
        </w:trPr>
        <w:tc>
          <w:tcPr>
            <w:tcW w:w="4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1FFF" w:rsidRPr="00653CDC" w:rsidRDefault="00371FFF" w:rsidP="00371FF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CDC">
              <w:rPr>
                <w:rFonts w:ascii="Times New Roman" w:hAnsi="Times New Roman" w:cs="Times New Roman"/>
                <w:sz w:val="24"/>
                <w:szCs w:val="24"/>
              </w:rPr>
              <w:t>Оплата полученного газа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1FFF" w:rsidRPr="00653CDC" w:rsidRDefault="00371FFF" w:rsidP="00371FF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CDC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1FFF" w:rsidRPr="00653CDC" w:rsidRDefault="00371FFF" w:rsidP="00371FF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1FFF" w:rsidRPr="00653CDC" w:rsidRDefault="00371FFF" w:rsidP="00371FF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1FFF" w:rsidRPr="00653CDC" w:rsidTr="00371FFF">
        <w:trPr>
          <w:cantSplit/>
          <w:trHeight w:val="240"/>
        </w:trPr>
        <w:tc>
          <w:tcPr>
            <w:tcW w:w="4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1FFF" w:rsidRPr="00653CDC" w:rsidRDefault="00371FFF" w:rsidP="00371FF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CDC">
              <w:rPr>
                <w:rFonts w:ascii="Times New Roman" w:hAnsi="Times New Roman" w:cs="Times New Roman"/>
                <w:sz w:val="24"/>
                <w:szCs w:val="24"/>
              </w:rPr>
              <w:t>Расходы на оплату труда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1FFF" w:rsidRPr="00653CDC" w:rsidRDefault="00371FFF" w:rsidP="00371FF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CDC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1FFF" w:rsidRPr="00653CDC" w:rsidRDefault="00371FFF" w:rsidP="00371FF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1FFF" w:rsidRPr="00653CDC" w:rsidRDefault="00371FFF" w:rsidP="00371FF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1FFF" w:rsidRPr="00653CDC" w:rsidTr="00371FFF">
        <w:trPr>
          <w:cantSplit/>
          <w:trHeight w:val="240"/>
        </w:trPr>
        <w:tc>
          <w:tcPr>
            <w:tcW w:w="4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1FFF" w:rsidRPr="00653CDC" w:rsidRDefault="00371FFF" w:rsidP="00371FF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CDC">
              <w:rPr>
                <w:rFonts w:ascii="Times New Roman" w:hAnsi="Times New Roman" w:cs="Times New Roman"/>
                <w:sz w:val="24"/>
                <w:szCs w:val="24"/>
              </w:rPr>
              <w:t>Отчисления на социальные нужды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1FFF" w:rsidRPr="00653CDC" w:rsidRDefault="00371FFF" w:rsidP="00371FF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CDC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1FFF" w:rsidRPr="00653CDC" w:rsidRDefault="00371FFF" w:rsidP="00371FF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1FFF" w:rsidRPr="00653CDC" w:rsidRDefault="00371FFF" w:rsidP="00371FF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1FFF" w:rsidRPr="00653CDC" w:rsidTr="00371FFF">
        <w:trPr>
          <w:cantSplit/>
          <w:trHeight w:val="240"/>
        </w:trPr>
        <w:tc>
          <w:tcPr>
            <w:tcW w:w="4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1FFF" w:rsidRPr="00653CDC" w:rsidRDefault="00371FFF" w:rsidP="00371FF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CDC">
              <w:rPr>
                <w:rFonts w:ascii="Times New Roman" w:hAnsi="Times New Roman" w:cs="Times New Roman"/>
                <w:sz w:val="24"/>
                <w:szCs w:val="24"/>
              </w:rPr>
              <w:t>Амортизация основных фондов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1FFF" w:rsidRPr="00653CDC" w:rsidRDefault="00371FFF" w:rsidP="00371FF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CDC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1FFF" w:rsidRPr="00653CDC" w:rsidRDefault="00371FFF" w:rsidP="00371FF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1FFF" w:rsidRPr="00653CDC" w:rsidRDefault="00371FFF" w:rsidP="00371FF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1FFF" w:rsidRPr="00653CDC" w:rsidTr="00371FFF">
        <w:trPr>
          <w:cantSplit/>
          <w:trHeight w:val="240"/>
        </w:trPr>
        <w:tc>
          <w:tcPr>
            <w:tcW w:w="4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1FFF" w:rsidRPr="00653CDC" w:rsidRDefault="00371FFF" w:rsidP="00371FF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CDC">
              <w:rPr>
                <w:rFonts w:ascii="Times New Roman" w:hAnsi="Times New Roman" w:cs="Times New Roman"/>
                <w:sz w:val="24"/>
                <w:szCs w:val="24"/>
              </w:rPr>
              <w:t>Материальные затраты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1FFF" w:rsidRPr="00653CDC" w:rsidRDefault="00371FFF" w:rsidP="00371FF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CDC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1FFF" w:rsidRPr="00653CDC" w:rsidRDefault="00371FFF" w:rsidP="00371FF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1FFF" w:rsidRPr="00653CDC" w:rsidRDefault="00371FFF" w:rsidP="00371FF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1FFF" w:rsidRPr="00653CDC" w:rsidTr="00371FFF">
        <w:trPr>
          <w:cantSplit/>
          <w:trHeight w:val="240"/>
        </w:trPr>
        <w:tc>
          <w:tcPr>
            <w:tcW w:w="4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1FFF" w:rsidRPr="00653CDC" w:rsidRDefault="00371FFF" w:rsidP="00371FF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CDC">
              <w:rPr>
                <w:rFonts w:ascii="Times New Roman" w:hAnsi="Times New Roman" w:cs="Times New Roman"/>
                <w:sz w:val="24"/>
                <w:szCs w:val="24"/>
              </w:rPr>
              <w:t>Прочие расходы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1FFF" w:rsidRPr="00653CDC" w:rsidRDefault="00371FFF" w:rsidP="00371FF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CDC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1FFF" w:rsidRPr="00653CDC" w:rsidRDefault="00371FFF" w:rsidP="00371FF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1FFF" w:rsidRPr="00653CDC" w:rsidRDefault="00371FFF" w:rsidP="00371FF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1FFF" w:rsidRPr="00653CDC" w:rsidTr="00371FFF">
        <w:trPr>
          <w:cantSplit/>
          <w:trHeight w:val="240"/>
        </w:trPr>
        <w:tc>
          <w:tcPr>
            <w:tcW w:w="4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1FFF" w:rsidRPr="00653CDC" w:rsidRDefault="00371FFF" w:rsidP="00371FF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53CDC">
              <w:rPr>
                <w:rFonts w:ascii="Times New Roman" w:hAnsi="Times New Roman" w:cs="Times New Roman"/>
                <w:b/>
                <w:sz w:val="26"/>
                <w:szCs w:val="26"/>
              </w:rPr>
              <w:t>Итого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1FFF" w:rsidRPr="00653CDC" w:rsidRDefault="00371FFF" w:rsidP="00371FF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3CDC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1FFF" w:rsidRPr="00653CDC" w:rsidRDefault="00371FFF" w:rsidP="00371FF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1FFF" w:rsidRPr="00653CDC" w:rsidRDefault="00371FFF" w:rsidP="00371FF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1FFF" w:rsidRPr="00653CDC" w:rsidTr="00371FFF">
        <w:trPr>
          <w:cantSplit/>
          <w:trHeight w:val="312"/>
        </w:trPr>
        <w:tc>
          <w:tcPr>
            <w:tcW w:w="4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1FFF" w:rsidRPr="00653CDC" w:rsidRDefault="00371FFF" w:rsidP="00371FF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CDC">
              <w:rPr>
                <w:rFonts w:ascii="Times New Roman" w:hAnsi="Times New Roman" w:cs="Times New Roman"/>
                <w:sz w:val="24"/>
                <w:szCs w:val="24"/>
              </w:rPr>
              <w:t>Внеэксплуатационные расходы, 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1FFF" w:rsidRPr="00653CDC" w:rsidRDefault="00371FFF" w:rsidP="00371FF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CDC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1FFF" w:rsidRPr="00653CDC" w:rsidRDefault="00371FFF" w:rsidP="00371FF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1FFF" w:rsidRPr="00653CDC" w:rsidRDefault="00371FFF" w:rsidP="00371FF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1FFF" w:rsidRPr="00653CDC" w:rsidTr="00371FFF">
        <w:trPr>
          <w:cantSplit/>
          <w:trHeight w:val="240"/>
        </w:trPr>
        <w:tc>
          <w:tcPr>
            <w:tcW w:w="4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1FFF" w:rsidRPr="00653CDC" w:rsidRDefault="00371FFF" w:rsidP="00371FF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3CDC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1FFF" w:rsidRPr="00653CDC" w:rsidRDefault="00371FFF" w:rsidP="00371FF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CDC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1FFF" w:rsidRPr="00653CDC" w:rsidRDefault="00371FFF" w:rsidP="00371FF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1FFF" w:rsidRPr="00653CDC" w:rsidRDefault="00371FFF" w:rsidP="00371FF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1FFF" w:rsidRPr="00653CDC" w:rsidTr="00371FFF">
        <w:trPr>
          <w:cantSplit/>
          <w:trHeight w:val="360"/>
        </w:trPr>
        <w:tc>
          <w:tcPr>
            <w:tcW w:w="4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1FFF" w:rsidRPr="00653CDC" w:rsidRDefault="00371FFF" w:rsidP="00371FF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CDC">
              <w:rPr>
                <w:rFonts w:ascii="Times New Roman" w:hAnsi="Times New Roman" w:cs="Times New Roman"/>
                <w:sz w:val="24"/>
                <w:szCs w:val="24"/>
              </w:rPr>
              <w:t>Всего доходов от населения по действующим тарифам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1FFF" w:rsidRPr="00653CDC" w:rsidRDefault="00371FFF" w:rsidP="00371FF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CDC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1FFF" w:rsidRPr="00653CDC" w:rsidRDefault="00371FFF" w:rsidP="00371FF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1FFF" w:rsidRPr="00653CDC" w:rsidRDefault="00371FFF" w:rsidP="00371FF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1FFF" w:rsidRPr="00653CDC" w:rsidTr="00371FFF">
        <w:trPr>
          <w:cantSplit/>
          <w:trHeight w:val="360"/>
        </w:trPr>
        <w:tc>
          <w:tcPr>
            <w:tcW w:w="4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1FFF" w:rsidRPr="00653CDC" w:rsidRDefault="00371FFF" w:rsidP="00371FF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CDC">
              <w:rPr>
                <w:rFonts w:ascii="Times New Roman" w:hAnsi="Times New Roman" w:cs="Times New Roman"/>
                <w:sz w:val="24"/>
                <w:szCs w:val="24"/>
              </w:rPr>
              <w:t>Полная себестоимость тонны газа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1FFF" w:rsidRPr="00653CDC" w:rsidRDefault="00371FFF" w:rsidP="00371FF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CDC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1FFF" w:rsidRPr="00653CDC" w:rsidRDefault="00371FFF" w:rsidP="00371FF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1FFF" w:rsidRPr="00653CDC" w:rsidRDefault="00371FFF" w:rsidP="00371FF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1FFF" w:rsidRPr="00653CDC" w:rsidTr="00371FFF">
        <w:trPr>
          <w:cantSplit/>
          <w:trHeight w:val="354"/>
        </w:trPr>
        <w:tc>
          <w:tcPr>
            <w:tcW w:w="4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1FFF" w:rsidRPr="00653CDC" w:rsidRDefault="00371FFF" w:rsidP="00371FF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CDC">
              <w:rPr>
                <w:rFonts w:ascii="Times New Roman" w:hAnsi="Times New Roman" w:cs="Times New Roman"/>
                <w:sz w:val="24"/>
                <w:szCs w:val="24"/>
              </w:rPr>
              <w:t>Средний тариф (отпускная цена) за тонну газа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1FFF" w:rsidRPr="00653CDC" w:rsidRDefault="00371FFF" w:rsidP="00371FF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CDC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1FFF" w:rsidRPr="00653CDC" w:rsidRDefault="00371FFF" w:rsidP="00371FF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1FFF" w:rsidRPr="00653CDC" w:rsidRDefault="00371FFF" w:rsidP="00371FF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C6701" w:rsidRPr="00653CDC" w:rsidRDefault="005C6701" w:rsidP="00371FFF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653CDC">
        <w:rPr>
          <w:rFonts w:ascii="Times New Roman" w:hAnsi="Times New Roman" w:cs="Times New Roman"/>
          <w:sz w:val="28"/>
          <w:szCs w:val="28"/>
        </w:rPr>
        <w:t>Организация _________________________________</w:t>
      </w:r>
    </w:p>
    <w:p w:rsidR="005C6701" w:rsidRPr="00653CDC" w:rsidRDefault="005C6701" w:rsidP="000600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5C6701" w:rsidRPr="00653CDC" w:rsidRDefault="005C6701" w:rsidP="0006008A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5C6701" w:rsidRPr="00653CDC" w:rsidRDefault="005C6701" w:rsidP="0006008A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5C6701" w:rsidRPr="00653CDC" w:rsidRDefault="005C6701" w:rsidP="0006008A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653CDC">
        <w:rPr>
          <w:rFonts w:ascii="Times New Roman" w:hAnsi="Times New Roman" w:cs="Times New Roman"/>
          <w:sz w:val="24"/>
          <w:szCs w:val="24"/>
        </w:rPr>
        <w:t>Руководитель                                  ___________________________</w:t>
      </w:r>
    </w:p>
    <w:p w:rsidR="005C6701" w:rsidRPr="00653CDC" w:rsidRDefault="005C6701" w:rsidP="0006008A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653CD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(подпись, расшифровка подписи)</w:t>
      </w:r>
    </w:p>
    <w:p w:rsidR="005C6701" w:rsidRPr="00653CDC" w:rsidRDefault="005C6701" w:rsidP="0006008A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5C6701" w:rsidRPr="00653CDC" w:rsidRDefault="005C6701" w:rsidP="0006008A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5C6701" w:rsidRPr="00653CDC" w:rsidRDefault="005C6701" w:rsidP="0006008A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653CDC">
        <w:rPr>
          <w:rFonts w:ascii="Times New Roman" w:hAnsi="Times New Roman" w:cs="Times New Roman"/>
          <w:sz w:val="24"/>
          <w:szCs w:val="24"/>
        </w:rPr>
        <w:t>Главный бухгалтер                       _____________________________</w:t>
      </w:r>
    </w:p>
    <w:p w:rsidR="005C6701" w:rsidRPr="00653CDC" w:rsidRDefault="005C6701" w:rsidP="0006008A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653CD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(подпись, расшифровка подписи)</w:t>
      </w:r>
    </w:p>
    <w:p w:rsidR="005C6701" w:rsidRPr="00653CDC" w:rsidRDefault="005C6701" w:rsidP="0006008A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5C6701" w:rsidRPr="00653CDC" w:rsidRDefault="005C6701" w:rsidP="0006008A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BB07B4" w:rsidRPr="00371FFF" w:rsidRDefault="005C6701" w:rsidP="00371FFF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653CDC">
        <w:rPr>
          <w:rFonts w:ascii="Times New Roman" w:hAnsi="Times New Roman" w:cs="Times New Roman"/>
          <w:sz w:val="24"/>
          <w:szCs w:val="24"/>
        </w:rPr>
        <w:t>М.П.</w:t>
      </w:r>
    </w:p>
    <w:sectPr w:rsidR="00BB07B4" w:rsidRPr="00371FFF" w:rsidSect="0006008A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5C6701"/>
    <w:rsid w:val="0006008A"/>
    <w:rsid w:val="00300EF2"/>
    <w:rsid w:val="00371FFF"/>
    <w:rsid w:val="005C6701"/>
    <w:rsid w:val="00653CDC"/>
    <w:rsid w:val="00BB07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0E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C670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rsid w:val="005C670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Cell">
    <w:name w:val="ConsPlusCell"/>
    <w:rsid w:val="005C670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217</Words>
  <Characters>1238</Characters>
  <Application>Microsoft Office Word</Application>
  <DocSecurity>0</DocSecurity>
  <Lines>10</Lines>
  <Paragraphs>2</Paragraphs>
  <ScaleCrop>false</ScaleCrop>
  <Company>Администрация</Company>
  <LinksUpToDate>false</LinksUpToDate>
  <CharactersWithSpaces>1453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lina.lapsuy</dc:creator>
  <cp:keywords/>
  <dc:description/>
  <cp:lastModifiedBy>lina.lapsuy</cp:lastModifiedBy>
  <cp:revision>5</cp:revision>
  <dcterms:created xsi:type="dcterms:W3CDTF">2011-04-15T11:15:00Z</dcterms:created>
  <dcterms:modified xsi:type="dcterms:W3CDTF">2011-04-15T11:27:00Z</dcterms:modified>
</cp:coreProperties>
</file>