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D" w:rsidRDefault="003876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768D" w:rsidRDefault="0038768D">
      <w:pPr>
        <w:pStyle w:val="ConsPlusNormal"/>
        <w:outlineLvl w:val="0"/>
      </w:pPr>
    </w:p>
    <w:p w:rsidR="0038768D" w:rsidRDefault="0038768D">
      <w:pPr>
        <w:pStyle w:val="ConsPlusTitle"/>
        <w:jc w:val="center"/>
        <w:outlineLvl w:val="0"/>
      </w:pPr>
      <w:r>
        <w:t>ЗАКОНОДАТЕЛЬНОЕ СОБРАНИЕ ЯМАЛО-НЕНЕЦКОГО АВТОНОМНОГО ОКРУГА</w:t>
      </w:r>
    </w:p>
    <w:p w:rsidR="0038768D" w:rsidRDefault="0038768D">
      <w:pPr>
        <w:pStyle w:val="ConsPlusTitle"/>
        <w:jc w:val="center"/>
      </w:pPr>
    </w:p>
    <w:p w:rsidR="0038768D" w:rsidRDefault="0038768D">
      <w:pPr>
        <w:pStyle w:val="ConsPlusTitle"/>
        <w:jc w:val="center"/>
      </w:pPr>
      <w:r>
        <w:t>ПОСТАНОВЛЕНИЕ</w:t>
      </w:r>
    </w:p>
    <w:p w:rsidR="0038768D" w:rsidRDefault="0038768D">
      <w:pPr>
        <w:pStyle w:val="ConsPlusTitle"/>
        <w:jc w:val="center"/>
      </w:pPr>
      <w:r>
        <w:t>от 26 мая 2016 г. N 431</w:t>
      </w:r>
    </w:p>
    <w:p w:rsidR="0038768D" w:rsidRDefault="0038768D">
      <w:pPr>
        <w:pStyle w:val="ConsPlusTitle"/>
        <w:jc w:val="center"/>
      </w:pPr>
    </w:p>
    <w:p w:rsidR="0038768D" w:rsidRDefault="0038768D">
      <w:pPr>
        <w:pStyle w:val="ConsPlusTitle"/>
        <w:jc w:val="center"/>
      </w:pPr>
      <w:r>
        <w:t>О НАГРАДАХ ЗАКОНОДАТЕЛЬНОГО СОБРАНИЯ</w:t>
      </w:r>
    </w:p>
    <w:p w:rsidR="0038768D" w:rsidRDefault="0038768D">
      <w:pPr>
        <w:pStyle w:val="ConsPlusTitle"/>
        <w:jc w:val="center"/>
      </w:pPr>
      <w:r>
        <w:t>ЯМАЛО-НЕНЕЦКОГО АВТОНОМНОГО ОКРУГА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  <w:r>
        <w:t xml:space="preserve">В целях совершенствования наградной системы в Законодательном Собрании Ямало-Ненецкого автономного округа, руководствуясь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Закона Ямало-Ненецкого автономного округа от 08 октября 2010 года N 99-ЗАО "О наградах и почетных званиях в Ямало-Ненецком автономном округе", Законодательное Собрание Ямало-Ненецкого автономного округа постановляет:</w:t>
      </w:r>
    </w:p>
    <w:p w:rsidR="0038768D" w:rsidRDefault="0038768D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наградах Законодательного Собрания Ямало-Ненецкого автономного округа (далее - Положение) согласно приложению к настоящему постановлению.</w:t>
      </w:r>
    </w:p>
    <w:p w:rsidR="0038768D" w:rsidRDefault="0038768D">
      <w:pPr>
        <w:pStyle w:val="ConsPlusNormal"/>
        <w:ind w:firstLine="540"/>
        <w:jc w:val="both"/>
      </w:pPr>
      <w:r>
        <w:t>2. Расходы, связанные с реализацией настоящего Постановления, осуществляются за счет средств, выделяемых по смете расходов на содержание Законодательного Собрания Ямало-Ненецкого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3. Признать утратившими силу:</w:t>
      </w:r>
    </w:p>
    <w:p w:rsidR="0038768D" w:rsidRDefault="0038768D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Ямало-Ненецкого автономного округа от 15 октября 2014 года N 2249 "О наградах Законодательного Собрания Ямало-Ненецкого автономного округа" (Красный Север, 2014, 24 октября, спецвыпуск N 72; Ведомости Законодательного Собрания Ямало-Ненецкого автономного округа, 2014, сентябрь - октябрь, N 7);</w:t>
      </w:r>
    </w:p>
    <w:p w:rsidR="0038768D" w:rsidRDefault="0038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68D" w:rsidRDefault="0038768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8768D" w:rsidRDefault="0038768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Законодательного Собрания ЯНАО N 261 издано 25.02.2016, а не 02.02.2016.</w:t>
      </w:r>
    </w:p>
    <w:p w:rsidR="0038768D" w:rsidRDefault="0038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68D" w:rsidRDefault="0038768D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Ямало-Ненецкого автономного округа от 02 февраля 2016 года N 261 "О внесении изменения в постановление Законодательного Собрания Ямало-Ненецкого автономного округа "О наградах Законодательного Собрания Ямало-Ненецкого автономного округа" (Красный Север, 2016, 04 марта, спецвыпуск N 12).</w:t>
      </w:r>
    </w:p>
    <w:p w:rsidR="0038768D" w:rsidRDefault="0038768D">
      <w:pPr>
        <w:pStyle w:val="ConsPlusNormal"/>
        <w:ind w:firstLine="540"/>
        <w:jc w:val="both"/>
      </w:pPr>
      <w:r>
        <w:t>4. Направить настоящее Постановление для официального опубликования.</w:t>
      </w:r>
    </w:p>
    <w:p w:rsidR="0038768D" w:rsidRDefault="0038768D">
      <w:pPr>
        <w:pStyle w:val="ConsPlusNormal"/>
        <w:ind w:firstLine="540"/>
        <w:jc w:val="both"/>
      </w:pPr>
      <w:r>
        <w:t>5. Настоящее Постановление вступает в силу со дня его принятия.</w:t>
      </w:r>
    </w:p>
    <w:p w:rsidR="0038768D" w:rsidRDefault="0038768D">
      <w:pPr>
        <w:pStyle w:val="ConsPlusNormal"/>
        <w:ind w:firstLine="540"/>
        <w:jc w:val="both"/>
      </w:pPr>
      <w:bookmarkStart w:id="0" w:name="P21"/>
      <w:bookmarkEnd w:id="0"/>
      <w:r>
        <w:t xml:space="preserve">6. </w:t>
      </w:r>
      <w:hyperlink w:anchor="P115" w:history="1">
        <w:r>
          <w:rPr>
            <w:color w:val="0000FF"/>
          </w:rPr>
          <w:t>Пункт 12 раздела II</w:t>
        </w:r>
      </w:hyperlink>
      <w:r>
        <w:t xml:space="preserve"> Положения вступает в силу с 01 января 2017 года.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</w:pPr>
      <w:r>
        <w:t>Председатель 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jc w:val="right"/>
      </w:pPr>
      <w:r>
        <w:t>С.М.ЯМКИН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0"/>
      </w:pPr>
      <w:r>
        <w:t>Утверждено</w:t>
      </w:r>
    </w:p>
    <w:p w:rsidR="0038768D" w:rsidRDefault="0038768D">
      <w:pPr>
        <w:pStyle w:val="ConsPlusNormal"/>
        <w:jc w:val="right"/>
      </w:pPr>
      <w:r>
        <w:t>постановлением 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jc w:val="right"/>
      </w:pPr>
      <w:r>
        <w:t>от 26 мая 2016 года N 431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Title"/>
        <w:jc w:val="center"/>
      </w:pPr>
      <w:bookmarkStart w:id="1" w:name="P36"/>
      <w:bookmarkEnd w:id="1"/>
      <w:r>
        <w:t>ПОЛОЖЕНИЕ</w:t>
      </w:r>
    </w:p>
    <w:p w:rsidR="0038768D" w:rsidRDefault="0038768D">
      <w:pPr>
        <w:pStyle w:val="ConsPlusTitle"/>
        <w:jc w:val="center"/>
      </w:pPr>
      <w:r>
        <w:t>О НАГРАДАХ ЗАКОНОДАТЕЛЬНОГО СОБРАНИЯ</w:t>
      </w:r>
    </w:p>
    <w:p w:rsidR="0038768D" w:rsidRDefault="0038768D">
      <w:pPr>
        <w:pStyle w:val="ConsPlusTitle"/>
        <w:jc w:val="center"/>
      </w:pPr>
      <w:r>
        <w:lastRenderedPageBreak/>
        <w:t>ЯМАЛО-НЕНЕЦКОГО АВТОНОМНОГО ОКРУГА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  <w:outlineLvl w:val="1"/>
      </w:pPr>
      <w:r>
        <w:t>I. Общие положения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наградах Законодательного Собрания Ямало-Ненецкого автономного округа (далее - Положение, автономный округ)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Законами автономного округа от 29 марта 2005 года </w:t>
      </w:r>
      <w:hyperlink r:id="rId10" w:history="1">
        <w:r>
          <w:rPr>
            <w:color w:val="0000FF"/>
          </w:rPr>
          <w:t>N 26-ЗАО</w:t>
        </w:r>
      </w:hyperlink>
      <w:r>
        <w:t xml:space="preserve"> "О государственной гражданской службе Ямало-Ненецкого автономного округа", от 06 декабря 2005 года </w:t>
      </w:r>
      <w:hyperlink r:id="rId11" w:history="1">
        <w:r>
          <w:rPr>
            <w:color w:val="0000FF"/>
          </w:rPr>
          <w:t>N 77-ЗАО</w:t>
        </w:r>
      </w:hyperlink>
      <w:r>
        <w:t xml:space="preserve"> "О денежном содержании государственных гражданских</w:t>
      </w:r>
      <w:proofErr w:type="gramEnd"/>
      <w:r>
        <w:t xml:space="preserve"> </w:t>
      </w:r>
      <w:proofErr w:type="gramStart"/>
      <w:r>
        <w:t xml:space="preserve">служащих Ямало-Ненецкого автономного округа", от 27 июня 2006 года </w:t>
      </w:r>
      <w:hyperlink r:id="rId12" w:history="1">
        <w:r>
          <w:rPr>
            <w:color w:val="0000FF"/>
          </w:rPr>
          <w:t>N 33-ЗАО</w:t>
        </w:r>
      </w:hyperlink>
      <w:r>
        <w:t xml:space="preserve"> "О государственных должностях Ямало-Ненецкого автономного округа", от 08 октября 2010 года </w:t>
      </w:r>
      <w:hyperlink r:id="rId13" w:history="1">
        <w:r>
          <w:rPr>
            <w:color w:val="0000FF"/>
          </w:rPr>
          <w:t>N 99-ЗАО</w:t>
        </w:r>
      </w:hyperlink>
      <w:r>
        <w:t xml:space="preserve"> "О наградах и почетных званиях в Ямало-Ненецком автономном округе" (далее - Закон автономного округа "О наградах и почетных званиях в Ямало-Ненецком автономном округе"), от 10 декабря 2013 года </w:t>
      </w:r>
      <w:hyperlink r:id="rId14" w:history="1">
        <w:r>
          <w:rPr>
            <w:color w:val="0000FF"/>
          </w:rPr>
          <w:t>N 131-ЗАО</w:t>
        </w:r>
      </w:hyperlink>
      <w:r>
        <w:t xml:space="preserve"> "О Законодательном Собрании Ямало-Ненецкого автономного округа", </w:t>
      </w:r>
      <w:hyperlink r:id="rId15" w:history="1">
        <w:r>
          <w:rPr>
            <w:color w:val="0000FF"/>
          </w:rPr>
          <w:t>Регламентом</w:t>
        </w:r>
        <w:proofErr w:type="gramEnd"/>
      </w:hyperlink>
      <w:r>
        <w:t xml:space="preserve">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2. Настоящее Положение определяет:</w:t>
      </w:r>
    </w:p>
    <w:p w:rsidR="0038768D" w:rsidRDefault="0038768D">
      <w:pPr>
        <w:pStyle w:val="ConsPlusNormal"/>
        <w:ind w:firstLine="540"/>
        <w:jc w:val="both"/>
      </w:pPr>
      <w:r>
        <w:t>1) условия награждения наградами и применения поощрений Законодательного Собрания автономного округа (далее - награды);</w:t>
      </w:r>
    </w:p>
    <w:p w:rsidR="0038768D" w:rsidRDefault="0038768D">
      <w:pPr>
        <w:pStyle w:val="ConsPlusNormal"/>
        <w:ind w:firstLine="540"/>
        <w:jc w:val="both"/>
      </w:pPr>
      <w:r>
        <w:t>2) порядок направления ходатайств о награждении наградами;</w:t>
      </w:r>
    </w:p>
    <w:p w:rsidR="0038768D" w:rsidRDefault="0038768D">
      <w:pPr>
        <w:pStyle w:val="ConsPlusNormal"/>
        <w:ind w:firstLine="540"/>
        <w:jc w:val="both"/>
      </w:pPr>
      <w:r>
        <w:t>3) порядок рассмотрения ходатайств о награждении наградами;</w:t>
      </w:r>
    </w:p>
    <w:p w:rsidR="0038768D" w:rsidRDefault="0038768D">
      <w:pPr>
        <w:pStyle w:val="ConsPlusNormal"/>
        <w:ind w:firstLine="540"/>
        <w:jc w:val="both"/>
      </w:pPr>
      <w:r>
        <w:t>4) порядок вручения наград;</w:t>
      </w:r>
    </w:p>
    <w:p w:rsidR="0038768D" w:rsidRDefault="0038768D">
      <w:pPr>
        <w:pStyle w:val="ConsPlusNormal"/>
        <w:ind w:firstLine="540"/>
        <w:jc w:val="both"/>
      </w:pPr>
      <w:r>
        <w:t>5) порядок изготовления, учета, хранения и уничтожения бланков наград, нагрудных знаков к наградам Законодательного Собрания автономного округа, а также порядок учета лиц, награжденных наградами;</w:t>
      </w:r>
    </w:p>
    <w:p w:rsidR="0038768D" w:rsidRDefault="0038768D">
      <w:pPr>
        <w:pStyle w:val="ConsPlusNormal"/>
        <w:ind w:firstLine="540"/>
        <w:jc w:val="both"/>
      </w:pPr>
      <w:r>
        <w:t>6) описание награды и нагрудного знака к награде.</w:t>
      </w:r>
    </w:p>
    <w:p w:rsidR="0038768D" w:rsidRDefault="0038768D">
      <w:pPr>
        <w:pStyle w:val="ConsPlusNormal"/>
        <w:ind w:firstLine="540"/>
        <w:jc w:val="both"/>
      </w:pPr>
      <w:r>
        <w:t xml:space="preserve">3. В соответствии с </w:t>
      </w:r>
      <w:hyperlink r:id="rId16" w:history="1">
        <w:r>
          <w:rPr>
            <w:color w:val="0000FF"/>
          </w:rPr>
          <w:t>частью 1 статьи 12</w:t>
        </w:r>
      </w:hyperlink>
      <w:r>
        <w:t xml:space="preserve"> Закона автономного округа "О наградах и почетных званиях в Ямало-Ненецком автономном округе" наградами Законодательного Собрания автономного округа являются:</w:t>
      </w:r>
    </w:p>
    <w:p w:rsidR="0038768D" w:rsidRDefault="0038768D">
      <w:pPr>
        <w:pStyle w:val="ConsPlusNormal"/>
        <w:ind w:firstLine="540"/>
        <w:jc w:val="both"/>
      </w:pPr>
      <w:bookmarkStart w:id="2" w:name="P51"/>
      <w:bookmarkEnd w:id="2"/>
      <w:r>
        <w:t>1) Почетный знак Законодательного Собрания автономного округа "За вклад в развитие законодательства Ямало-Ненецкого автономного округа";</w:t>
      </w:r>
    </w:p>
    <w:p w:rsidR="0038768D" w:rsidRDefault="0038768D">
      <w:pPr>
        <w:pStyle w:val="ConsPlusNormal"/>
        <w:ind w:firstLine="540"/>
        <w:jc w:val="both"/>
      </w:pPr>
      <w:r>
        <w:t>2) Почетная грамота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3) Благодарность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bookmarkStart w:id="3" w:name="P54"/>
      <w:bookmarkEnd w:id="3"/>
      <w:r>
        <w:t>4) ценный подарок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4. Законодательное Собрание автономного округа вправе учреждать иные награды Законодательного Собрания автономного округа путем внесения соответствующих изменений в настоящее Положение.</w:t>
      </w:r>
    </w:p>
    <w:p w:rsidR="0038768D" w:rsidRDefault="0038768D">
      <w:pPr>
        <w:pStyle w:val="ConsPlusNormal"/>
        <w:ind w:firstLine="540"/>
        <w:jc w:val="both"/>
      </w:pPr>
      <w:r>
        <w:t xml:space="preserve">5. Упразднение наград Законодательного Собрания автономного округа, предусмотренных </w:t>
      </w:r>
      <w:hyperlink w:anchor="P51" w:history="1">
        <w:r>
          <w:rPr>
            <w:color w:val="0000FF"/>
          </w:rPr>
          <w:t>пп. 1</w:t>
        </w:r>
      </w:hyperlink>
      <w:r>
        <w:t xml:space="preserve"> - </w:t>
      </w:r>
      <w:hyperlink w:anchor="P54" w:history="1">
        <w:r>
          <w:rPr>
            <w:color w:val="0000FF"/>
          </w:rPr>
          <w:t>4 п. 3</w:t>
        </w:r>
      </w:hyperlink>
      <w:r>
        <w:t xml:space="preserve"> настоящего раздела, допускается только путем внесения соответствующих изменений в </w:t>
      </w:r>
      <w:hyperlink r:id="rId17" w:history="1">
        <w:r>
          <w:rPr>
            <w:color w:val="0000FF"/>
          </w:rPr>
          <w:t>Закон</w:t>
        </w:r>
      </w:hyperlink>
      <w:r>
        <w:t xml:space="preserve"> автономного округа "О наградах и почетных званиях в Ямало-Ненецком автономном округе".</w:t>
      </w:r>
    </w:p>
    <w:p w:rsidR="0038768D" w:rsidRDefault="0038768D">
      <w:pPr>
        <w:pStyle w:val="ConsPlusNormal"/>
        <w:ind w:firstLine="540"/>
        <w:jc w:val="both"/>
      </w:pPr>
      <w:r>
        <w:t>6. Предложение о награждении наградами Законодательного Собрания автономного округа представляется в виде ходатайства с приложением наградных материалов на имя Председателя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Инициатор ходатайства несет персональную ответственность за достоверность указанных им сведений в наградных документах.</w:t>
      </w:r>
    </w:p>
    <w:p w:rsidR="0038768D" w:rsidRDefault="0038768D">
      <w:pPr>
        <w:pStyle w:val="ConsPlusNormal"/>
        <w:ind w:firstLine="540"/>
        <w:jc w:val="both"/>
      </w:pPr>
      <w:r>
        <w:t>7. Обработка сведений (персональных данных) осуществляется Законодательным Собранием автономного округа в соответствии с федеральным законодательством.</w:t>
      </w:r>
    </w:p>
    <w:p w:rsidR="0038768D" w:rsidRDefault="0038768D">
      <w:pPr>
        <w:pStyle w:val="ConsPlusNormal"/>
        <w:ind w:firstLine="540"/>
        <w:jc w:val="both"/>
      </w:pPr>
      <w:r>
        <w:t>8. Ходатайства о награждении наградами Законодательного Собрания автономного округа, вносимые Председателем Законодательного Собрания автономного округа, представляются им непосредственно в Совет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 xml:space="preserve">9. Ходатайства о награждении наградами, поступившие в Законодательное Собрание автономного округа, регистрируются в соответствующем структурном подразделении аппарата Законодательного Собрания автономного округа в день их поступления. Председатель </w:t>
      </w:r>
      <w:r>
        <w:lastRenderedPageBreak/>
        <w:t xml:space="preserve">Законодательного Собрания автономного округа направляет ходатайства в соответствующее структурное подразделение аппарата Законодательного Собрания автономного округа для осуществления проверки на соответствие требованиям, указанным в </w:t>
      </w:r>
      <w:hyperlink w:anchor="P79" w:history="1">
        <w:r>
          <w:rPr>
            <w:color w:val="0000FF"/>
          </w:rPr>
          <w:t>II</w:t>
        </w:r>
      </w:hyperlink>
      <w:r>
        <w:t xml:space="preserve">, </w:t>
      </w:r>
      <w:hyperlink w:anchor="P124" w:history="1">
        <w:r>
          <w:rPr>
            <w:color w:val="0000FF"/>
          </w:rPr>
          <w:t>III</w:t>
        </w:r>
      </w:hyperlink>
      <w:r>
        <w:t xml:space="preserve">, </w:t>
      </w:r>
      <w:hyperlink w:anchor="P192" w:history="1">
        <w:r>
          <w:rPr>
            <w:color w:val="0000FF"/>
          </w:rPr>
          <w:t>IV</w:t>
        </w:r>
      </w:hyperlink>
      <w:r>
        <w:t xml:space="preserve">, </w:t>
      </w:r>
      <w:hyperlink w:anchor="P242" w:history="1">
        <w:r>
          <w:rPr>
            <w:color w:val="0000FF"/>
          </w:rPr>
          <w:t>V разделах</w:t>
        </w:r>
      </w:hyperlink>
      <w:r>
        <w:t xml:space="preserve"> настоящего Положения.</w:t>
      </w:r>
    </w:p>
    <w:p w:rsidR="0038768D" w:rsidRDefault="0038768D">
      <w:pPr>
        <w:pStyle w:val="ConsPlusNormal"/>
        <w:ind w:firstLine="540"/>
        <w:jc w:val="both"/>
      </w:pPr>
      <w:r>
        <w:t xml:space="preserve">9.1. В случае установления несоответствия представленных документов требованиям, установленным </w:t>
      </w:r>
      <w:hyperlink w:anchor="P79" w:history="1">
        <w:r>
          <w:rPr>
            <w:color w:val="0000FF"/>
          </w:rPr>
          <w:t>разделами II</w:t>
        </w:r>
      </w:hyperlink>
      <w:r>
        <w:t xml:space="preserve">, </w:t>
      </w:r>
      <w:hyperlink w:anchor="P124" w:history="1">
        <w:r>
          <w:rPr>
            <w:color w:val="0000FF"/>
          </w:rPr>
          <w:t>III</w:t>
        </w:r>
      </w:hyperlink>
      <w:r>
        <w:t xml:space="preserve">, </w:t>
      </w:r>
      <w:hyperlink w:anchor="P192" w:history="1">
        <w:r>
          <w:rPr>
            <w:color w:val="0000FF"/>
          </w:rPr>
          <w:t>IV</w:t>
        </w:r>
      </w:hyperlink>
      <w:r>
        <w:t xml:space="preserve">, </w:t>
      </w:r>
      <w:hyperlink w:anchor="P242" w:history="1">
        <w:r>
          <w:rPr>
            <w:color w:val="0000FF"/>
          </w:rPr>
          <w:t>V</w:t>
        </w:r>
      </w:hyperlink>
      <w:r>
        <w:t xml:space="preserve"> настоящего Положения, аппарат Законодательного Собрания автономного округа уведомляет инициатора ходатайства об оставлении без рассмотрения ходатайства. Инициатор может забрать приложенные к ходатайству материалы либо представить вновь после устранения причин, послуживших основанием для возвращения ходатайства о награждении. Документы, оставленные без рассмотрения, хранятся в соответствующем структурном подразделении аппарата Законодательного Собрания автономного округа 1 год, после чего подлежат уничтожению.</w:t>
      </w:r>
    </w:p>
    <w:p w:rsidR="0038768D" w:rsidRDefault="0038768D">
      <w:pPr>
        <w:pStyle w:val="ConsPlusNormal"/>
        <w:ind w:firstLine="540"/>
        <w:jc w:val="both"/>
      </w:pPr>
      <w:r>
        <w:t xml:space="preserve">9.2. </w:t>
      </w:r>
      <w:proofErr w:type="gramStart"/>
      <w:r>
        <w:t xml:space="preserve">В случае принятия решения о соответствии представленных документов требованиям, установленным </w:t>
      </w:r>
      <w:hyperlink w:anchor="P79" w:history="1">
        <w:r>
          <w:rPr>
            <w:color w:val="0000FF"/>
          </w:rPr>
          <w:t>разделами II</w:t>
        </w:r>
      </w:hyperlink>
      <w:r>
        <w:t xml:space="preserve">, </w:t>
      </w:r>
      <w:hyperlink w:anchor="P124" w:history="1">
        <w:r>
          <w:rPr>
            <w:color w:val="0000FF"/>
          </w:rPr>
          <w:t>III</w:t>
        </w:r>
      </w:hyperlink>
      <w:r>
        <w:t xml:space="preserve">, </w:t>
      </w:r>
      <w:hyperlink w:anchor="P192" w:history="1">
        <w:r>
          <w:rPr>
            <w:color w:val="0000FF"/>
          </w:rPr>
          <w:t>IV</w:t>
        </w:r>
      </w:hyperlink>
      <w:r>
        <w:t xml:space="preserve">, </w:t>
      </w:r>
      <w:hyperlink w:anchor="P242" w:history="1">
        <w:r>
          <w:rPr>
            <w:color w:val="0000FF"/>
          </w:rPr>
          <w:t>V</w:t>
        </w:r>
      </w:hyperlink>
      <w:r>
        <w:t xml:space="preserve"> настоящего Положения, соответствующее структурное подразделение аппарата Законодательного Собрания автономного округа представляет их Председателю Законодательного Собрания автономного округа для дальнейшего внесения в Совет Законодательного Собрания автономного округа.</w:t>
      </w:r>
      <w:proofErr w:type="gramEnd"/>
    </w:p>
    <w:p w:rsidR="0038768D" w:rsidRDefault="0038768D">
      <w:pPr>
        <w:pStyle w:val="ConsPlusNormal"/>
        <w:ind w:firstLine="540"/>
        <w:jc w:val="both"/>
      </w:pPr>
      <w:r>
        <w:t>10. Совет Законодательного Собрания автономного округа после рассмотрения ходатайства и представленных к нему документов принимает одно из решений:</w:t>
      </w:r>
    </w:p>
    <w:p w:rsidR="0038768D" w:rsidRDefault="0038768D">
      <w:pPr>
        <w:pStyle w:val="ConsPlusNormal"/>
        <w:ind w:firstLine="540"/>
        <w:jc w:val="both"/>
      </w:pPr>
      <w:r>
        <w:t>1) об удовлетворении ходатайства о награждении наградой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2) оставить ходатайство без удовлетворения.</w:t>
      </w:r>
    </w:p>
    <w:p w:rsidR="0038768D" w:rsidRDefault="0038768D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удовлетворения ходатайства о награждении наградой Законодательного Собрания автономного округа Совет Законодательного Собрания автономного округа принимает решение о включении вопросов "О награждении Почетным знаком Законодательного Собрания Ямало-Ненецкого автономного округа "За вклад в развитие законодательства Ямало-Ненецкого автономного округа", "О награждении Почетной грамотой Законодательного Собрания Ямало-Ненецкого автономного округа" в проект повестки очередного заседания Законодательного Собрания автономного округа, о подготовке проекта решения</w:t>
      </w:r>
      <w:proofErr w:type="gramEnd"/>
      <w:r>
        <w:t xml:space="preserve"> Совета Законодательного Собрания автономного округа "Об объявлении Благодарности Законодательного Собрания Ямало-Ненецкого автономного округа", "О награждении ценным подарком Законодательного Собрания Ямало-Ненецкого автономного округа".</w:t>
      </w:r>
    </w:p>
    <w:p w:rsidR="0038768D" w:rsidRDefault="0038768D">
      <w:pPr>
        <w:pStyle w:val="ConsPlusNormal"/>
        <w:ind w:firstLine="540"/>
        <w:jc w:val="both"/>
      </w:pPr>
      <w:r>
        <w:t xml:space="preserve">12. </w:t>
      </w:r>
      <w:proofErr w:type="gramStart"/>
      <w:r>
        <w:t>Подготовку проектов постановлений "О награждении Почетным знаком Законодательного Собрания Ямало-Ненецкого автономного округа "За вклад в развитие законодательства Ямало-Ненецкого автономного округа", "О награждении Почетной грамотой Законодательного Собрания Ямало-Ненецкого автономного округа", проектов решений Совета Законодательного Собрания автономного округа "Об объявлении Благодарности Законодательного Собрания Ямало-Ненецкого автономного округа", "О награждении ценным подарком Законодательного Собрания Ямало-Ненецкого автономного округа", а также организацию вручения наград, учет и</w:t>
      </w:r>
      <w:proofErr w:type="gramEnd"/>
      <w:r>
        <w:t xml:space="preserve"> регистрацию награжденных лиц осуществляет соответствующее структурное подразделение аппарата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 xml:space="preserve">13. </w:t>
      </w:r>
      <w:proofErr w:type="gramStart"/>
      <w:r>
        <w:t>Постановление "О награждении Почетным знаком "За вклад в развитие законодательства Ямало-Ненецкого автономного округа", постановление "О награждении Почетной грамотой Законодательного Собрания Ямало-Ненецкого автономного округа", решение Совета Законодательного Собрания автономного округа "Об объявлении Благодарности Законодательного Собрания Ямало-Ненецкого автономного округа" публикуются в официальном издании Законодательного Собрания автономного округа "Ведомости Законодательного Собрания Ямало-Ненецкого автономного округа", в окружной общественно-политической газете "Красный Север" и размещаются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Законодательного Собрания автономного округа в информационно-телекоммуникационной сети "Интернет".</w:t>
      </w:r>
    </w:p>
    <w:p w:rsidR="0038768D" w:rsidRDefault="0038768D">
      <w:pPr>
        <w:pStyle w:val="ConsPlusNormal"/>
        <w:ind w:firstLine="540"/>
        <w:jc w:val="both"/>
      </w:pPr>
      <w:r>
        <w:t xml:space="preserve">14. Оставленное Советом Законодательного Собрания автономного округа без удовлетворения ходатайство и приложенные к нему документы хранятся в соответствующем структурном подразделении аппарата Законодательного Собрания автономного округа в течение </w:t>
      </w:r>
      <w:r>
        <w:lastRenderedPageBreak/>
        <w:t>1 года для обеспечения возможности получения их инициатором ходатайства, после чего подлежат уничтожению.</w:t>
      </w:r>
    </w:p>
    <w:p w:rsidR="0038768D" w:rsidRDefault="0038768D">
      <w:pPr>
        <w:pStyle w:val="ConsPlusNormal"/>
        <w:ind w:firstLine="540"/>
        <w:jc w:val="both"/>
      </w:pPr>
      <w:r>
        <w:t xml:space="preserve">15. </w:t>
      </w:r>
      <w:proofErr w:type="gramStart"/>
      <w:r>
        <w:t>Постановления (выписки из постановлений) Законодательного Собрания автономного округа о награждении Почетным знаком "За вклад в развитие законодательства Ямало-Ненецкого автономного округа", "О награждении Почетной грамотой Законодательного Собрания Ямало-Ненецкого автономного округа", решение Совета Законодательного Собрания автономного округа "Об объявлении Благодарности Законодательного Собрания Ямало-Ненецкого автономного округа" направляются по месту работы награжденного для внесения соответствующей записи в трудовую книжку.</w:t>
      </w:r>
      <w:proofErr w:type="gramEnd"/>
    </w:p>
    <w:p w:rsidR="0038768D" w:rsidRDefault="0038768D">
      <w:pPr>
        <w:pStyle w:val="ConsPlusNormal"/>
        <w:ind w:firstLine="540"/>
        <w:jc w:val="both"/>
      </w:pPr>
      <w:r>
        <w:t>16. Для целей настоящего Положения юбилейными датами считаются:</w:t>
      </w:r>
    </w:p>
    <w:p w:rsidR="0038768D" w:rsidRDefault="0038768D">
      <w:pPr>
        <w:pStyle w:val="ConsPlusNormal"/>
        <w:ind w:firstLine="540"/>
        <w:jc w:val="both"/>
      </w:pPr>
      <w:r>
        <w:t>1) для граждан - 50-летие и каждые последующие 5 лет со дня рождения;</w:t>
      </w:r>
    </w:p>
    <w:p w:rsidR="0038768D" w:rsidRDefault="0038768D">
      <w:pPr>
        <w:pStyle w:val="ConsPlusNormal"/>
        <w:ind w:firstLine="540"/>
        <w:jc w:val="both"/>
      </w:pPr>
      <w:r>
        <w:t>2) для организаций - 10-летие и каждые последующие 5 лет со дня создания.</w:t>
      </w:r>
    </w:p>
    <w:p w:rsidR="0038768D" w:rsidRDefault="0038768D">
      <w:pPr>
        <w:pStyle w:val="ConsPlusNormal"/>
        <w:ind w:firstLine="540"/>
        <w:jc w:val="both"/>
      </w:pPr>
      <w:r>
        <w:t>17. Образцы бланков Почетной грамоты Законодательного Собрания автономного округа, Благодарности Законодательного Собрания автономного округа утверждаются решением Совета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18. Закупки товаров, работ, услуг, связанных с изготовлением бланков наград Законодательного Собрания автономного округа, Почетного знака Законодательного Собрания автономного округа, нагрудного знака к Почетной грамоте Законодательного Собрания автономного округа и лацканного варианта к нагрудному знаку, их учет, хранение, списание и уничтожение осуществляет соответствующее структурное подразделение аппарата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 xml:space="preserve">19. </w:t>
      </w:r>
      <w:proofErr w:type="gramStart"/>
      <w:r>
        <w:t>Денежные средства для приобретения бланков Почетных грамот и Благодарностей Законодательного Собрания автономного округа, бланков удостоверений к Почетному знаку Законодательного Собрания автономного округа, Почетных знаков Законодательного Собрания автономного округа, нагрудных знаков к Почетной грамоте Законодательного Собрания автономного округа и лацканных вариантов к нагрудному знаку, папок, рамок, футляров, а также для осуществления единовременных и ежегодных денежных вознаграждений к наградам Законодательного Собрания автономного</w:t>
      </w:r>
      <w:proofErr w:type="gramEnd"/>
      <w:r>
        <w:t xml:space="preserve"> округа предусматриваются в окружном бюджете автономного округа в составе бюджетных ассигнований на содержание и обеспечение функций публичных нормативных обязательств Законодательного Собрания автономного округа.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rmal"/>
        <w:jc w:val="center"/>
        <w:outlineLvl w:val="1"/>
      </w:pPr>
      <w:bookmarkStart w:id="4" w:name="P79"/>
      <w:bookmarkEnd w:id="4"/>
      <w:r>
        <w:t>II. О Почетном знаке Законодательного Собрания</w:t>
      </w:r>
    </w:p>
    <w:p w:rsidR="0038768D" w:rsidRDefault="0038768D">
      <w:pPr>
        <w:pStyle w:val="ConsPlusNormal"/>
        <w:jc w:val="center"/>
      </w:pPr>
      <w:r>
        <w:t>автономного округа "За вклад в развитие законодательства</w:t>
      </w:r>
    </w:p>
    <w:p w:rsidR="0038768D" w:rsidRDefault="0038768D">
      <w:pPr>
        <w:pStyle w:val="ConsPlusNormal"/>
        <w:jc w:val="center"/>
      </w:pPr>
      <w:r>
        <w:t>Ямало-Ненецкого автономного округа"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rmal"/>
        <w:ind w:firstLine="540"/>
        <w:jc w:val="both"/>
      </w:pPr>
      <w:r>
        <w:t>1. Почетный знак Законодательного Собрания автономного округа "За вклад в развитие законодательства Ямало-Ненецкого автономного округа" (далее - Почетный знак) является формой награждения граждан Российской Федерации, внесших существенный вклад в развитие законодательства автономного округа, межпарламентских связей с законодательными (представительными) органами государственной власти субъектов Российской Федерации.</w:t>
      </w:r>
    </w:p>
    <w:p w:rsidR="0038768D" w:rsidRDefault="0038768D">
      <w:pPr>
        <w:pStyle w:val="ConsPlusNormal"/>
        <w:ind w:firstLine="540"/>
        <w:jc w:val="both"/>
      </w:pPr>
      <w:r>
        <w:t>2. Почетным знаком награждаются граждане Российской Федерации:</w:t>
      </w:r>
    </w:p>
    <w:p w:rsidR="0038768D" w:rsidRDefault="0038768D">
      <w:pPr>
        <w:pStyle w:val="ConsPlusNormal"/>
        <w:ind w:firstLine="540"/>
        <w:jc w:val="both"/>
      </w:pPr>
      <w:r>
        <w:t>1) депутаты Законодательного Собрания автономного округа, лица, замещающие государственные должности автономного округа, государственные и муниципальные служащие автономного округа, имеющие стаж государственной и (или) муниципальной службы в автономном округе не менее 15 лет;</w:t>
      </w:r>
    </w:p>
    <w:p w:rsidR="0038768D" w:rsidRDefault="0038768D">
      <w:pPr>
        <w:pStyle w:val="ConsPlusNormal"/>
        <w:ind w:firstLine="540"/>
        <w:jc w:val="both"/>
      </w:pPr>
      <w:r>
        <w:t>2) граждане, имеющие стаж работы на территории автономного округа не менее 20 лет.</w:t>
      </w:r>
    </w:p>
    <w:p w:rsidR="0038768D" w:rsidRDefault="0038768D">
      <w:pPr>
        <w:pStyle w:val="ConsPlusNormal"/>
        <w:ind w:firstLine="540"/>
        <w:jc w:val="both"/>
      </w:pPr>
      <w:r>
        <w:t>3. Награждение Почетным знаком производится, как правило, ко дню образования автономного округа и к юбилейной дате образования законодательного (представительного) органа государственной власти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 xml:space="preserve">4. </w:t>
      </w:r>
      <w:proofErr w:type="gramStart"/>
      <w:r>
        <w:t>В течение календарного года Почетным знаком могут быть награждены не более двух граждан Российской Федерации.</w:t>
      </w:r>
      <w:proofErr w:type="gramEnd"/>
      <w:r>
        <w:t xml:space="preserve"> В юбилейный год со дня образования законодательного (представительного) органа государственной власти автономного округа - не более четырех граждан.</w:t>
      </w:r>
    </w:p>
    <w:p w:rsidR="0038768D" w:rsidRDefault="0038768D">
      <w:pPr>
        <w:pStyle w:val="ConsPlusNormal"/>
        <w:ind w:firstLine="540"/>
        <w:jc w:val="both"/>
      </w:pPr>
      <w:r>
        <w:t>5. Повторное награждение Почетным знаком не производится.</w:t>
      </w:r>
    </w:p>
    <w:p w:rsidR="0038768D" w:rsidRDefault="0038768D">
      <w:pPr>
        <w:pStyle w:val="ConsPlusNormal"/>
        <w:ind w:firstLine="540"/>
        <w:jc w:val="both"/>
      </w:pPr>
      <w:bookmarkStart w:id="5" w:name="P90"/>
      <w:bookmarkEnd w:id="5"/>
      <w:r>
        <w:lastRenderedPageBreak/>
        <w:t>6. С ходатайством о награждении Почетным знаком в Законодательное Собрание автономного округа могут обращаться:</w:t>
      </w:r>
    </w:p>
    <w:p w:rsidR="0038768D" w:rsidRDefault="0038768D">
      <w:pPr>
        <w:pStyle w:val="ConsPlusNormal"/>
        <w:ind w:firstLine="540"/>
        <w:jc w:val="both"/>
      </w:pPr>
      <w:r>
        <w:t>1) Губернатор автономного округа, вице-губернатор автономного округа или заместители Губернатора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2) Председатель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3) комитеты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4) депутатские объединения в Законодательном Собрании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5) руководители исполнительных органов государственной власти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6) руководители иных государственных органов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7) руководители представительных органов местного самоуправления в автономном округе или главы (главы администраций) муниципальных образований городских округов (муниципальных районов) в автономном округе.</w:t>
      </w:r>
    </w:p>
    <w:p w:rsidR="0038768D" w:rsidRDefault="0038768D">
      <w:pPr>
        <w:pStyle w:val="ConsPlusNormal"/>
        <w:ind w:firstLine="540"/>
        <w:jc w:val="both"/>
      </w:pPr>
      <w:bookmarkStart w:id="6" w:name="P98"/>
      <w:bookmarkEnd w:id="6"/>
      <w:r>
        <w:t xml:space="preserve">7. Для рассмотрения вопроса о награждении Почетным знаком инициаторы ходатайства, указанные в </w:t>
      </w:r>
      <w:hyperlink w:anchor="P90" w:history="1">
        <w:r>
          <w:rPr>
            <w:color w:val="0000FF"/>
          </w:rPr>
          <w:t>п. 6</w:t>
        </w:r>
      </w:hyperlink>
      <w:r>
        <w:t xml:space="preserve"> настоящего раздела, представляют следующие документы:</w:t>
      </w:r>
    </w:p>
    <w:p w:rsidR="0038768D" w:rsidRDefault="0038768D">
      <w:pPr>
        <w:pStyle w:val="ConsPlusNormal"/>
        <w:ind w:firstLine="540"/>
        <w:jc w:val="both"/>
      </w:pPr>
      <w:r>
        <w:t xml:space="preserve">1) </w:t>
      </w:r>
      <w:hyperlink w:anchor="P363" w:history="1">
        <w:r>
          <w:rPr>
            <w:color w:val="0000FF"/>
          </w:rPr>
          <w:t>ходатайство</w:t>
        </w:r>
      </w:hyperlink>
      <w:r>
        <w:t xml:space="preserve"> о награждении Почетным знаком оформляется в соответствии с приложением 3 к настоящему Положению;</w:t>
      </w:r>
    </w:p>
    <w:p w:rsidR="0038768D" w:rsidRDefault="0038768D">
      <w:pPr>
        <w:pStyle w:val="ConsPlusNormal"/>
        <w:ind w:firstLine="540"/>
        <w:jc w:val="both"/>
      </w:pPr>
      <w:r>
        <w:t xml:space="preserve">2) </w:t>
      </w:r>
      <w:hyperlink w:anchor="P401" w:history="1">
        <w:r>
          <w:rPr>
            <w:color w:val="0000FF"/>
          </w:rPr>
          <w:t>сведения</w:t>
        </w:r>
      </w:hyperlink>
      <w:r>
        <w:t xml:space="preserve"> о представляемом лице к награждению Почетным знаком оформляются в соответствии с приложением 4 к настоящему Положению;</w:t>
      </w:r>
    </w:p>
    <w:p w:rsidR="0038768D" w:rsidRDefault="0038768D">
      <w:pPr>
        <w:pStyle w:val="ConsPlusNormal"/>
        <w:ind w:firstLine="540"/>
        <w:jc w:val="both"/>
      </w:pPr>
      <w:r>
        <w:t xml:space="preserve">3) </w:t>
      </w:r>
      <w:hyperlink w:anchor="P77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данных, оформленное согласно приложению 12 к настоящему Положению.</w:t>
      </w:r>
    </w:p>
    <w:p w:rsidR="0038768D" w:rsidRDefault="0038768D">
      <w:pPr>
        <w:pStyle w:val="ConsPlusNormal"/>
        <w:ind w:firstLine="540"/>
        <w:jc w:val="both"/>
      </w:pPr>
      <w:r>
        <w:t xml:space="preserve">8. При внесении ходатайства о награждении Почетным знаком комитет Законодательного Собрания автономного округа, депутатское объединение в Законодательном Собрании автономного округа, представительный орган местного самоуправления автономного округа, помимо документов, указанных в </w:t>
      </w:r>
      <w:hyperlink w:anchor="P98" w:history="1">
        <w:r>
          <w:rPr>
            <w:color w:val="0000FF"/>
          </w:rPr>
          <w:t>п. 7</w:t>
        </w:r>
      </w:hyperlink>
      <w:r>
        <w:t xml:space="preserve"> настоящего раздела, представляют также соответствующее решение.</w:t>
      </w:r>
    </w:p>
    <w:p w:rsidR="0038768D" w:rsidRDefault="0038768D">
      <w:pPr>
        <w:pStyle w:val="ConsPlusNormal"/>
        <w:ind w:firstLine="540"/>
        <w:jc w:val="both"/>
      </w:pPr>
      <w:r>
        <w:t>9. Вручение Почетного знака производится в торжественной обстановке Председателем Законодательного Собрания автономного округа или иным лицом по поручению Председателя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10. Награжденным Почетным знаком выплачивается единовременное денежное вознаграждение в размере 150000 (сто пятьдесят тысяч) рублей из средств, выделяемых на обеспечение деятельности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 xml:space="preserve">11. Для выплаты единовременного денежного вознаграждения гражданин, награжденный Почетным знаком, пишет на имя Председателя Законодательного Собрания автономного округа заявление согласно </w:t>
      </w:r>
      <w:hyperlink w:anchor="P895" w:history="1">
        <w:r>
          <w:rPr>
            <w:color w:val="0000FF"/>
          </w:rPr>
          <w:t>приложению 14</w:t>
        </w:r>
      </w:hyperlink>
      <w:r>
        <w:t xml:space="preserve"> к настоящему Положению.</w:t>
      </w:r>
    </w:p>
    <w:p w:rsidR="0038768D" w:rsidRDefault="0038768D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38768D" w:rsidRDefault="0038768D">
      <w:pPr>
        <w:pStyle w:val="ConsPlusNormal"/>
        <w:ind w:firstLine="540"/>
        <w:jc w:val="both"/>
      </w:pPr>
      <w:r>
        <w:t>1) копия страницы паспорта или иного документа, удостоверяющего личность, содержащей сведения о фамилии, имени, отчестве лица, представляемого к награждению, и страницы с отметкой о регистрации по месту жительства;</w:t>
      </w:r>
    </w:p>
    <w:p w:rsidR="0038768D" w:rsidRDefault="0038768D">
      <w:pPr>
        <w:pStyle w:val="ConsPlusNormal"/>
        <w:ind w:firstLine="540"/>
        <w:jc w:val="both"/>
      </w:pPr>
      <w:r>
        <w:t>2) копия удостоверения к Почетному знаку;</w:t>
      </w:r>
    </w:p>
    <w:p w:rsidR="0038768D" w:rsidRDefault="0038768D">
      <w:pPr>
        <w:pStyle w:val="ConsPlusNormal"/>
        <w:ind w:firstLine="540"/>
        <w:jc w:val="both"/>
      </w:pPr>
      <w:r>
        <w:t>3) копия страхового свидетельства государственного пенсионного страхования;</w:t>
      </w:r>
    </w:p>
    <w:p w:rsidR="0038768D" w:rsidRDefault="0038768D">
      <w:pPr>
        <w:pStyle w:val="ConsPlusNormal"/>
        <w:ind w:firstLine="540"/>
        <w:jc w:val="both"/>
      </w:pPr>
      <w:r>
        <w:t>4)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8768D" w:rsidRDefault="0038768D">
      <w:pPr>
        <w:pStyle w:val="ConsPlusNormal"/>
        <w:ind w:firstLine="540"/>
        <w:jc w:val="both"/>
      </w:pPr>
      <w:r>
        <w:t>5) документы, подтверждающие номер лицевого счета в банковском, ином кредитном учреждении, для осуществления выплаты единовременного денежного вознаграждения посредством перечисления.</w:t>
      </w:r>
    </w:p>
    <w:p w:rsidR="0038768D" w:rsidRDefault="0038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68D" w:rsidRDefault="0038768D">
      <w:pPr>
        <w:pStyle w:val="ConsPlusNormal"/>
        <w:ind w:firstLine="540"/>
        <w:jc w:val="both"/>
      </w:pPr>
      <w:r>
        <w:t>Пункт 12 раздела II вступает в силу с 1 января 2017 года (</w:t>
      </w:r>
      <w:hyperlink w:anchor="P21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38768D" w:rsidRDefault="0038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68D" w:rsidRDefault="0038768D">
      <w:pPr>
        <w:pStyle w:val="ConsPlusNormal"/>
        <w:ind w:firstLine="540"/>
        <w:jc w:val="both"/>
      </w:pPr>
      <w:bookmarkStart w:id="7" w:name="P115"/>
      <w:bookmarkEnd w:id="7"/>
      <w:r>
        <w:t>12. Награжденным Почетным знаком ежегодно, за исключением года награждения Почетным знаком, ко дню образования автономного округа выплачивается денежное вознаграждение в размере 80000 (восемьдесят тысяч) рублей из средств, выделяемых на обеспечение деятельности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 xml:space="preserve">13. Для выплаты ежегодного денежного вознаграждения награжденный Почетным знаком в срок не позднее 01 декабря текущего года представляет на имя Председателя Законодательного </w:t>
      </w:r>
      <w:r>
        <w:lastRenderedPageBreak/>
        <w:t xml:space="preserve">Собрания автономного </w:t>
      </w:r>
      <w:proofErr w:type="gramStart"/>
      <w:r>
        <w:t>округа</w:t>
      </w:r>
      <w:proofErr w:type="gramEnd"/>
      <w:r>
        <w:t xml:space="preserve"> следующие документы:</w:t>
      </w:r>
    </w:p>
    <w:p w:rsidR="0038768D" w:rsidRDefault="0038768D">
      <w:pPr>
        <w:pStyle w:val="ConsPlusNormal"/>
        <w:ind w:firstLine="540"/>
        <w:jc w:val="both"/>
      </w:pPr>
      <w:r>
        <w:t xml:space="preserve">1) заявление награжденного лица Почетным знаком согласно </w:t>
      </w:r>
      <w:hyperlink w:anchor="P919" w:history="1">
        <w:r>
          <w:rPr>
            <w:color w:val="0000FF"/>
          </w:rPr>
          <w:t>приложению 15</w:t>
        </w:r>
      </w:hyperlink>
      <w:r>
        <w:t xml:space="preserve"> к настоящему Положению;</w:t>
      </w:r>
    </w:p>
    <w:p w:rsidR="0038768D" w:rsidRDefault="0038768D">
      <w:pPr>
        <w:pStyle w:val="ConsPlusNormal"/>
        <w:ind w:firstLine="540"/>
        <w:jc w:val="both"/>
      </w:pPr>
      <w:r>
        <w:t>2) копию страницы паспорта или иного документа, удостоверяющего личность, содержащей сведения о фамилии, имени, отчестве лица, представляемого к награждению, и страницы с отметкой о регистрации по месту жительства;</w:t>
      </w:r>
    </w:p>
    <w:p w:rsidR="0038768D" w:rsidRDefault="0038768D">
      <w:pPr>
        <w:pStyle w:val="ConsPlusNormal"/>
        <w:ind w:firstLine="540"/>
        <w:jc w:val="both"/>
      </w:pPr>
      <w:r>
        <w:t>3) документы, подтверждающие номер лицевого счета в банковском, ином кредитном учреждении, для осуществления выплаты ежегодного денежного вознаграждения посредством перечисления.</w:t>
      </w:r>
    </w:p>
    <w:p w:rsidR="0038768D" w:rsidRDefault="0038768D">
      <w:pPr>
        <w:pStyle w:val="ConsPlusNormal"/>
        <w:ind w:firstLine="540"/>
        <w:jc w:val="both"/>
      </w:pPr>
      <w:r>
        <w:t>14. В случае утраты Почетного знака и удостоверения к нему дубликаты не выдаются.</w:t>
      </w:r>
    </w:p>
    <w:p w:rsidR="0038768D" w:rsidRDefault="0038768D">
      <w:pPr>
        <w:pStyle w:val="ConsPlusNormal"/>
        <w:ind w:firstLine="540"/>
        <w:jc w:val="both"/>
      </w:pPr>
      <w:r>
        <w:t>15. Почетный знак носится на правой стороне груди и при наличии государственных наград Российской Федерации и (или) нагрудного знака к почетному званию автономного округа "Почетный гражданин Ямало-Ненецкого автономного округа" располагается ниже их.</w:t>
      </w:r>
    </w:p>
    <w:p w:rsidR="0038768D" w:rsidRDefault="0038768D">
      <w:pPr>
        <w:pStyle w:val="ConsPlusNormal"/>
        <w:ind w:firstLine="540"/>
        <w:jc w:val="both"/>
      </w:pPr>
      <w:hyperlink w:anchor="P295" w:history="1">
        <w:r>
          <w:rPr>
            <w:color w:val="0000FF"/>
          </w:rPr>
          <w:t>Эскиз и описание</w:t>
        </w:r>
      </w:hyperlink>
      <w:r>
        <w:t xml:space="preserve"> Почетного знака, </w:t>
      </w:r>
      <w:hyperlink w:anchor="P326" w:history="1">
        <w:r>
          <w:rPr>
            <w:color w:val="0000FF"/>
          </w:rPr>
          <w:t>описание</w:t>
        </w:r>
      </w:hyperlink>
      <w:r>
        <w:t xml:space="preserve"> и образец удостоверения к Почетному знаку утверждены в приложениях 1, 2 к настоящему Положению.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  <w:outlineLvl w:val="1"/>
      </w:pPr>
      <w:bookmarkStart w:id="8" w:name="P124"/>
      <w:bookmarkEnd w:id="8"/>
      <w:r>
        <w:t>III. О Почетной грамоте Законодательного Собрания</w:t>
      </w:r>
    </w:p>
    <w:p w:rsidR="0038768D" w:rsidRDefault="0038768D">
      <w:pPr>
        <w:pStyle w:val="ConsPlusNormal"/>
        <w:jc w:val="center"/>
      </w:pPr>
      <w:r>
        <w:t>автономного округа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rmal"/>
        <w:ind w:firstLine="540"/>
        <w:jc w:val="both"/>
      </w:pPr>
      <w:r>
        <w:t xml:space="preserve">1. Почетная грамота Законодательного Собрания автономного округа учреждена для награждения граждан и организаций независимо от их организационно-правовых форм и форм собственности (далее - Почетная грамота, организация)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основаниям:</w:t>
      </w:r>
    </w:p>
    <w:p w:rsidR="0038768D" w:rsidRDefault="0038768D">
      <w:pPr>
        <w:pStyle w:val="ConsPlusNormal"/>
        <w:ind w:firstLine="540"/>
        <w:jc w:val="both"/>
      </w:pPr>
      <w:r>
        <w:t>высокие заслуги в развитии законодательства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значительный вклад в обеспечение прав и свобод граждан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активная общественно-политическая деятельность;</w:t>
      </w:r>
    </w:p>
    <w:p w:rsidR="0038768D" w:rsidRDefault="0038768D">
      <w:pPr>
        <w:pStyle w:val="ConsPlusNormal"/>
        <w:ind w:firstLine="540"/>
        <w:jc w:val="both"/>
      </w:pPr>
      <w:r>
        <w:t>значительный вклад в дело обучения и воспитания подрастающего поколения, защиты прав и законных интересов детей;</w:t>
      </w:r>
    </w:p>
    <w:p w:rsidR="0038768D" w:rsidRDefault="0038768D">
      <w:pPr>
        <w:pStyle w:val="ConsPlusNormal"/>
        <w:ind w:firstLine="540"/>
        <w:jc w:val="both"/>
      </w:pPr>
      <w:r>
        <w:t>высокие достижения и заслуги в сфере экономики, науки, культуры, охраны здоровья, спорта, социальной сфере;</w:t>
      </w:r>
    </w:p>
    <w:p w:rsidR="0038768D" w:rsidRDefault="0038768D">
      <w:pPr>
        <w:pStyle w:val="ConsPlusNormal"/>
        <w:ind w:firstLine="540"/>
        <w:jc w:val="both"/>
      </w:pPr>
      <w:r>
        <w:t>обеспечение деятельности органов государственной власти, органов местного самоуправления в автономном округе;</w:t>
      </w:r>
    </w:p>
    <w:p w:rsidR="0038768D" w:rsidRDefault="0038768D">
      <w:pPr>
        <w:pStyle w:val="ConsPlusNormal"/>
        <w:ind w:firstLine="540"/>
        <w:jc w:val="both"/>
      </w:pPr>
      <w:r>
        <w:t>развитие межпарламентских, межрегиональных и международных связей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вклад в социально-экономическое и культурное развитие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многолетний добросовестный труд;</w:t>
      </w:r>
    </w:p>
    <w:p w:rsidR="0038768D" w:rsidRDefault="0038768D">
      <w:pPr>
        <w:pStyle w:val="ConsPlusNormal"/>
        <w:ind w:firstLine="540"/>
        <w:jc w:val="both"/>
      </w:pPr>
      <w:r>
        <w:t>юбилейные даты;</w:t>
      </w:r>
    </w:p>
    <w:p w:rsidR="0038768D" w:rsidRDefault="0038768D">
      <w:pPr>
        <w:pStyle w:val="ConsPlusNormal"/>
        <w:ind w:firstLine="540"/>
        <w:jc w:val="both"/>
      </w:pPr>
      <w:r>
        <w:t>профессиональные праздники.</w:t>
      </w:r>
    </w:p>
    <w:p w:rsidR="0038768D" w:rsidRDefault="0038768D">
      <w:pPr>
        <w:pStyle w:val="ConsPlusNormal"/>
        <w:ind w:firstLine="540"/>
        <w:jc w:val="both"/>
      </w:pPr>
      <w:r>
        <w:t>2. Почетной грамотой награждаются:</w:t>
      </w:r>
    </w:p>
    <w:p w:rsidR="0038768D" w:rsidRDefault="0038768D">
      <w:pPr>
        <w:pStyle w:val="ConsPlusNormal"/>
        <w:ind w:firstLine="540"/>
        <w:jc w:val="both"/>
      </w:pPr>
      <w:r>
        <w:t>1) граждане Российской Федерации, проработавшие в автономном округе не менее 15 лет;</w:t>
      </w:r>
    </w:p>
    <w:p w:rsidR="0038768D" w:rsidRDefault="0038768D">
      <w:pPr>
        <w:pStyle w:val="ConsPlusNormal"/>
        <w:ind w:firstLine="540"/>
        <w:jc w:val="both"/>
      </w:pPr>
      <w:r>
        <w:t>2) организации, осуществляющие деятельность на территории автономного округа не менее 15 лет;</w:t>
      </w:r>
    </w:p>
    <w:p w:rsidR="0038768D" w:rsidRDefault="0038768D">
      <w:pPr>
        <w:pStyle w:val="ConsPlusNormal"/>
        <w:ind w:firstLine="540"/>
        <w:jc w:val="both"/>
      </w:pPr>
      <w:r>
        <w:t>3) организации и граждане других субъектов Российской Федерации;</w:t>
      </w:r>
    </w:p>
    <w:p w:rsidR="0038768D" w:rsidRDefault="0038768D">
      <w:pPr>
        <w:pStyle w:val="ConsPlusNormal"/>
        <w:ind w:firstLine="540"/>
        <w:jc w:val="both"/>
      </w:pPr>
      <w:r>
        <w:t>4) иностранные граждане, проживающие на территории Российской Федерации.</w:t>
      </w:r>
    </w:p>
    <w:p w:rsidR="0038768D" w:rsidRDefault="0038768D">
      <w:pPr>
        <w:pStyle w:val="ConsPlusNormal"/>
        <w:ind w:firstLine="540"/>
        <w:jc w:val="both"/>
      </w:pPr>
      <w:r>
        <w:t>Награждение Почетной грамотой осуществляется при условии истечения трех лет со дня объявления Благодарности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3. Повторное награждение Почетной грамотой не производится.</w:t>
      </w:r>
    </w:p>
    <w:p w:rsidR="0038768D" w:rsidRDefault="0038768D">
      <w:pPr>
        <w:pStyle w:val="ConsPlusNormal"/>
        <w:ind w:firstLine="540"/>
        <w:jc w:val="both"/>
      </w:pPr>
      <w:bookmarkStart w:id="9" w:name="P146"/>
      <w:bookmarkEnd w:id="9"/>
      <w:r>
        <w:t xml:space="preserve">4. С ходатайством о награждении Почетной грамотой в Законодательное Собрание автономного округа не </w:t>
      </w:r>
      <w:proofErr w:type="gramStart"/>
      <w:r>
        <w:t>позднее</w:t>
      </w:r>
      <w:proofErr w:type="gramEnd"/>
      <w:r>
        <w:t xml:space="preserve"> чем за 1 месяц до предполагаемой даты вручения награды вправе обращаться:</w:t>
      </w:r>
    </w:p>
    <w:p w:rsidR="0038768D" w:rsidRDefault="0038768D">
      <w:pPr>
        <w:pStyle w:val="ConsPlusNormal"/>
        <w:ind w:firstLine="540"/>
        <w:jc w:val="both"/>
      </w:pPr>
      <w:r>
        <w:t>1) Губернатор автономного округа, вице-губернатор автономного округа или заместители Губернатора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2) Председатель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3) депутаты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 xml:space="preserve">4) руководители территориальных органов федеральных органов государственной власти, </w:t>
      </w:r>
      <w:r>
        <w:lastRenderedPageBreak/>
        <w:t>федеральных учреждений;</w:t>
      </w:r>
    </w:p>
    <w:p w:rsidR="0038768D" w:rsidRDefault="0038768D">
      <w:pPr>
        <w:pStyle w:val="ConsPlusNormal"/>
        <w:ind w:firstLine="540"/>
        <w:jc w:val="both"/>
      </w:pPr>
      <w:r>
        <w:t>5) руководители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6) руководители представительных органов местного самоуправления в автономном округе или главы (главы администраций) муниципальных образований городских округов (муниципальных районов) в автономном округе.</w:t>
      </w:r>
    </w:p>
    <w:p w:rsidR="0038768D" w:rsidRDefault="0038768D">
      <w:pPr>
        <w:pStyle w:val="ConsPlusNormal"/>
        <w:ind w:firstLine="540"/>
        <w:jc w:val="both"/>
      </w:pPr>
      <w:bookmarkStart w:id="10" w:name="P153"/>
      <w:bookmarkEnd w:id="10"/>
      <w:r>
        <w:t>4.1. Руководители территориальных органов федеральных органов государственной власти, федеральных учреждений вносят ходатайство в отношении коллективов, работников, неработающих пенсионеров (бывших работников) территориальных органов федеральных органов государственной власти, федеральных учреждений.</w:t>
      </w:r>
    </w:p>
    <w:p w:rsidR="0038768D" w:rsidRDefault="0038768D">
      <w:pPr>
        <w:pStyle w:val="ConsPlusNormal"/>
        <w:ind w:firstLine="540"/>
        <w:jc w:val="both"/>
      </w:pPr>
      <w:r>
        <w:t>4.2. Руководители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 вносят ходатайство в отношении коллективов, работников, неработающих пенсионеров (бывших работников)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округа.</w:t>
      </w:r>
    </w:p>
    <w:p w:rsidR="0038768D" w:rsidRDefault="0038768D">
      <w:pPr>
        <w:pStyle w:val="ConsPlusNormal"/>
        <w:ind w:firstLine="540"/>
        <w:jc w:val="both"/>
      </w:pPr>
      <w:bookmarkStart w:id="11" w:name="P155"/>
      <w:bookmarkEnd w:id="11"/>
      <w:r>
        <w:t>4.3. Руководители представительных органов местного самоуправления в автономном округе или главы (главы администраций) муниципальных образований городских округов (муниципальных районов) в автономном округе вправе вносить ходатайство в отношении:</w:t>
      </w:r>
    </w:p>
    <w:p w:rsidR="0038768D" w:rsidRDefault="0038768D">
      <w:pPr>
        <w:pStyle w:val="ConsPlusNormal"/>
        <w:ind w:firstLine="540"/>
        <w:jc w:val="both"/>
      </w:pPr>
      <w:r>
        <w:t>1) коллективов и работников органов местного самоуправления муниципальных образований в автономном округе, муниципальных учреждений;</w:t>
      </w:r>
    </w:p>
    <w:p w:rsidR="0038768D" w:rsidRDefault="0038768D">
      <w:pPr>
        <w:pStyle w:val="ConsPlusNormal"/>
        <w:ind w:firstLine="540"/>
        <w:jc w:val="both"/>
      </w:pPr>
      <w:r>
        <w:t>2) коллективов и работников организаций, расположенных на территории муниципального образования в автономном округе;</w:t>
      </w:r>
    </w:p>
    <w:p w:rsidR="0038768D" w:rsidRDefault="0038768D">
      <w:pPr>
        <w:pStyle w:val="ConsPlusNormal"/>
        <w:ind w:firstLine="540"/>
        <w:jc w:val="both"/>
      </w:pPr>
      <w:r>
        <w:t>3) неработающих пенсионеров;</w:t>
      </w:r>
    </w:p>
    <w:p w:rsidR="0038768D" w:rsidRDefault="0038768D">
      <w:pPr>
        <w:pStyle w:val="ConsPlusNormal"/>
        <w:ind w:firstLine="540"/>
        <w:jc w:val="both"/>
      </w:pPr>
      <w:r>
        <w:t>4) индивидуальных предпринимателей, осуществляющих деятельность на территории муниципального образования в автономном округе;</w:t>
      </w:r>
    </w:p>
    <w:p w:rsidR="0038768D" w:rsidRDefault="0038768D">
      <w:pPr>
        <w:pStyle w:val="ConsPlusNormal"/>
        <w:ind w:firstLine="540"/>
        <w:jc w:val="both"/>
      </w:pPr>
      <w:r>
        <w:t>5) лиц, осуществляющих деятельность в местных некоммерческих организациях;</w:t>
      </w:r>
    </w:p>
    <w:p w:rsidR="0038768D" w:rsidRDefault="0038768D">
      <w:pPr>
        <w:pStyle w:val="ConsPlusNormal"/>
        <w:ind w:firstLine="540"/>
        <w:jc w:val="both"/>
      </w:pPr>
      <w:r>
        <w:t>6) граждан иностранных государств, проживающих на территории Российской Федерации.</w:t>
      </w:r>
    </w:p>
    <w:p w:rsidR="0038768D" w:rsidRDefault="0038768D">
      <w:pPr>
        <w:pStyle w:val="ConsPlusNormal"/>
        <w:ind w:firstLine="540"/>
        <w:jc w:val="both"/>
      </w:pPr>
      <w:r>
        <w:t xml:space="preserve">4.4. Губернатор автономного округа, вице-губернатор автономного округа, заместители Губернатора автономного округа, Председатель Законодательного Собрания автономного округа, депутаты Законодательного Собрания автономного округа вправе обращаться с ходатайством о награждении Почетной грамотой в Законодательное Собрание автономного округа в отношении субъектов, перечисленных в </w:t>
      </w:r>
      <w:hyperlink w:anchor="P153" w:history="1">
        <w:r>
          <w:rPr>
            <w:color w:val="0000FF"/>
          </w:rPr>
          <w:t>пп. 4.1</w:t>
        </w:r>
      </w:hyperlink>
      <w:r>
        <w:t xml:space="preserve"> - </w:t>
      </w:r>
      <w:hyperlink w:anchor="P155" w:history="1">
        <w:r>
          <w:rPr>
            <w:color w:val="0000FF"/>
          </w:rPr>
          <w:t>4.3 п. 4</w:t>
        </w:r>
      </w:hyperlink>
      <w:r>
        <w:t xml:space="preserve"> настоящего раздела.</w:t>
      </w:r>
    </w:p>
    <w:p w:rsidR="0038768D" w:rsidRDefault="0038768D">
      <w:pPr>
        <w:pStyle w:val="ConsPlusNormal"/>
        <w:ind w:firstLine="540"/>
        <w:jc w:val="both"/>
      </w:pPr>
      <w:r>
        <w:t>В отношении руководителей (заместителей руководителей) исполнительных органов государственной власти автономного округа, государственных учреждений автономного округа, глав администраций муниципальных образований городских округов (муниципальных районов) в автономном округе ходатайство о награждении Почетной грамотой вносится только после согласования с Губернатором автономного округа или одним из заместителей Губернатора автономного округа, координирующим соответствующую сферу деятельности.</w:t>
      </w:r>
    </w:p>
    <w:p w:rsidR="0038768D" w:rsidRDefault="0038768D">
      <w:pPr>
        <w:pStyle w:val="ConsPlusNormal"/>
        <w:ind w:firstLine="540"/>
        <w:jc w:val="both"/>
      </w:pPr>
      <w:r>
        <w:t xml:space="preserve">В отношении лиц, указанных в </w:t>
      </w:r>
      <w:hyperlink w:anchor="P155" w:history="1">
        <w:r>
          <w:rPr>
            <w:color w:val="0000FF"/>
          </w:rPr>
          <w:t>пп. 4.3 п. 4</w:t>
        </w:r>
      </w:hyperlink>
      <w:r>
        <w:t xml:space="preserve"> настоящего раздела, ходатайство вносится только после согласования с главой (главой администрации) муниципального образования в автономном округе, на территории которого указанные лица и организации осуществляют деятельность.</w:t>
      </w:r>
    </w:p>
    <w:p w:rsidR="0038768D" w:rsidRDefault="0038768D">
      <w:pPr>
        <w:pStyle w:val="ConsPlusNormal"/>
        <w:ind w:firstLine="540"/>
        <w:jc w:val="both"/>
      </w:pPr>
      <w:r>
        <w:t xml:space="preserve">5. В течение календарного года Почетной грамотой могут быть </w:t>
      </w:r>
      <w:proofErr w:type="gramStart"/>
      <w:r>
        <w:t>награждены</w:t>
      </w:r>
      <w:proofErr w:type="gramEnd"/>
      <w:r>
        <w:t>:</w:t>
      </w:r>
    </w:p>
    <w:p w:rsidR="0038768D" w:rsidRDefault="0038768D">
      <w:pPr>
        <w:pStyle w:val="ConsPlusNormal"/>
        <w:ind w:firstLine="540"/>
        <w:jc w:val="both"/>
      </w:pPr>
      <w:r>
        <w:t>1) по ходатайству Губернатора автономного округа, вице-губернатора автономного округа или заместителей Губернатора автономного округа - не более 10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2) по ходатайству Председателя Законодательного Собрания автономного округа - не более 10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3) по ходатайству депутата Законодательного Собрания автономного округа - не более 5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4) по ходатайству руководителей территориальных органов федеральных органов государственной власти, федеральных учреждений - не более 5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 xml:space="preserve">5) по ходатайству руководителей исполнительных органов государственной власти автономного округа и иных государственных органов автономного округа, государственных </w:t>
      </w:r>
      <w:r>
        <w:lastRenderedPageBreak/>
        <w:t>учреждений автономного округа - не более 5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6) по ходатайству руководителей представительных органов местного самоуправления в автономном округе или глав (глав администраций) муниципальных образований городских округов (муниципальных районов) в автономном округе - не более 20 граждан и (или) организаций.</w:t>
      </w:r>
    </w:p>
    <w:p w:rsidR="0038768D" w:rsidRDefault="0038768D">
      <w:pPr>
        <w:pStyle w:val="ConsPlusNormal"/>
        <w:ind w:firstLine="540"/>
        <w:jc w:val="both"/>
      </w:pPr>
      <w:r>
        <w:t xml:space="preserve">6. Для рассмотрения вопроса о награждении Почетной грамотой каждый из инициаторов ходатайства, указанных в </w:t>
      </w:r>
      <w:hyperlink w:anchor="P146" w:history="1">
        <w:r>
          <w:rPr>
            <w:color w:val="0000FF"/>
          </w:rPr>
          <w:t>п. 4</w:t>
        </w:r>
      </w:hyperlink>
      <w:r>
        <w:t xml:space="preserve"> настоящего раздела, за исключением Председателя Законодательного Собрания автономного округа, представляет на имя Председателя Законодательного Собрания автономного </w:t>
      </w:r>
      <w:proofErr w:type="gramStart"/>
      <w:r>
        <w:t>округа</w:t>
      </w:r>
      <w:proofErr w:type="gramEnd"/>
      <w:r>
        <w:t xml:space="preserve"> следующие документы:</w:t>
      </w:r>
    </w:p>
    <w:p w:rsidR="0038768D" w:rsidRDefault="0038768D">
      <w:pPr>
        <w:pStyle w:val="ConsPlusNormal"/>
        <w:ind w:firstLine="540"/>
        <w:jc w:val="both"/>
      </w:pPr>
      <w:r>
        <w:t xml:space="preserve">1) для граждан - </w:t>
      </w:r>
      <w:hyperlink w:anchor="P473" w:history="1">
        <w:r>
          <w:rPr>
            <w:color w:val="0000FF"/>
          </w:rPr>
          <w:t>ходатайство</w:t>
        </w:r>
      </w:hyperlink>
      <w:r>
        <w:t xml:space="preserve"> о награждении Почетной грамотой, оформляется в соответствии с приложением 5 к настоящему Положению;</w:t>
      </w:r>
    </w:p>
    <w:p w:rsidR="0038768D" w:rsidRDefault="0038768D">
      <w:pPr>
        <w:pStyle w:val="ConsPlusNormal"/>
        <w:ind w:firstLine="540"/>
        <w:jc w:val="both"/>
      </w:pPr>
      <w:hyperlink w:anchor="P511" w:history="1">
        <w:r>
          <w:rPr>
            <w:color w:val="0000FF"/>
          </w:rPr>
          <w:t>сведения</w:t>
        </w:r>
      </w:hyperlink>
      <w:r>
        <w:t xml:space="preserve"> о представляемом лице к награждению Почетной грамотой, оформляются в соответствии с приложением 6 к настоящему Положению;</w:t>
      </w:r>
    </w:p>
    <w:p w:rsidR="0038768D" w:rsidRDefault="0038768D">
      <w:pPr>
        <w:pStyle w:val="ConsPlusNormal"/>
        <w:ind w:firstLine="540"/>
        <w:jc w:val="both"/>
      </w:pPr>
      <w:hyperlink w:anchor="P77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данных, оформленное согласно приложению 12 к настоящему Положению;</w:t>
      </w:r>
    </w:p>
    <w:p w:rsidR="0038768D" w:rsidRDefault="0038768D">
      <w:pPr>
        <w:pStyle w:val="ConsPlusNormal"/>
        <w:ind w:firstLine="540"/>
        <w:jc w:val="both"/>
      </w:pPr>
      <w:proofErr w:type="gramStart"/>
      <w:r>
        <w:t>2) для организаций - ходатайство о награждении Почетной грамотой, содержащее краткие сведения о деятельности, истории создания, об участии в развитии законодательства автономного округа, обеспечении прав и свобод граждан автономного округа, укреплении демократии и конституционного строя в автономном округе, об активной общественно-политической деятельности, участии в формировании и реализации экономической, социальной политики, обеспечении деятельности органов государственной власти, органов местного самоуправления в автономном округе</w:t>
      </w:r>
      <w:proofErr w:type="gramEnd"/>
      <w:r>
        <w:t>. К ходатайству необходимо приложить архивную справку о дате создания организации.</w:t>
      </w:r>
    </w:p>
    <w:p w:rsidR="0038768D" w:rsidRDefault="0038768D">
      <w:pPr>
        <w:pStyle w:val="ConsPlusNormal"/>
        <w:ind w:firstLine="540"/>
        <w:jc w:val="both"/>
      </w:pPr>
      <w:r>
        <w:t>7. Решение Совета Законодательного Собрания автономного округа о награждении Почетной грамотой оформляется постановлением Законодательного Собрания автономного округа "О награждении Почетной грамотой Законодательного Собрания Ямало-Ненецкого автономного округа".</w:t>
      </w:r>
    </w:p>
    <w:p w:rsidR="0038768D" w:rsidRDefault="0038768D">
      <w:pPr>
        <w:pStyle w:val="ConsPlusNormal"/>
        <w:ind w:firstLine="540"/>
        <w:jc w:val="both"/>
      </w:pPr>
      <w:r>
        <w:t xml:space="preserve">8. </w:t>
      </w:r>
      <w:proofErr w:type="gramStart"/>
      <w:r>
        <w:t>Почетная грамота и нагрудный знак к ней вручаются награжденному на заседании Законодательного Собрания автономного округа или в торжественной обстановке в коллективе организации Председателем Законодательного Собрания автономного округа, депутатом Законодательного Собрания автономного округа либо иным лицом по поручению Председателя Законодательного Собрания автономного округа.</w:t>
      </w:r>
      <w:proofErr w:type="gramEnd"/>
    </w:p>
    <w:p w:rsidR="0038768D" w:rsidRDefault="0038768D">
      <w:pPr>
        <w:pStyle w:val="ConsPlusNormal"/>
        <w:ind w:firstLine="540"/>
        <w:jc w:val="both"/>
      </w:pPr>
      <w:r>
        <w:t>Коллективам организаций, награжденным Почетной грамотой, нагрудный знак не полагается.</w:t>
      </w:r>
    </w:p>
    <w:p w:rsidR="0038768D" w:rsidRDefault="0038768D">
      <w:pPr>
        <w:pStyle w:val="ConsPlusNormal"/>
        <w:ind w:firstLine="540"/>
        <w:jc w:val="both"/>
      </w:pPr>
      <w:r>
        <w:t>9. Гражданам Российской Федерации, награжденным Почетной грамотой, выплачивается единовременное денежное вознаграждение за счет средств бюджета Законодательного Собрания автономного округа на очередной финансовый год. Размер единовременного денежного вознаграждения к Почетной грамоте составляет 11494 (одиннадцать тысяч четыреста девяносто четыре) рубля.</w:t>
      </w:r>
    </w:p>
    <w:p w:rsidR="0038768D" w:rsidRDefault="0038768D">
      <w:pPr>
        <w:pStyle w:val="ConsPlusNormal"/>
        <w:ind w:firstLine="540"/>
        <w:jc w:val="both"/>
      </w:pPr>
      <w:r>
        <w:t xml:space="preserve">10. Выплата денежного вознаграждения к Почетной грамоте производится на основании личного письменного </w:t>
      </w:r>
      <w:hyperlink w:anchor="P838" w:history="1">
        <w:r>
          <w:rPr>
            <w:color w:val="0000FF"/>
          </w:rPr>
          <w:t>заявления</w:t>
        </w:r>
      </w:hyperlink>
      <w:r>
        <w:t xml:space="preserve"> лица, награжденного Почетной грамотой, согласно приложению 13 к настоящему Положению, путем зачисления денежных средств на лицевой счет награжденного лица в финансово-кредитном учреждении.</w:t>
      </w:r>
    </w:p>
    <w:p w:rsidR="0038768D" w:rsidRDefault="0038768D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38768D" w:rsidRDefault="0038768D">
      <w:pPr>
        <w:pStyle w:val="ConsPlusNormal"/>
        <w:ind w:firstLine="540"/>
        <w:jc w:val="both"/>
      </w:pPr>
      <w:proofErr w:type="gramStart"/>
      <w:r>
        <w:t>1) копия страницы паспорта или иного документа, удостоверяющего личность, содержащей сведения о фамилии, имени, отчестве лица, представляемого к награждению, и страницы с отметкой о регистрации по постоянному месту жительства;</w:t>
      </w:r>
      <w:proofErr w:type="gramEnd"/>
    </w:p>
    <w:p w:rsidR="0038768D" w:rsidRDefault="0038768D">
      <w:pPr>
        <w:pStyle w:val="ConsPlusNormal"/>
        <w:ind w:firstLine="540"/>
        <w:jc w:val="both"/>
      </w:pPr>
      <w:r>
        <w:t>2) копия страхового свидетельства государственного пенсионного страхования;</w:t>
      </w:r>
    </w:p>
    <w:p w:rsidR="0038768D" w:rsidRDefault="0038768D">
      <w:pPr>
        <w:pStyle w:val="ConsPlusNormal"/>
        <w:ind w:firstLine="540"/>
        <w:jc w:val="both"/>
      </w:pPr>
      <w:r>
        <w:t>3) 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38768D" w:rsidRDefault="0038768D">
      <w:pPr>
        <w:pStyle w:val="ConsPlusNormal"/>
        <w:ind w:firstLine="540"/>
        <w:jc w:val="both"/>
      </w:pPr>
      <w:r>
        <w:t>Выплата денежного вознаграждения организациям не производится.</w:t>
      </w:r>
    </w:p>
    <w:p w:rsidR="0038768D" w:rsidRDefault="0038768D">
      <w:pPr>
        <w:pStyle w:val="ConsPlusNormal"/>
        <w:ind w:firstLine="540"/>
        <w:jc w:val="both"/>
      </w:pPr>
      <w:r>
        <w:t xml:space="preserve">11. Гражданам, награжденным Почетной грамотой, вручается нагрудный знак. </w:t>
      </w:r>
      <w:hyperlink w:anchor="P578" w:history="1">
        <w:r>
          <w:rPr>
            <w:color w:val="0000FF"/>
          </w:rPr>
          <w:t>Эскиз и описание</w:t>
        </w:r>
      </w:hyperlink>
      <w:r>
        <w:t xml:space="preserve"> нагрудного знака и лацканного варианта нагрудного знака к Почетной грамоте </w:t>
      </w:r>
      <w:proofErr w:type="gramStart"/>
      <w:r>
        <w:t>утверждены</w:t>
      </w:r>
      <w:proofErr w:type="gramEnd"/>
      <w:r>
        <w:t xml:space="preserve"> в приложении 7 к настоящему Положению.</w:t>
      </w:r>
    </w:p>
    <w:p w:rsidR="0038768D" w:rsidRDefault="0038768D">
      <w:pPr>
        <w:pStyle w:val="ConsPlusNormal"/>
        <w:ind w:firstLine="540"/>
        <w:jc w:val="both"/>
      </w:pPr>
      <w:r>
        <w:lastRenderedPageBreak/>
        <w:t>12. Нагрудный знак носится на правой стороне груди и при наличии государственных наград Российской Федерации и (или) нагрудного знака к почетному званию автономного округа "Почетный гражданин Ямало-Ненецкого автономного округа" располагается ниже их.</w:t>
      </w:r>
    </w:p>
    <w:p w:rsidR="0038768D" w:rsidRDefault="0038768D">
      <w:pPr>
        <w:pStyle w:val="ConsPlusNormal"/>
        <w:ind w:firstLine="540"/>
        <w:jc w:val="both"/>
      </w:pPr>
      <w:r>
        <w:t>Для повседневного ношения предусматривается использование лацканного варианта нагрудного знака.</w:t>
      </w:r>
    </w:p>
    <w:p w:rsidR="0038768D" w:rsidRDefault="0038768D">
      <w:pPr>
        <w:pStyle w:val="ConsPlusNormal"/>
        <w:ind w:firstLine="540"/>
        <w:jc w:val="both"/>
      </w:pPr>
      <w:r>
        <w:t>13. В случае утраты Почетной грамоты, нагрудного знака и его лацканного варианта дубликат не выдается.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rmal"/>
        <w:jc w:val="center"/>
        <w:outlineLvl w:val="1"/>
      </w:pPr>
      <w:bookmarkStart w:id="12" w:name="P192"/>
      <w:bookmarkEnd w:id="12"/>
      <w:r>
        <w:t>IV. О Благодарности Законодательного Собрания</w:t>
      </w:r>
    </w:p>
    <w:p w:rsidR="0038768D" w:rsidRDefault="0038768D">
      <w:pPr>
        <w:pStyle w:val="ConsPlusNormal"/>
        <w:jc w:val="center"/>
      </w:pPr>
      <w:r>
        <w:t>автономного округа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rmal"/>
        <w:ind w:firstLine="540"/>
        <w:jc w:val="both"/>
      </w:pPr>
      <w:r>
        <w:t xml:space="preserve">1. </w:t>
      </w:r>
      <w:proofErr w:type="gramStart"/>
      <w:r>
        <w:t>Благодарность Законодательного Собрания автономного округа (далее - Благодарность) учреждена для награждения граждан и организаций за значительный вклад в социально-экономическое и культурное развитие автономного округа, развитие законодательства автономного округа, обеспечение прав и свобод граждан, обеспечение деятельности органов государственной власти автономного округа и государственных учреждений автономного округа, органов местного самоуправления автономного округа, за многолетний добросовестный труд, а также в связи с юбилейными датами</w:t>
      </w:r>
      <w:proofErr w:type="gramEnd"/>
      <w:r>
        <w:t>, профессиональными праздниками.</w:t>
      </w:r>
    </w:p>
    <w:p w:rsidR="0038768D" w:rsidRDefault="0038768D">
      <w:pPr>
        <w:pStyle w:val="ConsPlusNormal"/>
        <w:ind w:firstLine="540"/>
        <w:jc w:val="both"/>
      </w:pPr>
      <w:r>
        <w:t>2. По случаю юбилейных дат гражданам объявляется Благодарность с вручением ценного подарка Законодательного Собрания автономного округа, представляющего собой предмет (сувенир), передаваемый в собственность гражданам в качестве памятного дара, имеющий материальную и (или) художественную ценность.</w:t>
      </w:r>
    </w:p>
    <w:p w:rsidR="0038768D" w:rsidRDefault="0038768D">
      <w:pPr>
        <w:pStyle w:val="ConsPlusNormal"/>
        <w:ind w:firstLine="540"/>
        <w:jc w:val="both"/>
      </w:pPr>
      <w:r>
        <w:t>3. Благодарностью награждаются:</w:t>
      </w:r>
    </w:p>
    <w:p w:rsidR="0038768D" w:rsidRDefault="0038768D">
      <w:pPr>
        <w:pStyle w:val="ConsPlusNormal"/>
        <w:ind w:firstLine="540"/>
        <w:jc w:val="both"/>
      </w:pPr>
      <w:r>
        <w:t>1) граждане Российской Федерации, проработавшие в автономном округе не менее 10 лет, организации, осуществляющие деятельность на территории автономного округа не менее 10 лет.</w:t>
      </w:r>
    </w:p>
    <w:p w:rsidR="0038768D" w:rsidRDefault="0038768D">
      <w:pPr>
        <w:pStyle w:val="ConsPlusNormal"/>
        <w:ind w:firstLine="540"/>
        <w:jc w:val="both"/>
      </w:pPr>
      <w:r>
        <w:t>При этом награждение Благодарностью осуществляется при условии награждения ранее наградами организаций автономного округа, органов местного самоуправления муниципальных образований в автономном округе, наградами автономного округа или ведомственными наградами;</w:t>
      </w:r>
    </w:p>
    <w:p w:rsidR="0038768D" w:rsidRDefault="0038768D">
      <w:pPr>
        <w:pStyle w:val="ConsPlusNormal"/>
        <w:ind w:firstLine="540"/>
        <w:jc w:val="both"/>
      </w:pPr>
      <w:r>
        <w:t>2) организации и граждане других субъектов Российской Федерации, иностранные граждане, внесшие значительный вклад в развитие межпарламентских, межрегиональных и международных связей автономного округа, а также за заслуги в социально-экономическом, культурном развитии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4. Повторное объявление Благодарности не производится.</w:t>
      </w:r>
    </w:p>
    <w:p w:rsidR="0038768D" w:rsidRDefault="0038768D">
      <w:pPr>
        <w:pStyle w:val="ConsPlusNormal"/>
        <w:ind w:firstLine="540"/>
        <w:jc w:val="both"/>
      </w:pPr>
      <w:r>
        <w:t>5. С ходатайством об объявлении Благодарности вправе обращаться:</w:t>
      </w:r>
    </w:p>
    <w:p w:rsidR="0038768D" w:rsidRDefault="0038768D">
      <w:pPr>
        <w:pStyle w:val="ConsPlusNormal"/>
        <w:ind w:firstLine="540"/>
        <w:jc w:val="both"/>
      </w:pPr>
      <w:r>
        <w:t>1) Губернатор автономного округа, вице-губернатор автономного округа или заместители Губернатора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2) Председатель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3) депутаты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4) руководители территориальных органов федеральных органов государственной власти, федеральных учреждений;</w:t>
      </w:r>
    </w:p>
    <w:p w:rsidR="0038768D" w:rsidRDefault="0038768D">
      <w:pPr>
        <w:pStyle w:val="ConsPlusNormal"/>
        <w:ind w:firstLine="540"/>
        <w:jc w:val="both"/>
      </w:pPr>
      <w:r>
        <w:t>5) руководители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6) руководители представительных органов местного самоуправления в автономном округе или главы (главы администраций) муниципальных образований городских округов (муниципальных районов) в автономном округе.</w:t>
      </w:r>
    </w:p>
    <w:p w:rsidR="0038768D" w:rsidRDefault="0038768D">
      <w:pPr>
        <w:pStyle w:val="ConsPlusNormal"/>
        <w:ind w:firstLine="540"/>
        <w:jc w:val="both"/>
      </w:pPr>
      <w:bookmarkStart w:id="13" w:name="P209"/>
      <w:bookmarkEnd w:id="13"/>
      <w:r>
        <w:t>5.1. Руководители территориальных органов федеральных органов государственной власти, федеральных учреждений вносят ходатайство в отношении коллективов, работников, неработающих пенсионеров (бывших работников) территориальных органов федеральных органов государственной власти, федеральных учреждений.</w:t>
      </w:r>
    </w:p>
    <w:p w:rsidR="0038768D" w:rsidRDefault="0038768D">
      <w:pPr>
        <w:pStyle w:val="ConsPlusNormal"/>
        <w:ind w:firstLine="540"/>
        <w:jc w:val="both"/>
      </w:pPr>
      <w:r>
        <w:t xml:space="preserve">5.2. Руководители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 вносят ходатайство в отношении коллективов, работников, неработающих пенсионеров </w:t>
      </w:r>
      <w:r>
        <w:lastRenderedPageBreak/>
        <w:t>(бывших работников)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округа.</w:t>
      </w:r>
    </w:p>
    <w:p w:rsidR="0038768D" w:rsidRDefault="0038768D">
      <w:pPr>
        <w:pStyle w:val="ConsPlusNormal"/>
        <w:ind w:firstLine="540"/>
        <w:jc w:val="both"/>
      </w:pPr>
      <w:bookmarkStart w:id="14" w:name="P211"/>
      <w:bookmarkEnd w:id="14"/>
      <w:r>
        <w:t>5.3. Руководители представительных органов местного самоуправления в автономном округе или главы (главы администраций) муниципальных образований городских округов (муниципальных районов) в автономном округе вправе вносить ходатайство в отношении:</w:t>
      </w:r>
    </w:p>
    <w:p w:rsidR="0038768D" w:rsidRDefault="0038768D">
      <w:pPr>
        <w:pStyle w:val="ConsPlusNormal"/>
        <w:ind w:firstLine="540"/>
        <w:jc w:val="both"/>
      </w:pPr>
      <w:r>
        <w:t>1) коллективов и работников органов местного самоуправления муниципальных образований в автономном округе, муниципальных учреждений;</w:t>
      </w:r>
    </w:p>
    <w:p w:rsidR="0038768D" w:rsidRDefault="0038768D">
      <w:pPr>
        <w:pStyle w:val="ConsPlusNormal"/>
        <w:ind w:firstLine="540"/>
        <w:jc w:val="both"/>
      </w:pPr>
      <w:r>
        <w:t>2) коллективов и работников организаций, расположенных на территории муниципального образования в автономном округе;</w:t>
      </w:r>
    </w:p>
    <w:p w:rsidR="0038768D" w:rsidRDefault="0038768D">
      <w:pPr>
        <w:pStyle w:val="ConsPlusNormal"/>
        <w:ind w:firstLine="540"/>
        <w:jc w:val="both"/>
      </w:pPr>
      <w:r>
        <w:t>3) неработающих пенсионеров;</w:t>
      </w:r>
    </w:p>
    <w:p w:rsidR="0038768D" w:rsidRDefault="0038768D">
      <w:pPr>
        <w:pStyle w:val="ConsPlusNormal"/>
        <w:ind w:firstLine="540"/>
        <w:jc w:val="both"/>
      </w:pPr>
      <w:r>
        <w:t>4) индивидуальных предпринимателей, осуществляющих деятельность на территории муниципального образования в автономном округе;</w:t>
      </w:r>
    </w:p>
    <w:p w:rsidR="0038768D" w:rsidRDefault="0038768D">
      <w:pPr>
        <w:pStyle w:val="ConsPlusNormal"/>
        <w:ind w:firstLine="540"/>
        <w:jc w:val="both"/>
      </w:pPr>
      <w:r>
        <w:t>5) лиц, осуществляющих деятельность в местных некоммерческих организациях;</w:t>
      </w:r>
    </w:p>
    <w:p w:rsidR="0038768D" w:rsidRDefault="0038768D">
      <w:pPr>
        <w:pStyle w:val="ConsPlusNormal"/>
        <w:ind w:firstLine="540"/>
        <w:jc w:val="both"/>
      </w:pPr>
      <w:r>
        <w:t>6) граждан иностранных государств, проживающих на территории Российской Федерации.</w:t>
      </w:r>
    </w:p>
    <w:p w:rsidR="0038768D" w:rsidRDefault="0038768D">
      <w:pPr>
        <w:pStyle w:val="ConsPlusNormal"/>
        <w:ind w:firstLine="540"/>
        <w:jc w:val="both"/>
      </w:pPr>
      <w:r>
        <w:t xml:space="preserve">5.4. Губернатор автономного округа, вице-губернатор автономного округа, заместители Губернатора автономного округа, Председатель Законодательного Собрания автономного округа, депутаты Законодательного Собрания автономного округа вправе обращаться с ходатайством об объявлении Благодарности в отношении субъектов, перечисленных в </w:t>
      </w:r>
      <w:hyperlink w:anchor="P209" w:history="1">
        <w:r>
          <w:rPr>
            <w:color w:val="0000FF"/>
          </w:rPr>
          <w:t>пп. 5.1</w:t>
        </w:r>
      </w:hyperlink>
      <w:r>
        <w:t xml:space="preserve"> - </w:t>
      </w:r>
      <w:hyperlink w:anchor="P211" w:history="1">
        <w:r>
          <w:rPr>
            <w:color w:val="0000FF"/>
          </w:rPr>
          <w:t>5.3 п. 5</w:t>
        </w:r>
      </w:hyperlink>
      <w:r>
        <w:t xml:space="preserve"> настоящего раздела.</w:t>
      </w:r>
    </w:p>
    <w:p w:rsidR="0038768D" w:rsidRDefault="0038768D">
      <w:pPr>
        <w:pStyle w:val="ConsPlusNormal"/>
        <w:ind w:firstLine="540"/>
        <w:jc w:val="both"/>
      </w:pPr>
      <w:r>
        <w:t>В отношении руководителей (заместителей руководителей) исполнительных органов государственной власти автономного округа, государственных учреждений автономного округа, глав администраций муниципальных образований городских округов (муниципальных районов) в автономном округе ходатайство о награждении Благодарностью вносится только после согласования с Губернатором автономного округа или одним из заместителей Губернатора автономного округа, координирующим соответствующую сферу деятельности.</w:t>
      </w:r>
    </w:p>
    <w:p w:rsidR="0038768D" w:rsidRDefault="0038768D">
      <w:pPr>
        <w:pStyle w:val="ConsPlusNormal"/>
        <w:ind w:firstLine="540"/>
        <w:jc w:val="both"/>
      </w:pPr>
      <w:r>
        <w:t xml:space="preserve">В отношении лиц, указанных в </w:t>
      </w:r>
      <w:hyperlink w:anchor="P211" w:history="1">
        <w:r>
          <w:rPr>
            <w:color w:val="0000FF"/>
          </w:rPr>
          <w:t>пп. 5.3 п. 5</w:t>
        </w:r>
      </w:hyperlink>
      <w:r>
        <w:t xml:space="preserve"> настоящего раздела, ходатайство вносится только после согласования с главой (главой администрации) муниципального образования в автономном округе, на территории которого указанные лица и организации осуществляют деятельность.</w:t>
      </w:r>
    </w:p>
    <w:p w:rsidR="0038768D" w:rsidRDefault="0038768D">
      <w:pPr>
        <w:pStyle w:val="ConsPlusNormal"/>
        <w:ind w:firstLine="540"/>
        <w:jc w:val="both"/>
      </w:pPr>
      <w:r>
        <w:t xml:space="preserve">6. В течение календарного года Благодарностью могут быть </w:t>
      </w:r>
      <w:proofErr w:type="gramStart"/>
      <w:r>
        <w:t>награждены</w:t>
      </w:r>
      <w:proofErr w:type="gramEnd"/>
      <w:r>
        <w:t>:</w:t>
      </w:r>
    </w:p>
    <w:p w:rsidR="0038768D" w:rsidRDefault="0038768D">
      <w:pPr>
        <w:pStyle w:val="ConsPlusNormal"/>
        <w:ind w:firstLine="540"/>
        <w:jc w:val="both"/>
      </w:pPr>
      <w:r>
        <w:t>1) по ходатайству Губернатора автономного округа, вице-губернатора автономного округа или заместителей Губернатора автономного округа - не более 20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2) по ходатайству Председателя Законодательного Собрания автономного округа - не более 20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3) по ходатайству депутата Законодательного Собрания автономного округа - не более 10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4) по ходатайству руководителей территориальных органов федеральных органов государственной власти, федеральных учреждений - не более 10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5) по ходатайству руководителей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 - не более 10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6) по ходатайству руководителей представительных органов местного самоуправления в автономном округе или глав (глав администраций) муниципальных образований городских округов (муниципальных районов) в автономном округе - не более 30 граждан и (или) организаций.</w:t>
      </w:r>
    </w:p>
    <w:p w:rsidR="0038768D" w:rsidRDefault="0038768D">
      <w:pPr>
        <w:pStyle w:val="ConsPlusNormal"/>
        <w:ind w:firstLine="540"/>
        <w:jc w:val="both"/>
      </w:pPr>
      <w:r>
        <w:t xml:space="preserve">7. </w:t>
      </w:r>
      <w:hyperlink w:anchor="P612" w:history="1">
        <w:r>
          <w:rPr>
            <w:color w:val="0000FF"/>
          </w:rPr>
          <w:t>Ходатайство</w:t>
        </w:r>
      </w:hyperlink>
      <w:r>
        <w:t xml:space="preserve"> об объявлении Благодарности оформляется по форме, согласно приложению 8 к настоящему Положению, не </w:t>
      </w:r>
      <w:proofErr w:type="gramStart"/>
      <w:r>
        <w:t>позднее</w:t>
      </w:r>
      <w:proofErr w:type="gramEnd"/>
      <w:r>
        <w:t xml:space="preserve"> чем за 1 месяц до предполагаемой даты вручения награды с приложением следующих документов:</w:t>
      </w:r>
    </w:p>
    <w:p w:rsidR="0038768D" w:rsidRDefault="0038768D">
      <w:pPr>
        <w:pStyle w:val="ConsPlusNormal"/>
        <w:ind w:firstLine="540"/>
        <w:jc w:val="both"/>
      </w:pPr>
      <w:hyperlink w:anchor="P651" w:history="1">
        <w:r>
          <w:rPr>
            <w:color w:val="0000FF"/>
          </w:rPr>
          <w:t>сведения</w:t>
        </w:r>
      </w:hyperlink>
      <w:r>
        <w:t xml:space="preserve"> о представляемом лице к объявлению Благодарности, оформляются по форме согласно приложению 9 к настоящему Положению;</w:t>
      </w:r>
    </w:p>
    <w:p w:rsidR="0038768D" w:rsidRDefault="0038768D">
      <w:pPr>
        <w:pStyle w:val="ConsPlusNormal"/>
        <w:ind w:firstLine="540"/>
        <w:jc w:val="both"/>
      </w:pPr>
      <w:hyperlink w:anchor="P77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данных, оформленное согласно приложению 12 к настоящему Положению.</w:t>
      </w:r>
    </w:p>
    <w:p w:rsidR="0038768D" w:rsidRDefault="0038768D">
      <w:pPr>
        <w:pStyle w:val="ConsPlusNormal"/>
        <w:ind w:firstLine="540"/>
        <w:jc w:val="both"/>
      </w:pPr>
      <w:r>
        <w:t>К ходатайству об объявлении Благодарности с вручением ценного подарка необходимо дополнительно приложить:</w:t>
      </w:r>
    </w:p>
    <w:p w:rsidR="0038768D" w:rsidRDefault="0038768D">
      <w:pPr>
        <w:pStyle w:val="ConsPlusNormal"/>
        <w:ind w:firstLine="540"/>
        <w:jc w:val="both"/>
      </w:pPr>
      <w:r>
        <w:lastRenderedPageBreak/>
        <w:t>копию страницы паспорта или иного документа, удостоверяющего личность, содержащей сведения о фамилии, имени, отчестве лица, представляемого к награждению, и страницы с отметкой о регистрации по постоянному месту жительства;</w:t>
      </w:r>
    </w:p>
    <w:p w:rsidR="0038768D" w:rsidRDefault="0038768D">
      <w:pPr>
        <w:pStyle w:val="ConsPlusNormal"/>
        <w:ind w:firstLine="540"/>
        <w:jc w:val="both"/>
      </w:pPr>
      <w:r>
        <w:t>копию страхового свидетельства государственного пенсионного страхования;</w:t>
      </w:r>
    </w:p>
    <w:p w:rsidR="0038768D" w:rsidRDefault="0038768D">
      <w:pPr>
        <w:pStyle w:val="ConsPlusNormal"/>
        <w:ind w:firstLine="540"/>
        <w:jc w:val="both"/>
      </w:pPr>
      <w:r>
        <w:t xml:space="preserve">копию свидетельства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Федерации.</w:t>
      </w:r>
    </w:p>
    <w:p w:rsidR="0038768D" w:rsidRDefault="0038768D">
      <w:pPr>
        <w:pStyle w:val="ConsPlusNormal"/>
        <w:ind w:firstLine="540"/>
        <w:jc w:val="both"/>
      </w:pPr>
      <w:r>
        <w:t>8. Проект решения об объявлении Благодарности оформляется решением Совета Законодательного Собрания автономного округа "Об объявлении Благодарности Законодательного Собрания Ямало-Ненецкого автономного округа".</w:t>
      </w:r>
    </w:p>
    <w:p w:rsidR="0038768D" w:rsidRDefault="0038768D">
      <w:pPr>
        <w:pStyle w:val="ConsPlusNormal"/>
        <w:ind w:firstLine="540"/>
        <w:jc w:val="both"/>
      </w:pPr>
      <w:r>
        <w:t>9. Вручение Благодарности производится в торжественной обстановке Председателем Законодательного Собрания автономного округа, депутатами Законодательного Собрания автономного округа или иными должностными лицами по поручению Председателя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68D" w:rsidRDefault="0038768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8768D" w:rsidRDefault="0038768D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38768D" w:rsidRDefault="0038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68D" w:rsidRDefault="0038768D">
      <w:pPr>
        <w:pStyle w:val="ConsPlusNormal"/>
        <w:jc w:val="center"/>
        <w:outlineLvl w:val="1"/>
      </w:pPr>
      <w:bookmarkStart w:id="15" w:name="P242"/>
      <w:bookmarkEnd w:id="15"/>
      <w:r>
        <w:t>IV. О ценном подарке Законодательного Собрания</w:t>
      </w:r>
    </w:p>
    <w:p w:rsidR="0038768D" w:rsidRDefault="0038768D">
      <w:pPr>
        <w:pStyle w:val="ConsPlusNormal"/>
        <w:jc w:val="center"/>
      </w:pPr>
      <w:r>
        <w:t>автономного округа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rmal"/>
        <w:ind w:firstLine="540"/>
        <w:jc w:val="both"/>
      </w:pPr>
      <w:r>
        <w:t>1. Ценный подарок Законодательного Собрания автономного округа (далее - ценный подарок) учрежден для награждения граждан и организаций за достижение высоких результатов в трудовой деятельности и в связи с юбилейными датами.</w:t>
      </w:r>
    </w:p>
    <w:p w:rsidR="0038768D" w:rsidRDefault="0038768D">
      <w:pPr>
        <w:pStyle w:val="ConsPlusNormal"/>
        <w:ind w:firstLine="540"/>
        <w:jc w:val="both"/>
      </w:pPr>
      <w:r>
        <w:t>2. Ценный подарок представляет собой предмет (сувенир), передаваемый в собственность гражданам или организациям в качестве памятного дара, имеющий материальную и (или) художественную ценность.</w:t>
      </w:r>
    </w:p>
    <w:p w:rsidR="0038768D" w:rsidRDefault="0038768D">
      <w:pPr>
        <w:pStyle w:val="ConsPlusNormal"/>
        <w:ind w:firstLine="540"/>
        <w:jc w:val="both"/>
      </w:pPr>
      <w:bookmarkStart w:id="16" w:name="P247"/>
      <w:bookmarkEnd w:id="16"/>
      <w:r>
        <w:t>3. Ценным подарком награждаются граждане Российской Федерации, проработавшие в автономном округе не менее 10 лет.</w:t>
      </w:r>
    </w:p>
    <w:p w:rsidR="0038768D" w:rsidRDefault="0038768D">
      <w:pPr>
        <w:pStyle w:val="ConsPlusNormal"/>
        <w:ind w:firstLine="540"/>
        <w:jc w:val="both"/>
      </w:pPr>
      <w:r>
        <w:t>4. Повторное награждение ценным подарком не производится.</w:t>
      </w:r>
    </w:p>
    <w:p w:rsidR="0038768D" w:rsidRDefault="0038768D">
      <w:pPr>
        <w:pStyle w:val="ConsPlusNormal"/>
        <w:ind w:firstLine="540"/>
        <w:jc w:val="both"/>
      </w:pPr>
      <w:r>
        <w:t>5. С ходатайством о награждении ценным подарком вправе обращаться:</w:t>
      </w:r>
    </w:p>
    <w:p w:rsidR="0038768D" w:rsidRDefault="0038768D">
      <w:pPr>
        <w:pStyle w:val="ConsPlusNormal"/>
        <w:ind w:firstLine="540"/>
        <w:jc w:val="both"/>
      </w:pPr>
      <w:r>
        <w:t>1) Губернатор автономного округа, вице-губернатор автономного округа или заместители Губернатора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2) Председатель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3) депутаты Законодательного Собрания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4) руководители территориальных органов федеральных органов государственной власти, федеральных учреждений;</w:t>
      </w:r>
    </w:p>
    <w:p w:rsidR="0038768D" w:rsidRDefault="0038768D">
      <w:pPr>
        <w:pStyle w:val="ConsPlusNormal"/>
        <w:ind w:firstLine="540"/>
        <w:jc w:val="both"/>
      </w:pPr>
      <w:r>
        <w:t>5) руководители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округа;</w:t>
      </w:r>
    </w:p>
    <w:p w:rsidR="0038768D" w:rsidRDefault="0038768D">
      <w:pPr>
        <w:pStyle w:val="ConsPlusNormal"/>
        <w:ind w:firstLine="540"/>
        <w:jc w:val="both"/>
      </w:pPr>
      <w:r>
        <w:t>6) руководители представительных органов местного самоуправления в автономном округе или главы (главы администраций) муниципальных образований городских округов (муниципальных районов) в автономном округе.</w:t>
      </w:r>
    </w:p>
    <w:p w:rsidR="0038768D" w:rsidRDefault="0038768D">
      <w:pPr>
        <w:pStyle w:val="ConsPlusNormal"/>
        <w:ind w:firstLine="540"/>
        <w:jc w:val="both"/>
      </w:pPr>
      <w:bookmarkStart w:id="17" w:name="P256"/>
      <w:bookmarkEnd w:id="17"/>
      <w:r>
        <w:t>5.1. Руководители территориальных органов федеральных органов государственной власти, федеральных учреждений вносят ходатайство в отношении коллективов, работников, неработающих пенсионеров (бывших работников) территориальных органов федеральных органов государственной власти, федеральных учреждений.</w:t>
      </w:r>
    </w:p>
    <w:p w:rsidR="0038768D" w:rsidRDefault="0038768D">
      <w:pPr>
        <w:pStyle w:val="ConsPlusNormal"/>
        <w:ind w:firstLine="540"/>
        <w:jc w:val="both"/>
      </w:pPr>
      <w:r>
        <w:t>5.2. Руководители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 вносят ходатайство в отношении коллективов, работников, неработающих пенсионеров (бывших работников)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округа.</w:t>
      </w:r>
    </w:p>
    <w:p w:rsidR="0038768D" w:rsidRDefault="0038768D">
      <w:pPr>
        <w:pStyle w:val="ConsPlusNormal"/>
        <w:ind w:firstLine="540"/>
        <w:jc w:val="both"/>
      </w:pPr>
      <w:bookmarkStart w:id="18" w:name="P258"/>
      <w:bookmarkEnd w:id="18"/>
      <w:r>
        <w:t xml:space="preserve">5.3. Руководители представительных органов местного самоуправления в автономном </w:t>
      </w:r>
      <w:r>
        <w:lastRenderedPageBreak/>
        <w:t>округе или главы (главы администраций) муниципальных образований городских округов (муниципальных районов) в автономном округе вправе вносить ходатайство в отношении:</w:t>
      </w:r>
    </w:p>
    <w:p w:rsidR="0038768D" w:rsidRDefault="0038768D">
      <w:pPr>
        <w:pStyle w:val="ConsPlusNormal"/>
        <w:ind w:firstLine="540"/>
        <w:jc w:val="both"/>
      </w:pPr>
      <w:r>
        <w:t>1) коллективов и работников органов местного самоуправления муниципальных образований в автономном округе, муниципальных учреждений;</w:t>
      </w:r>
    </w:p>
    <w:p w:rsidR="0038768D" w:rsidRDefault="0038768D">
      <w:pPr>
        <w:pStyle w:val="ConsPlusNormal"/>
        <w:ind w:firstLine="540"/>
        <w:jc w:val="both"/>
      </w:pPr>
      <w:r>
        <w:t>2) коллективов и работников организаций, расположенных на территории муниципального образования в автономном округе;</w:t>
      </w:r>
    </w:p>
    <w:p w:rsidR="0038768D" w:rsidRDefault="0038768D">
      <w:pPr>
        <w:pStyle w:val="ConsPlusNormal"/>
        <w:ind w:firstLine="540"/>
        <w:jc w:val="both"/>
      </w:pPr>
      <w:r>
        <w:t>3) неработающих пенсионеров;</w:t>
      </w:r>
    </w:p>
    <w:p w:rsidR="0038768D" w:rsidRDefault="0038768D">
      <w:pPr>
        <w:pStyle w:val="ConsPlusNormal"/>
        <w:ind w:firstLine="540"/>
        <w:jc w:val="both"/>
      </w:pPr>
      <w:r>
        <w:t>4) индивидуальных предпринимателей, осуществляющих деятельность на территории муниципального образования в автономном округе;</w:t>
      </w:r>
    </w:p>
    <w:p w:rsidR="0038768D" w:rsidRDefault="0038768D">
      <w:pPr>
        <w:pStyle w:val="ConsPlusNormal"/>
        <w:ind w:firstLine="540"/>
        <w:jc w:val="both"/>
      </w:pPr>
      <w:r>
        <w:t>5) лиц, осуществляющих деятельность в местных некоммерческих организациях;</w:t>
      </w:r>
    </w:p>
    <w:p w:rsidR="0038768D" w:rsidRDefault="0038768D">
      <w:pPr>
        <w:pStyle w:val="ConsPlusNormal"/>
        <w:ind w:firstLine="540"/>
        <w:jc w:val="both"/>
      </w:pPr>
      <w:r>
        <w:t>6) граждан иностранных государств, проживающих на территории Российской Федерации.</w:t>
      </w:r>
    </w:p>
    <w:p w:rsidR="0038768D" w:rsidRDefault="0038768D">
      <w:pPr>
        <w:pStyle w:val="ConsPlusNormal"/>
        <w:ind w:firstLine="540"/>
        <w:jc w:val="both"/>
      </w:pPr>
      <w:r>
        <w:t xml:space="preserve">5.4. Губернатор автономного округа, вице-губернатор автономного округа, заместители Губернатора автономного округа, Председатель Законодательного Собрания автономного округа, депутаты Законодательного Собрания автономного округа вправе обращаться с ходатайством о награждении ценным подарком в отношении субъектов, перечисленных в </w:t>
      </w:r>
      <w:hyperlink w:anchor="P256" w:history="1">
        <w:r>
          <w:rPr>
            <w:color w:val="0000FF"/>
          </w:rPr>
          <w:t>пп. 5.1</w:t>
        </w:r>
      </w:hyperlink>
      <w:r>
        <w:t xml:space="preserve"> - </w:t>
      </w:r>
      <w:hyperlink w:anchor="P258" w:history="1">
        <w:r>
          <w:rPr>
            <w:color w:val="0000FF"/>
          </w:rPr>
          <w:t>5.3 п. 5</w:t>
        </w:r>
      </w:hyperlink>
      <w:r>
        <w:t xml:space="preserve"> настоящего раздела.</w:t>
      </w:r>
    </w:p>
    <w:p w:rsidR="0038768D" w:rsidRDefault="0038768D">
      <w:pPr>
        <w:pStyle w:val="ConsPlusNormal"/>
        <w:ind w:firstLine="540"/>
        <w:jc w:val="both"/>
      </w:pPr>
      <w:r>
        <w:t>В отношении руководителей (заместителей руководителей) исполнительных органов государственной власти автономного округа, государственных учреждений автономного округа, глав администраций муниципальных образований городских округов (муниципальных районов) в автономном округе ходатайство о награждении ценным подарком вносится только после согласования с Губернатором автономного округа или одним из заместителей Губернатора автономного округа, координирующим соответствующую сферу деятельности.</w:t>
      </w:r>
    </w:p>
    <w:p w:rsidR="0038768D" w:rsidRDefault="0038768D">
      <w:pPr>
        <w:pStyle w:val="ConsPlusNormal"/>
        <w:ind w:firstLine="540"/>
        <w:jc w:val="both"/>
      </w:pPr>
      <w:r>
        <w:t xml:space="preserve">В отношении лиц, указанных в </w:t>
      </w:r>
      <w:hyperlink w:anchor="P258" w:history="1">
        <w:r>
          <w:rPr>
            <w:color w:val="0000FF"/>
          </w:rPr>
          <w:t>пп. 5.3 п. 5</w:t>
        </w:r>
      </w:hyperlink>
      <w:r>
        <w:t xml:space="preserve"> настоящего раздела, ходатайство вносится только после согласования с главой (главой администрации) муниципального образования в автономном округе, на территории которого указанные лица и организации осуществляют деятельность.</w:t>
      </w:r>
    </w:p>
    <w:p w:rsidR="0038768D" w:rsidRDefault="0038768D">
      <w:pPr>
        <w:pStyle w:val="ConsPlusNormal"/>
        <w:ind w:firstLine="540"/>
        <w:jc w:val="both"/>
      </w:pPr>
      <w:r>
        <w:t xml:space="preserve">6. В течение календарного года ценным подарком могут быть </w:t>
      </w:r>
      <w:proofErr w:type="gramStart"/>
      <w:r>
        <w:t>награждены</w:t>
      </w:r>
      <w:proofErr w:type="gramEnd"/>
      <w:r>
        <w:t>:</w:t>
      </w:r>
    </w:p>
    <w:p w:rsidR="0038768D" w:rsidRDefault="0038768D">
      <w:pPr>
        <w:pStyle w:val="ConsPlusNormal"/>
        <w:ind w:firstLine="540"/>
        <w:jc w:val="both"/>
      </w:pPr>
      <w:r>
        <w:t>1) по ходатайству Губернатора автономного округа, вице-губернатора автономного округа или заместителей Губернатора автономного округа - не более 5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2) по ходатайству Председателя Законодательного Собрания автономного округа - не более 5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3) по ходатайству депутата Законодательного Собрания автономного округа - не более 3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4) по ходатайству руководителей территориальных органов федеральных органов государственной власти, федеральных учреждений - не более 3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5) по ходатайству руководителей исполнительных органов государственной власти автономного округа и иных государственных органов автономного округа, государственных учреждений автономного округа - не более 3 граждан и (или) организаций;</w:t>
      </w:r>
    </w:p>
    <w:p w:rsidR="0038768D" w:rsidRDefault="0038768D">
      <w:pPr>
        <w:pStyle w:val="ConsPlusNormal"/>
        <w:ind w:firstLine="540"/>
        <w:jc w:val="both"/>
      </w:pPr>
      <w:r>
        <w:t>6) по ходатайству руководителей представительных органов местного самоуправления в автономном округе или глав (глав администраций) муниципальных образований городских округов (муниципальных районов) в автономном округе - не более 5 граждан и (или) организаций.</w:t>
      </w:r>
    </w:p>
    <w:p w:rsidR="0038768D" w:rsidRDefault="0038768D">
      <w:pPr>
        <w:pStyle w:val="ConsPlusNormal"/>
        <w:ind w:firstLine="540"/>
        <w:jc w:val="both"/>
      </w:pPr>
      <w:r>
        <w:t xml:space="preserve">7. </w:t>
      </w:r>
      <w:hyperlink w:anchor="P693" w:history="1">
        <w:r>
          <w:rPr>
            <w:color w:val="0000FF"/>
          </w:rPr>
          <w:t>Ходатайство</w:t>
        </w:r>
      </w:hyperlink>
      <w:r>
        <w:t xml:space="preserve"> о награждении ценным подарком оформляется по форме, согласно приложению 10 к настоящему Положению, не </w:t>
      </w:r>
      <w:proofErr w:type="gramStart"/>
      <w:r>
        <w:t>позднее</w:t>
      </w:r>
      <w:proofErr w:type="gramEnd"/>
      <w:r>
        <w:t xml:space="preserve"> чем за 1 месяц до предполагаемой даты вручения награды с приложением следующих документов:</w:t>
      </w:r>
    </w:p>
    <w:p w:rsidR="0038768D" w:rsidRDefault="0038768D">
      <w:pPr>
        <w:pStyle w:val="ConsPlusNormal"/>
        <w:ind w:firstLine="540"/>
        <w:jc w:val="both"/>
      </w:pPr>
      <w:hyperlink w:anchor="P732" w:history="1">
        <w:r>
          <w:rPr>
            <w:color w:val="0000FF"/>
          </w:rPr>
          <w:t>сведения</w:t>
        </w:r>
      </w:hyperlink>
      <w:r>
        <w:t xml:space="preserve"> о представляемом лице к награждению ценным подарком, оформляются по форме согласно приложению 11 к настоящему Положению;</w:t>
      </w:r>
    </w:p>
    <w:p w:rsidR="0038768D" w:rsidRDefault="0038768D">
      <w:pPr>
        <w:pStyle w:val="ConsPlusNormal"/>
        <w:ind w:firstLine="540"/>
        <w:jc w:val="both"/>
      </w:pPr>
      <w:hyperlink w:anchor="P77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данных, оформленное согласно приложению 12 к настоящему Положению;</w:t>
      </w:r>
    </w:p>
    <w:p w:rsidR="0038768D" w:rsidRDefault="0038768D">
      <w:pPr>
        <w:pStyle w:val="ConsPlusNormal"/>
        <w:ind w:firstLine="540"/>
        <w:jc w:val="both"/>
      </w:pPr>
      <w:r>
        <w:t>копия страницы паспорта или иного документа, удостоверяющего личность, содержащей сведения о фамилии, имени, отчестве лица, представляемого к награждению, и страницы с отметкой о регистрации по постоянному месту жительства;</w:t>
      </w:r>
    </w:p>
    <w:p w:rsidR="0038768D" w:rsidRDefault="0038768D">
      <w:pPr>
        <w:pStyle w:val="ConsPlusNormal"/>
        <w:ind w:firstLine="540"/>
        <w:jc w:val="both"/>
      </w:pPr>
      <w:r>
        <w:t>копия страхового свидетельства государственного пенсионного страхования;</w:t>
      </w:r>
    </w:p>
    <w:p w:rsidR="0038768D" w:rsidRDefault="0038768D">
      <w:pPr>
        <w:pStyle w:val="ConsPlusNormal"/>
        <w:ind w:firstLine="540"/>
        <w:jc w:val="both"/>
      </w:pPr>
      <w:r>
        <w:t xml:space="preserve">копия свидетельства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Федерации.</w:t>
      </w:r>
    </w:p>
    <w:p w:rsidR="0038768D" w:rsidRDefault="0038768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Совет Законодательного Собрания автономного округа вправе принять решение о </w:t>
      </w:r>
      <w:r>
        <w:lastRenderedPageBreak/>
        <w:t xml:space="preserve">награждении ценным подарком за особые заслуги граждан или организаций, внесших значительный вклад в развитие социально-экономических, культурных сфер автономного округа, в работу по обеспечению законности и правопорядка на территории автономного округа и за иные достижения в профессиональной деятельности, проработавших в автономном округе менее установленного </w:t>
      </w:r>
      <w:hyperlink w:anchor="P247" w:history="1">
        <w:r>
          <w:rPr>
            <w:color w:val="0000FF"/>
          </w:rPr>
          <w:t>п. 3</w:t>
        </w:r>
      </w:hyperlink>
      <w:r>
        <w:t xml:space="preserve"> настоящего раздела стажа работы.</w:t>
      </w:r>
      <w:proofErr w:type="gramEnd"/>
    </w:p>
    <w:p w:rsidR="0038768D" w:rsidRDefault="0038768D">
      <w:pPr>
        <w:pStyle w:val="ConsPlusNormal"/>
        <w:ind w:firstLine="540"/>
        <w:jc w:val="both"/>
      </w:pPr>
      <w:r>
        <w:t>9. Вручение ценного подарка производится в торжественной обстановке Председателем Законодательного Собрания автономного округа, депутатами Законодательного Собрания автономного округа или иными должностными лицами по поручению Председателя Законодательного Собрания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10. Стоимость ценного подарка не может превышать 10 000 (десять тысяч) рублей.</w:t>
      </w:r>
    </w:p>
    <w:p w:rsidR="0038768D" w:rsidRDefault="0038768D">
      <w:pPr>
        <w:pStyle w:val="ConsPlusNormal"/>
        <w:ind w:firstLine="540"/>
        <w:jc w:val="both"/>
      </w:pPr>
      <w:r>
        <w:t>11. Обеспечение ценным подарком осуществляет соответствующее структурное подразделение аппарата Законодательного Собрания автономного округа по заявке, оформленной в установленном порядке.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1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</w:pPr>
      <w:bookmarkStart w:id="19" w:name="P295"/>
      <w:bookmarkEnd w:id="19"/>
      <w:r>
        <w:t>ЭСКИЗ И ОПИСАНИЕ</w:t>
      </w:r>
    </w:p>
    <w:p w:rsidR="0038768D" w:rsidRDefault="0038768D">
      <w:pPr>
        <w:pStyle w:val="ConsPlusNormal"/>
        <w:jc w:val="center"/>
      </w:pPr>
      <w:r>
        <w:t>ПОЧЕТНОГО ЗНАКА ЗАКОНОДАТЕЛЬНОГО СОБРАНИЯ ЯМАЛО-НЕНЕЦКОГО</w:t>
      </w:r>
    </w:p>
    <w:p w:rsidR="0038768D" w:rsidRDefault="0038768D">
      <w:pPr>
        <w:pStyle w:val="ConsPlusNormal"/>
        <w:jc w:val="center"/>
      </w:pPr>
      <w:r>
        <w:t>АВТОНОМНОГО ОКРУГА "ЗА ВКЛАД В РАЗВИТИЕ ЗАКОНОДАТЕЛЬСТВА</w:t>
      </w:r>
    </w:p>
    <w:p w:rsidR="0038768D" w:rsidRDefault="0038768D">
      <w:pPr>
        <w:pStyle w:val="ConsPlusNormal"/>
        <w:jc w:val="center"/>
      </w:pPr>
      <w:r>
        <w:t>ЯМАЛО-НЕНЕЦКОГО АВТОНОМНОГО ОКРУГА"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  <w:r>
        <w:t>Почетный знак "За вклад в развитие законодательства Ямало-Ненецкого автономного округа" (далее - Почетный знак) состоит из двух деталей. Основным элементом является восьмилучевая звезда, выполненная из металла золотистого цвета, где вертикальные лучи имеют размер 57 мм. Вертикальные и горизонтальные лучи украшены геометрическим узором и искусственными камнями "Сваровски" белого цвета (по 3 шт. на вертикальных лучах и по 2 шт. на горизонтальных лучах, размер камней около 2 мм). Остальные лучи имеют размер 50 мм.</w:t>
      </w:r>
    </w:p>
    <w:p w:rsidR="0038768D" w:rsidRDefault="0038768D">
      <w:pPr>
        <w:pStyle w:val="ConsPlusNormal"/>
        <w:ind w:firstLine="540"/>
        <w:jc w:val="both"/>
      </w:pPr>
      <w:r>
        <w:t>В центре звезды на круглом медальоне цвета золотистого металла расположено изображение герба Ямало-Ненецкого автономного округа, залитого эмалями в соответствии с цветами герба.</w:t>
      </w:r>
    </w:p>
    <w:p w:rsidR="0038768D" w:rsidRDefault="0038768D">
      <w:pPr>
        <w:pStyle w:val="ConsPlusNormal"/>
        <w:ind w:firstLine="540"/>
        <w:jc w:val="both"/>
      </w:pPr>
      <w:r>
        <w:t>Вокруг герба расположена надпись буквами цвета золотистого металла "За вклад в развитие законодательства Ямало-Ненецкого автономного округа", размер медальона 28 мм в диаметре.</w:t>
      </w:r>
    </w:p>
    <w:p w:rsidR="0038768D" w:rsidRDefault="0038768D">
      <w:pPr>
        <w:pStyle w:val="ConsPlusNormal"/>
        <w:ind w:firstLine="540"/>
        <w:jc w:val="both"/>
      </w:pPr>
      <w:r>
        <w:t>На оборотной стороне звезды расположен круглый медальон с надписью буквами цвета золотистого металла "Законодательное Собрание Ямало-Ненецкого автономного округа", под надписью расположена лавровая ветка. Диаметр медальона 28 мм. Поверхность медальона имеет рифленую поверхность с обеих сторон.</w:t>
      </w:r>
    </w:p>
    <w:p w:rsidR="0038768D" w:rsidRDefault="0038768D">
      <w:pPr>
        <w:pStyle w:val="ConsPlusNormal"/>
        <w:ind w:firstLine="540"/>
        <w:jc w:val="both"/>
      </w:pPr>
      <w:r>
        <w:t>С помощью кольца и подвески звезда крепится к прямоугольной колодке со скосами размером 28 x 22 мм. Колодка украшена муаровой лентой красного цвета с двумя вертикальными желтыми полосами. Размер муаровой ленты 24 x 16 мм.</w:t>
      </w:r>
    </w:p>
    <w:p w:rsidR="0038768D" w:rsidRDefault="0038768D">
      <w:pPr>
        <w:pStyle w:val="ConsPlusNormal"/>
        <w:ind w:firstLine="540"/>
        <w:jc w:val="both"/>
      </w:pPr>
      <w:r>
        <w:t>С обратной стороны колодки цвета золотистого металла расположена английская булавка - крепление к одежде.</w:t>
      </w:r>
    </w:p>
    <w:p w:rsidR="0038768D" w:rsidRDefault="0038768D">
      <w:pPr>
        <w:pStyle w:val="ConsPlusNormal"/>
        <w:ind w:firstLine="540"/>
        <w:jc w:val="both"/>
      </w:pPr>
      <w:r>
        <w:t>Каждый Почетный знак имеет свой порядковый персональный номер, обозначенный на оборотной стороне основного элемента знака.</w:t>
      </w:r>
    </w:p>
    <w:p w:rsidR="0038768D" w:rsidRDefault="0038768D">
      <w:pPr>
        <w:pStyle w:val="ConsPlusNormal"/>
        <w:ind w:firstLine="540"/>
        <w:jc w:val="both"/>
      </w:pPr>
      <w:r>
        <w:t>Почетный знак и удостоверение к нему имеют футляр.</w:t>
      </w:r>
    </w:p>
    <w:p w:rsidR="0038768D" w:rsidRDefault="0038768D">
      <w:pPr>
        <w:pStyle w:val="ConsPlusNormal"/>
        <w:ind w:firstLine="540"/>
        <w:jc w:val="both"/>
      </w:pPr>
      <w:r>
        <w:t xml:space="preserve">Футляр для награды имеет размер 170 x 170 мм. Материал внешней отделки - кожзаменитель, внутренней - бордовый флок. Откидная крышка с фиксацией угла открывания атласной лентой. В футляр изготовлен флокированный ложемент с углублениями под Почетный </w:t>
      </w:r>
      <w:r>
        <w:lastRenderedPageBreak/>
        <w:t>знак и удостоверение. Накладной замок золотого цвета.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  <w:outlineLvl w:val="2"/>
      </w:pPr>
      <w:r>
        <w:t>ЭСКИЗ ПОЧЕТНОГО ЗНАКА</w:t>
      </w:r>
    </w:p>
    <w:p w:rsidR="0038768D" w:rsidRDefault="0038768D">
      <w:pPr>
        <w:pStyle w:val="ConsPlusNormal"/>
        <w:jc w:val="center"/>
      </w:pPr>
      <w:r>
        <w:t>Законодательного Собрания Ямало-Ненецкого автономного округа</w:t>
      </w:r>
    </w:p>
    <w:p w:rsidR="0038768D" w:rsidRDefault="0038768D">
      <w:pPr>
        <w:pStyle w:val="ConsPlusNormal"/>
        <w:jc w:val="center"/>
      </w:pPr>
      <w:r>
        <w:t>"За вклад в развитие законодательства Ямало-Ненецкого</w:t>
      </w:r>
    </w:p>
    <w:p w:rsidR="0038768D" w:rsidRDefault="0038768D">
      <w:pPr>
        <w:pStyle w:val="ConsPlusNormal"/>
        <w:jc w:val="center"/>
      </w:pPr>
      <w:r>
        <w:t>автономного округа"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</w:pPr>
      <w:r>
        <w:pict>
          <v:shape id="_x0000_i1025" style="width:372.7pt;height:320.95pt" coordsize="" o:spt="100" adj="0,,0" path="" filled="f" stroked="f">
            <v:stroke joinstyle="miter"/>
            <v:imagedata r:id="rId18" o:title="base_24458_86573_4"/>
            <v:formulas/>
            <v:path o:connecttype="segments"/>
          </v:shape>
        </w:pic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2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</w:pPr>
      <w:bookmarkStart w:id="20" w:name="P326"/>
      <w:bookmarkEnd w:id="20"/>
      <w:r>
        <w:t>ОПИСАНИЕ</w:t>
      </w:r>
    </w:p>
    <w:p w:rsidR="0038768D" w:rsidRDefault="0038768D">
      <w:pPr>
        <w:pStyle w:val="ConsPlusNormal"/>
        <w:jc w:val="center"/>
      </w:pPr>
      <w:r>
        <w:t>БЛАНКА УДОСТОВЕРЕНИЯ К ПОЧЕТНОМУ ЗНАКУ</w:t>
      </w:r>
    </w:p>
    <w:p w:rsidR="0038768D" w:rsidRDefault="0038768D">
      <w:pPr>
        <w:pStyle w:val="ConsPlusNormal"/>
        <w:jc w:val="center"/>
      </w:pPr>
      <w:r>
        <w:t>ЗАКОНОДАТЕЛЬНОГО СОБРАНИЯ ЯМАЛО-НЕНЕЦКОГО АВТОНОМНОГО ОКРУГА</w:t>
      </w:r>
    </w:p>
    <w:p w:rsidR="0038768D" w:rsidRDefault="0038768D">
      <w:pPr>
        <w:pStyle w:val="ConsPlusNormal"/>
        <w:jc w:val="center"/>
      </w:pPr>
      <w:r>
        <w:t>"ЗА ВКЛАД В РАЗВИТИЕ ЗАКОНОДАТЕЛЬСТВА</w:t>
      </w:r>
    </w:p>
    <w:p w:rsidR="0038768D" w:rsidRDefault="0038768D">
      <w:pPr>
        <w:pStyle w:val="ConsPlusNormal"/>
        <w:jc w:val="center"/>
      </w:pPr>
      <w:r>
        <w:t>ЯМАЛО-НЕНЕЦКОГО АВТОНОМНОГО ОКРУГА"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  <w:r>
        <w:t>Удостоверение к Почетному знаку Законодательного Собрания Ямало-Ненецкого автономного округа "За вклад в развитие законодательства Ямало-Ненецкого автономного округа" (далее - удостоверение) изготавливается в виде книжки из плотного картона темно-вишневого цвета размером 150 x 100 мм в развернутом виде и 75 x 100 мм в сложенном виде.</w:t>
      </w:r>
    </w:p>
    <w:p w:rsidR="0038768D" w:rsidRDefault="0038768D">
      <w:pPr>
        <w:pStyle w:val="ConsPlusNormal"/>
        <w:ind w:firstLine="540"/>
        <w:jc w:val="both"/>
      </w:pPr>
      <w:r>
        <w:t>На лицевой (внешней) стороне удостоверения по оси симметрии расположены выполненные золотым тиснением: вверху в центре - графическое изображение герба Ямало-Ненецкого автономного округа, размером - 22 x 29 мм, под ним - надпись "УДОСТОВЕРЕНИЕ".</w:t>
      </w:r>
    </w:p>
    <w:p w:rsidR="0038768D" w:rsidRDefault="0038768D">
      <w:pPr>
        <w:pStyle w:val="ConsPlusNormal"/>
        <w:ind w:firstLine="540"/>
        <w:jc w:val="both"/>
      </w:pPr>
      <w:r>
        <w:lastRenderedPageBreak/>
        <w:t>Удостоверение имеет внутреннюю вклейку, стороны которой изготавливаются на отдельных бланках и имеют белый фон. В верхней части левой внутренней стороны удостоверения в одну строку располагается слово "УДОСТОВЕРЕНИЕ", ниже в центре расположено цветное изображение лицевой стороны Почетного знака, в нижней части - знак N ______.</w:t>
      </w:r>
    </w:p>
    <w:p w:rsidR="0038768D" w:rsidRDefault="0038768D">
      <w:pPr>
        <w:pStyle w:val="ConsPlusNormal"/>
        <w:ind w:firstLine="540"/>
        <w:jc w:val="both"/>
      </w:pPr>
      <w:r>
        <w:t>На правой внутренней стороне удостоверения в верхней части - слова: "Награждается Почетным знаком Законодательного Собрания Ямало-Ненецкого автономного округа "За вклад в развитие законодательства Ямало-Ненецкого автономного округа", ниже - три горизонтальные линии, под которыми располагается строка о дате выдачи удостоверения - "________________ 20___".</w:t>
      </w:r>
    </w:p>
    <w:p w:rsidR="0038768D" w:rsidRDefault="0038768D">
      <w:pPr>
        <w:pStyle w:val="ConsPlusNormal"/>
        <w:ind w:firstLine="540"/>
        <w:jc w:val="both"/>
      </w:pPr>
      <w:r>
        <w:t>Внизу в две строки располагаются слова "Председатель Законодательного Собрания Ямало-Ненецкого автономного округа ________________".</w:t>
      </w:r>
    </w:p>
    <w:p w:rsidR="0038768D" w:rsidRDefault="0038768D">
      <w:pPr>
        <w:pStyle w:val="ConsPlusNormal"/>
        <w:ind w:firstLine="540"/>
        <w:jc w:val="both"/>
      </w:pPr>
      <w:r>
        <w:t>Подпись Председателя Законодательного Собрания Ямало-Ненецкого автономного округа заверяется печатью.</w:t>
      </w:r>
    </w:p>
    <w:p w:rsidR="0038768D" w:rsidRDefault="0038768D">
      <w:pPr>
        <w:pStyle w:val="ConsPlusNormal"/>
        <w:ind w:firstLine="540"/>
        <w:jc w:val="both"/>
      </w:pPr>
      <w:r>
        <w:t>Записи на внутреннем развороте удостоверения выполняются черным цветом.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  <w:outlineLvl w:val="2"/>
      </w:pPr>
      <w:r>
        <w:t>ВНЕШНЯЯ СТОРОНА УДОСТОВЕРЕНИЯ</w:t>
      </w:r>
    </w:p>
    <w:p w:rsidR="0038768D" w:rsidRDefault="0038768D">
      <w:pPr>
        <w:pStyle w:val="ConsPlusNormal"/>
        <w:jc w:val="center"/>
      </w:pPr>
      <w:r>
        <w:t>К ПОЧЕТНОМУ ЗНАКУ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</w:pPr>
      <w:r>
        <w:pict>
          <v:shape id="_x0000_i1026" style="width:377.75pt;height:164.3pt" coordsize="" o:spt="100" adj="0,,0" path="" filled="f" stroked="f">
            <v:stroke joinstyle="miter"/>
            <v:imagedata r:id="rId19" o:title="base_24458_86573_5"/>
            <v:formulas/>
            <v:path o:connecttype="segments"/>
          </v:shape>
        </w:pic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  <w:outlineLvl w:val="2"/>
      </w:pPr>
      <w:r>
        <w:t>ВНУТРЕННЯЯ СТОРОНА УДОСТОВЕРЕНИЯ</w:t>
      </w:r>
    </w:p>
    <w:p w:rsidR="0038768D" w:rsidRDefault="0038768D">
      <w:pPr>
        <w:pStyle w:val="ConsPlusNormal"/>
        <w:jc w:val="center"/>
      </w:pPr>
      <w:r>
        <w:t>К ПОЧЕТНОМУ ЗНАКУ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</w:pPr>
      <w:r>
        <w:pict>
          <v:shape id="_x0000_i1027" style="width:376.75pt;height:198.75pt" coordsize="" o:spt="100" adj="0,,0" path="" filled="f" stroked="f">
            <v:stroke joinstyle="miter"/>
            <v:imagedata r:id="rId20" o:title="base_24458_86573_6"/>
            <v:formulas/>
            <v:path o:connecttype="segments"/>
          </v:shape>
        </w:pic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lastRenderedPageBreak/>
        <w:t>Приложение 3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nformat"/>
        <w:jc w:val="both"/>
      </w:pPr>
      <w:r>
        <w:t xml:space="preserve">                                         Председателю</w:t>
      </w:r>
    </w:p>
    <w:p w:rsidR="0038768D" w:rsidRDefault="0038768D">
      <w:pPr>
        <w:pStyle w:val="ConsPlusNonformat"/>
        <w:jc w:val="both"/>
      </w:pPr>
      <w:r>
        <w:t xml:space="preserve">                                        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                    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bookmarkStart w:id="21" w:name="P363"/>
      <w:bookmarkEnd w:id="21"/>
      <w:r>
        <w:t xml:space="preserve">                                ХОДАТАЙСТВО</w:t>
      </w:r>
    </w:p>
    <w:p w:rsidR="0038768D" w:rsidRDefault="0038768D">
      <w:pPr>
        <w:pStyle w:val="ConsPlusNonformat"/>
        <w:jc w:val="both"/>
      </w:pPr>
      <w:r>
        <w:t xml:space="preserve">          о награждении Почетным знаком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Ямало-Ненецкого автономного округа "За вклад в развитие</w:t>
      </w:r>
    </w:p>
    <w:p w:rsidR="0038768D" w:rsidRDefault="0038768D">
      <w:pPr>
        <w:pStyle w:val="ConsPlusNonformat"/>
        <w:jc w:val="both"/>
      </w:pPr>
      <w:r>
        <w:t xml:space="preserve">           законодательства Ямало-Ненецкого автономного округа"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от ______________ 20___ г.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(наименование органа или лица, имеющего право на подачу ходатайства)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предлагает рассмотреть кандидатуру 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место работы, занимаемая должность)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к  награждению  Почетным  знаком  Законодательного Собрания Ямало-Ненецкого</w:t>
      </w:r>
    </w:p>
    <w:p w:rsidR="0038768D" w:rsidRDefault="0038768D">
      <w:pPr>
        <w:pStyle w:val="ConsPlusNonformat"/>
        <w:jc w:val="both"/>
      </w:pPr>
      <w:r>
        <w:t>автономного округа 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(сведения о вкладе в развитие законодательства автономного округа)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___________________________________                   _____________________</w:t>
      </w:r>
    </w:p>
    <w:p w:rsidR="0038768D" w:rsidRDefault="0038768D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(Ф.И.О.),                          (подпись)</w:t>
      </w:r>
      <w:proofErr w:type="gramEnd"/>
    </w:p>
    <w:p w:rsidR="0038768D" w:rsidRDefault="0038768D">
      <w:pPr>
        <w:pStyle w:val="ConsPlusNonformat"/>
        <w:jc w:val="both"/>
      </w:pPr>
      <w:r>
        <w:t>наименование органа, имеющего право</w:t>
      </w:r>
    </w:p>
    <w:p w:rsidR="0038768D" w:rsidRDefault="0038768D">
      <w:pPr>
        <w:pStyle w:val="ConsPlusNonformat"/>
        <w:jc w:val="both"/>
      </w:pPr>
      <w:r>
        <w:t xml:space="preserve">   представления к награждению)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4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nformat"/>
        <w:jc w:val="both"/>
      </w:pPr>
      <w:bookmarkStart w:id="22" w:name="P401"/>
      <w:bookmarkEnd w:id="22"/>
      <w:r>
        <w:t xml:space="preserve">                                 СВЕДЕНИЯ</w:t>
      </w:r>
    </w:p>
    <w:p w:rsidR="0038768D" w:rsidRDefault="0038768D">
      <w:pPr>
        <w:pStyle w:val="ConsPlusNonformat"/>
        <w:jc w:val="both"/>
      </w:pPr>
      <w:r>
        <w:t xml:space="preserve">            о представляемом лице к награждению Почетным знаком</w:t>
      </w:r>
    </w:p>
    <w:p w:rsidR="0038768D" w:rsidRDefault="0038768D">
      <w:pPr>
        <w:pStyle w:val="ConsPlusNonformat"/>
        <w:jc w:val="both"/>
      </w:pPr>
      <w:r>
        <w:t xml:space="preserve">       Законодательного Собрания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sectPr w:rsidR="0038768D" w:rsidSect="00146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68D" w:rsidRDefault="0038768D">
      <w:pPr>
        <w:pStyle w:val="ConsPlusNonformat"/>
        <w:jc w:val="both"/>
      </w:pPr>
      <w:bookmarkStart w:id="23" w:name="P405"/>
      <w:bookmarkEnd w:id="23"/>
      <w:r>
        <w:lastRenderedPageBreak/>
        <w:t>1. Фамилия 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имя, отчество __________________________________________________________</w:t>
      </w:r>
    </w:p>
    <w:p w:rsidR="0038768D" w:rsidRDefault="0038768D">
      <w:pPr>
        <w:pStyle w:val="ConsPlusNonformat"/>
        <w:jc w:val="both"/>
      </w:pPr>
      <w:r>
        <w:t>2. Должность, место работы 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3. Пол ______________ 4. Дата рождения 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38768D" w:rsidRDefault="0038768D">
      <w:pPr>
        <w:pStyle w:val="ConsPlusNonformat"/>
        <w:jc w:val="both"/>
      </w:pPr>
      <w:r>
        <w:t>5. Место рождения _________________________________________________________</w:t>
      </w:r>
    </w:p>
    <w:p w:rsidR="0038768D" w:rsidRDefault="0038768D">
      <w:pPr>
        <w:pStyle w:val="ConsPlusNonformat"/>
        <w:jc w:val="both"/>
      </w:pPr>
      <w:r>
        <w:t>6. Образование 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заведения, год окончания)</w:t>
      </w:r>
    </w:p>
    <w:p w:rsidR="0038768D" w:rsidRDefault="0038768D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38768D" w:rsidRDefault="0038768D">
      <w:pPr>
        <w:pStyle w:val="ConsPlusNonformat"/>
        <w:jc w:val="both"/>
      </w:pPr>
      <w:r>
        <w:t xml:space="preserve">8. Какими наградами </w:t>
      </w:r>
      <w:proofErr w:type="gramStart"/>
      <w:r>
        <w:t>награжден</w:t>
      </w:r>
      <w:proofErr w:type="gramEnd"/>
      <w:r>
        <w:t xml:space="preserve"> (а) и даты награждений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9. Паспорт ________________________________________________________________</w:t>
      </w:r>
    </w:p>
    <w:p w:rsidR="0038768D" w:rsidRDefault="0038768D">
      <w:pPr>
        <w:pStyle w:val="ConsPlusNonformat"/>
        <w:jc w:val="both"/>
      </w:pPr>
      <w:r>
        <w:t>10. Адрес регистрации по месту жительства _________________________________</w:t>
      </w:r>
    </w:p>
    <w:p w:rsidR="0038768D" w:rsidRDefault="0038768D">
      <w:pPr>
        <w:pStyle w:val="ConsPlusNonformat"/>
        <w:jc w:val="both"/>
      </w:pPr>
      <w:r>
        <w:t>11. Общий стаж работы _____________________________________________________</w:t>
      </w:r>
    </w:p>
    <w:p w:rsidR="0038768D" w:rsidRDefault="0038768D">
      <w:pPr>
        <w:pStyle w:val="ConsPlusNonformat"/>
        <w:jc w:val="both"/>
      </w:pPr>
      <w:r>
        <w:t>12. Стаж государственной (муниципальной) службы ___________________________</w:t>
      </w:r>
    </w:p>
    <w:p w:rsidR="0038768D" w:rsidRDefault="0038768D">
      <w:pPr>
        <w:pStyle w:val="ConsPlusNonformat"/>
        <w:jc w:val="both"/>
      </w:pPr>
      <w:r>
        <w:t>13. Стаж работы в Ямало-Ненецком автономном округе ________________________</w:t>
      </w:r>
    </w:p>
    <w:p w:rsidR="0038768D" w:rsidRDefault="0038768D">
      <w:pPr>
        <w:pStyle w:val="ConsPlusNonformat"/>
        <w:jc w:val="both"/>
      </w:pPr>
      <w:r>
        <w:t>14. Страховое свидетельство _______________________________________________</w:t>
      </w:r>
    </w:p>
    <w:p w:rsidR="0038768D" w:rsidRDefault="0038768D">
      <w:pPr>
        <w:pStyle w:val="ConsPlusNonformat"/>
        <w:jc w:val="both"/>
      </w:pPr>
      <w:r>
        <w:t>15. ИНН ___________________________________________________________________</w:t>
      </w:r>
    </w:p>
    <w:p w:rsidR="0038768D" w:rsidRDefault="0038768D">
      <w:pPr>
        <w:pStyle w:val="ConsPlusNonformat"/>
        <w:jc w:val="both"/>
      </w:pPr>
      <w:bookmarkStart w:id="24" w:name="P427"/>
      <w:bookmarkEnd w:id="24"/>
      <w:r>
        <w:t xml:space="preserve">16.  </w:t>
      </w:r>
      <w:proofErr w:type="gramStart"/>
      <w:r>
        <w:t>Трудовая  деятельность  (включая  учебу в высших и средних специальных</w:t>
      </w:r>
      <w:proofErr w:type="gramEnd"/>
    </w:p>
    <w:p w:rsidR="0038768D" w:rsidRDefault="0038768D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38768D" w:rsidRDefault="00387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3175"/>
        <w:gridCol w:w="3288"/>
      </w:tblGrid>
      <w:tr w:rsidR="0038768D">
        <w:tc>
          <w:tcPr>
            <w:tcW w:w="3174" w:type="dxa"/>
            <w:gridSpan w:val="2"/>
          </w:tcPr>
          <w:p w:rsidR="0038768D" w:rsidRDefault="0038768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75" w:type="dxa"/>
            <w:vMerge w:val="restart"/>
          </w:tcPr>
          <w:p w:rsidR="0038768D" w:rsidRDefault="0038768D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288" w:type="dxa"/>
            <w:vMerge w:val="restart"/>
          </w:tcPr>
          <w:p w:rsidR="0038768D" w:rsidRDefault="0038768D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38768D"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75" w:type="dxa"/>
            <w:vMerge/>
          </w:tcPr>
          <w:p w:rsidR="0038768D" w:rsidRDefault="0038768D"/>
        </w:tc>
        <w:tc>
          <w:tcPr>
            <w:tcW w:w="3288" w:type="dxa"/>
            <w:vMerge/>
          </w:tcPr>
          <w:p w:rsidR="0038768D" w:rsidRDefault="0038768D"/>
        </w:tc>
      </w:tr>
      <w:tr w:rsidR="0038768D"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38768D" w:rsidRDefault="0038768D">
            <w:pPr>
              <w:pStyle w:val="ConsPlusNormal"/>
              <w:jc w:val="center"/>
            </w:pPr>
          </w:p>
        </w:tc>
      </w:tr>
      <w:tr w:rsidR="0038768D"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38768D" w:rsidRDefault="0038768D">
            <w:pPr>
              <w:pStyle w:val="ConsPlusNormal"/>
              <w:jc w:val="center"/>
            </w:pPr>
          </w:p>
        </w:tc>
      </w:tr>
    </w:tbl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nformat"/>
        <w:jc w:val="both"/>
      </w:pPr>
      <w:r>
        <w:t xml:space="preserve">    Сведения  в  </w:t>
      </w:r>
      <w:hyperlink w:anchor="P405" w:history="1">
        <w:r>
          <w:rPr>
            <w:color w:val="0000FF"/>
          </w:rPr>
          <w:t>п.  1</w:t>
        </w:r>
      </w:hyperlink>
      <w:r>
        <w:t xml:space="preserve">  - </w:t>
      </w:r>
      <w:hyperlink w:anchor="P427" w:history="1">
        <w:r>
          <w:rPr>
            <w:color w:val="0000FF"/>
          </w:rPr>
          <w:t>16</w:t>
        </w:r>
      </w:hyperlink>
      <w:r>
        <w:t xml:space="preserve"> соответствуют данным трудовой книжки и личного</w:t>
      </w:r>
    </w:p>
    <w:p w:rsidR="0038768D" w:rsidRDefault="0038768D">
      <w:pPr>
        <w:pStyle w:val="ConsPlusNonformat"/>
        <w:jc w:val="both"/>
      </w:pPr>
      <w:r>
        <w:t>дела.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Руководитель кадровой службы 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17.  Характеристика  с  указанием  конкретных заслуг представляемого лица </w:t>
      </w:r>
      <w:proofErr w:type="gramStart"/>
      <w:r>
        <w:t>к</w:t>
      </w:r>
      <w:proofErr w:type="gramEnd"/>
    </w:p>
    <w:p w:rsidR="0038768D" w:rsidRDefault="0038768D">
      <w:pPr>
        <w:pStyle w:val="ConsPlusNonformat"/>
        <w:jc w:val="both"/>
      </w:pPr>
      <w:r>
        <w:t>награждению.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 ____________ 20___ г.</w:t>
      </w:r>
    </w:p>
    <w:p w:rsidR="0038768D" w:rsidRDefault="0038768D">
      <w:pPr>
        <w:sectPr w:rsidR="003876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5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nformat"/>
        <w:jc w:val="both"/>
      </w:pPr>
      <w:r>
        <w:t xml:space="preserve">                                         Председателю</w:t>
      </w:r>
    </w:p>
    <w:p w:rsidR="0038768D" w:rsidRDefault="0038768D">
      <w:pPr>
        <w:pStyle w:val="ConsPlusNonformat"/>
        <w:jc w:val="both"/>
      </w:pPr>
      <w:r>
        <w:t xml:space="preserve">                                        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                    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bookmarkStart w:id="25" w:name="P473"/>
      <w:bookmarkEnd w:id="25"/>
      <w:r>
        <w:t xml:space="preserve">                                ХОДАТАЙСТВО</w:t>
      </w:r>
    </w:p>
    <w:p w:rsidR="0038768D" w:rsidRDefault="0038768D">
      <w:pPr>
        <w:pStyle w:val="ConsPlusNonformat"/>
        <w:jc w:val="both"/>
      </w:pPr>
      <w:r>
        <w:t xml:space="preserve">         о награждении Почетной грамотой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от ______________ 20___ г.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(наименование органа или лица, имеющего право на подачу ходатайства)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предлагает рассмотреть кандидатуру (коллектив) 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(фамилия, имя, отчество, место работы, занимаемая должность)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к  награждению  Почетной грамотой Законодательного Собрания Ямало-Ненецкого</w:t>
      </w:r>
    </w:p>
    <w:p w:rsidR="0038768D" w:rsidRDefault="0038768D">
      <w:pPr>
        <w:pStyle w:val="ConsPlusNonformat"/>
        <w:jc w:val="both"/>
      </w:pPr>
      <w:r>
        <w:t>автономного округа 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(сведения, раскрывающие заслуги перед автономным округом)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___________________________________                   _____________________</w:t>
      </w:r>
    </w:p>
    <w:p w:rsidR="0038768D" w:rsidRDefault="0038768D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(Ф.И.О.),                          (подпись)</w:t>
      </w:r>
      <w:proofErr w:type="gramEnd"/>
    </w:p>
    <w:p w:rsidR="0038768D" w:rsidRDefault="0038768D">
      <w:pPr>
        <w:pStyle w:val="ConsPlusNonformat"/>
        <w:jc w:val="both"/>
      </w:pPr>
      <w:r>
        <w:t>наименование органа, имеющего право</w:t>
      </w:r>
    </w:p>
    <w:p w:rsidR="0038768D" w:rsidRDefault="0038768D">
      <w:pPr>
        <w:pStyle w:val="ConsPlusNonformat"/>
        <w:jc w:val="both"/>
      </w:pPr>
      <w:r>
        <w:t xml:space="preserve">   представления к награждению)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6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nformat"/>
        <w:jc w:val="both"/>
      </w:pPr>
      <w:bookmarkStart w:id="26" w:name="P511"/>
      <w:bookmarkEnd w:id="26"/>
      <w:r>
        <w:t xml:space="preserve">                                 СВЕДЕНИЯ</w:t>
      </w:r>
    </w:p>
    <w:p w:rsidR="0038768D" w:rsidRDefault="0038768D">
      <w:pPr>
        <w:pStyle w:val="ConsPlusNonformat"/>
        <w:jc w:val="both"/>
      </w:pPr>
      <w:r>
        <w:t xml:space="preserve">           о представляемом лице к награждению Почетной грамотой</w:t>
      </w:r>
    </w:p>
    <w:p w:rsidR="0038768D" w:rsidRDefault="0038768D">
      <w:pPr>
        <w:pStyle w:val="ConsPlusNonformat"/>
        <w:jc w:val="both"/>
      </w:pPr>
      <w:r>
        <w:t xml:space="preserve">       Законодательного Собрания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sectPr w:rsidR="0038768D">
          <w:pgSz w:w="11905" w:h="16838"/>
          <w:pgMar w:top="1134" w:right="850" w:bottom="1134" w:left="1701" w:header="0" w:footer="0" w:gutter="0"/>
          <w:cols w:space="720"/>
        </w:sectPr>
      </w:pPr>
    </w:p>
    <w:p w:rsidR="0038768D" w:rsidRDefault="0038768D">
      <w:pPr>
        <w:pStyle w:val="ConsPlusNonformat"/>
        <w:jc w:val="both"/>
      </w:pPr>
      <w:bookmarkStart w:id="27" w:name="P515"/>
      <w:bookmarkEnd w:id="27"/>
      <w:r>
        <w:lastRenderedPageBreak/>
        <w:t>1. Фамилия 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имя, отчество __________________________________________________________</w:t>
      </w:r>
    </w:p>
    <w:p w:rsidR="0038768D" w:rsidRDefault="0038768D">
      <w:pPr>
        <w:pStyle w:val="ConsPlusNonformat"/>
        <w:jc w:val="both"/>
      </w:pPr>
      <w:r>
        <w:t>2. Должность, место работы 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3. Пол ______________ 4. Дата рождения 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38768D" w:rsidRDefault="0038768D">
      <w:pPr>
        <w:pStyle w:val="ConsPlusNonformat"/>
        <w:jc w:val="both"/>
      </w:pPr>
      <w:r>
        <w:t>5. Место рождения _________________________________________________________</w:t>
      </w:r>
    </w:p>
    <w:p w:rsidR="0038768D" w:rsidRDefault="0038768D">
      <w:pPr>
        <w:pStyle w:val="ConsPlusNonformat"/>
        <w:jc w:val="both"/>
      </w:pPr>
      <w:r>
        <w:t>6. Образование 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заведения, год окончания)</w:t>
      </w:r>
    </w:p>
    <w:p w:rsidR="0038768D" w:rsidRDefault="0038768D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38768D" w:rsidRDefault="0038768D">
      <w:pPr>
        <w:pStyle w:val="ConsPlusNonformat"/>
        <w:jc w:val="both"/>
      </w:pPr>
      <w:r>
        <w:t xml:space="preserve">8. Какими наградами </w:t>
      </w:r>
      <w:proofErr w:type="gramStart"/>
      <w:r>
        <w:t>награжден</w:t>
      </w:r>
      <w:proofErr w:type="gramEnd"/>
      <w:r>
        <w:t xml:space="preserve"> (а) и даты награждений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9. Паспорт 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10. Адрес регистрации по месту жительства _________________________________</w:t>
      </w:r>
    </w:p>
    <w:p w:rsidR="0038768D" w:rsidRDefault="0038768D">
      <w:pPr>
        <w:pStyle w:val="ConsPlusNonformat"/>
        <w:jc w:val="both"/>
      </w:pPr>
      <w:r>
        <w:t>11. Общий стаж работы ____________ 12. Стаж работы в отрасли ______________</w:t>
      </w:r>
    </w:p>
    <w:p w:rsidR="0038768D" w:rsidRDefault="0038768D">
      <w:pPr>
        <w:pStyle w:val="ConsPlusNonformat"/>
        <w:jc w:val="both"/>
      </w:pPr>
      <w:r>
        <w:t>13. Стаж работы в Ямало-Ненецком автономном округе ________________________</w:t>
      </w:r>
    </w:p>
    <w:p w:rsidR="0038768D" w:rsidRDefault="0038768D">
      <w:pPr>
        <w:pStyle w:val="ConsPlusNonformat"/>
        <w:jc w:val="both"/>
      </w:pPr>
      <w:r>
        <w:t>14. Страховое свидетельство ________________ 15. ИНН ______________________</w:t>
      </w:r>
    </w:p>
    <w:p w:rsidR="0038768D" w:rsidRDefault="0038768D">
      <w:pPr>
        <w:pStyle w:val="ConsPlusNonformat"/>
        <w:jc w:val="both"/>
      </w:pPr>
      <w:bookmarkStart w:id="28" w:name="P536"/>
      <w:bookmarkEnd w:id="28"/>
      <w:r>
        <w:t xml:space="preserve">16.  </w:t>
      </w:r>
      <w:proofErr w:type="gramStart"/>
      <w:r>
        <w:t>Трудовая  деятельность  (включая  учебу в высших и средних специальных</w:t>
      </w:r>
      <w:proofErr w:type="gramEnd"/>
    </w:p>
    <w:p w:rsidR="0038768D" w:rsidRDefault="0038768D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38768D" w:rsidRDefault="00387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3175"/>
        <w:gridCol w:w="3288"/>
      </w:tblGrid>
      <w:tr w:rsidR="0038768D">
        <w:tc>
          <w:tcPr>
            <w:tcW w:w="3174" w:type="dxa"/>
            <w:gridSpan w:val="2"/>
          </w:tcPr>
          <w:p w:rsidR="0038768D" w:rsidRDefault="0038768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75" w:type="dxa"/>
            <w:vMerge w:val="restart"/>
          </w:tcPr>
          <w:p w:rsidR="0038768D" w:rsidRDefault="0038768D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288" w:type="dxa"/>
            <w:vMerge w:val="restart"/>
          </w:tcPr>
          <w:p w:rsidR="0038768D" w:rsidRDefault="0038768D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38768D"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75" w:type="dxa"/>
            <w:vMerge/>
          </w:tcPr>
          <w:p w:rsidR="0038768D" w:rsidRDefault="0038768D"/>
        </w:tc>
        <w:tc>
          <w:tcPr>
            <w:tcW w:w="3288" w:type="dxa"/>
            <w:vMerge/>
          </w:tcPr>
          <w:p w:rsidR="0038768D" w:rsidRDefault="0038768D"/>
        </w:tc>
      </w:tr>
      <w:tr w:rsidR="0038768D"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38768D" w:rsidRDefault="0038768D">
            <w:pPr>
              <w:pStyle w:val="ConsPlusNormal"/>
              <w:jc w:val="center"/>
            </w:pPr>
          </w:p>
        </w:tc>
      </w:tr>
      <w:tr w:rsidR="0038768D"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38768D" w:rsidRDefault="0038768D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38768D" w:rsidRDefault="0038768D">
            <w:pPr>
              <w:pStyle w:val="ConsPlusNormal"/>
              <w:jc w:val="center"/>
            </w:pPr>
          </w:p>
        </w:tc>
      </w:tr>
    </w:tbl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nformat"/>
        <w:jc w:val="both"/>
      </w:pPr>
      <w:r>
        <w:t xml:space="preserve">    Сведения  в  </w:t>
      </w:r>
      <w:hyperlink w:anchor="P515" w:history="1">
        <w:r>
          <w:rPr>
            <w:color w:val="0000FF"/>
          </w:rPr>
          <w:t>п.  1</w:t>
        </w:r>
      </w:hyperlink>
      <w:r>
        <w:t xml:space="preserve">  - </w:t>
      </w:r>
      <w:hyperlink w:anchor="P536" w:history="1">
        <w:r>
          <w:rPr>
            <w:color w:val="0000FF"/>
          </w:rPr>
          <w:t>16</w:t>
        </w:r>
      </w:hyperlink>
      <w:r>
        <w:t xml:space="preserve"> соответствуют данным трудовой книжки и личного</w:t>
      </w:r>
    </w:p>
    <w:p w:rsidR="0038768D" w:rsidRDefault="0038768D">
      <w:pPr>
        <w:pStyle w:val="ConsPlusNonformat"/>
        <w:jc w:val="both"/>
      </w:pPr>
      <w:r>
        <w:t>дела.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Руководитель кадровой службы 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lastRenderedPageBreak/>
        <w:t xml:space="preserve">17.  Характеристика  с  указанием  конкретных заслуг представляемого лица </w:t>
      </w:r>
      <w:proofErr w:type="gramStart"/>
      <w:r>
        <w:t>к</w:t>
      </w:r>
      <w:proofErr w:type="gramEnd"/>
    </w:p>
    <w:p w:rsidR="0038768D" w:rsidRDefault="0038768D">
      <w:pPr>
        <w:pStyle w:val="ConsPlusNonformat"/>
        <w:jc w:val="both"/>
      </w:pPr>
      <w:r>
        <w:t>награждению.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 20___ г.</w:t>
      </w:r>
    </w:p>
    <w:p w:rsidR="0038768D" w:rsidRDefault="0038768D">
      <w:pPr>
        <w:sectPr w:rsidR="003876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7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rmal"/>
        <w:jc w:val="center"/>
      </w:pPr>
      <w:bookmarkStart w:id="29" w:name="P578"/>
      <w:bookmarkEnd w:id="29"/>
      <w:r>
        <w:t>ЭСКИЗ И ОПИСАНИЕ</w:t>
      </w:r>
    </w:p>
    <w:p w:rsidR="0038768D" w:rsidRDefault="0038768D">
      <w:pPr>
        <w:pStyle w:val="ConsPlusNormal"/>
        <w:jc w:val="center"/>
      </w:pPr>
      <w:r>
        <w:t>НАГРУДНОГО ЗНАКА К ПОЧЕТНОЙ ГРАМОТЕ ЗАКОНОДАТЕЛЬНОГО</w:t>
      </w:r>
    </w:p>
    <w:p w:rsidR="0038768D" w:rsidRDefault="0038768D">
      <w:pPr>
        <w:pStyle w:val="ConsPlusNormal"/>
        <w:jc w:val="center"/>
      </w:pPr>
      <w:r>
        <w:t>СОБРАНИЯ ЯМАЛО-НЕНЕЦКОГО АВТОНОМНОГО ОКРУГА</w:t>
      </w:r>
    </w:p>
    <w:p w:rsidR="0038768D" w:rsidRDefault="0038768D">
      <w:pPr>
        <w:pStyle w:val="ConsPlusNormal"/>
        <w:jc w:val="center"/>
      </w:pPr>
      <w:r>
        <w:t>И ЛАЦКАННОГО ВАРИАНТА НАГРУДНОГО ЗНАКА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  <w:r>
        <w:t>Нагрудный знак к Почетной грамоте Законодательного Собрания Ямало-Ненецкого автономного округа (далее - нагрудный знак) изготавливается из бронзы и представляет собой круг диаметром 32 мм.</w:t>
      </w:r>
    </w:p>
    <w:p w:rsidR="0038768D" w:rsidRDefault="0038768D">
      <w:pPr>
        <w:pStyle w:val="ConsPlusNormal"/>
        <w:ind w:firstLine="540"/>
        <w:jc w:val="both"/>
      </w:pPr>
      <w:r>
        <w:t>В центре круга располагается рельефное изображение герба Ямало-Ненецкого автономного округа.</w:t>
      </w:r>
    </w:p>
    <w:p w:rsidR="0038768D" w:rsidRDefault="0038768D">
      <w:pPr>
        <w:pStyle w:val="ConsPlusNormal"/>
        <w:ind w:firstLine="540"/>
        <w:jc w:val="both"/>
      </w:pPr>
      <w:r>
        <w:t>На оборотной стороне нагрудного знака расположена рельефная надпись "Почетная грамота Законодательного Собрания Ямало-Ненецкого автономного округа" и рельефное изображение лавровой ветви.</w:t>
      </w:r>
    </w:p>
    <w:p w:rsidR="0038768D" w:rsidRDefault="0038768D">
      <w:pPr>
        <w:pStyle w:val="ConsPlusNormal"/>
        <w:ind w:firstLine="540"/>
        <w:jc w:val="both"/>
      </w:pPr>
      <w:r>
        <w:t>Нагрудный знак с помощью кольца с ушком крепится к фигурной колодке, изготовленной из бронзы и украшенной муаровой лентой, размером 24 x 16 мм, сине-голубого цвета с двумя красными полосами по краям.</w:t>
      </w:r>
    </w:p>
    <w:p w:rsidR="0038768D" w:rsidRDefault="0038768D">
      <w:pPr>
        <w:pStyle w:val="ConsPlusNormal"/>
        <w:ind w:firstLine="540"/>
        <w:jc w:val="both"/>
      </w:pPr>
      <w:r>
        <w:t>На оборотной стороне колодки расположена булавка для крепления нагрудного знака к одежде.</w:t>
      </w:r>
    </w:p>
    <w:p w:rsidR="0038768D" w:rsidRDefault="0038768D">
      <w:pPr>
        <w:pStyle w:val="ConsPlusNormal"/>
        <w:ind w:firstLine="540"/>
        <w:jc w:val="both"/>
      </w:pPr>
      <w:r>
        <w:t>Лацканный вариант нагрудного знака предназначен для повседневного ношения, изготавливается из бронзы и представляет собой изображение герба Ямало-Ненецкого автономного округа размером 18 x 24 мм.</w:t>
      </w:r>
    </w:p>
    <w:p w:rsidR="0038768D" w:rsidRDefault="0038768D">
      <w:pPr>
        <w:pStyle w:val="ConsPlusNormal"/>
        <w:ind w:firstLine="540"/>
        <w:jc w:val="both"/>
      </w:pPr>
      <w:r>
        <w:t>На оборотной стороне нагрудного знака расположено приспособление для крепления знака к одежде.</w:t>
      </w:r>
    </w:p>
    <w:p w:rsidR="0038768D" w:rsidRDefault="0038768D">
      <w:pPr>
        <w:pStyle w:val="ConsPlusNormal"/>
        <w:ind w:firstLine="540"/>
        <w:jc w:val="both"/>
      </w:pPr>
      <w:r>
        <w:t>Нагрудный знак и лацканный вариант нагрудного знака имеют футляр.</w:t>
      </w:r>
    </w:p>
    <w:p w:rsidR="0038768D" w:rsidRDefault="0038768D">
      <w:pPr>
        <w:pStyle w:val="ConsPlusNormal"/>
        <w:ind w:firstLine="540"/>
        <w:jc w:val="both"/>
      </w:pPr>
      <w:r>
        <w:t>Футляр для награды имеет размер 100 x 100 мм.</w:t>
      </w:r>
    </w:p>
    <w:p w:rsidR="0038768D" w:rsidRDefault="0038768D">
      <w:pPr>
        <w:pStyle w:val="ConsPlusNormal"/>
        <w:ind w:firstLine="540"/>
        <w:jc w:val="both"/>
      </w:pPr>
      <w:proofErr w:type="gramStart"/>
      <w:r>
        <w:t>Материал внешней отделки - бордовый флок, внутренней - белый атлас в крышке и флокированный ложемент с углублениями под нагрудный знак и лацканный вариант нагрудного знака.</w:t>
      </w:r>
      <w:proofErr w:type="gramEnd"/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  <w:outlineLvl w:val="2"/>
      </w:pPr>
      <w:r>
        <w:t>ЭСКИЗ НАГРУДНОГО ЗНАКА И ЛАЦКАННОГО ВАРИАНТА</w:t>
      </w:r>
    </w:p>
    <w:p w:rsidR="0038768D" w:rsidRDefault="0038768D">
      <w:pPr>
        <w:pStyle w:val="ConsPlusNormal"/>
        <w:jc w:val="center"/>
      </w:pPr>
      <w:r>
        <w:t>НАГРУДНОГО ЗНАКА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center"/>
      </w:pPr>
      <w:r>
        <w:lastRenderedPageBreak/>
        <w:pict>
          <v:shape id="_x0000_i1028" style="width:374.7pt;height:314.35pt" coordsize="" o:spt="100" adj="0,,0" path="" filled="f" stroked="f">
            <v:stroke joinstyle="miter"/>
            <v:imagedata r:id="rId21" o:title="base_24458_86573_7"/>
            <v:formulas/>
            <v:path o:connecttype="segments"/>
          </v:shape>
        </w:pic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8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nformat"/>
        <w:jc w:val="both"/>
      </w:pPr>
      <w:r>
        <w:t xml:space="preserve">                                         Председателю</w:t>
      </w:r>
    </w:p>
    <w:p w:rsidR="0038768D" w:rsidRDefault="0038768D">
      <w:pPr>
        <w:pStyle w:val="ConsPlusNonformat"/>
        <w:jc w:val="both"/>
      </w:pPr>
      <w:r>
        <w:t xml:space="preserve">                                        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                    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bookmarkStart w:id="30" w:name="P612"/>
      <w:bookmarkEnd w:id="30"/>
      <w:r>
        <w:t xml:space="preserve">                                ХОДАТАЙСТВО</w:t>
      </w:r>
    </w:p>
    <w:p w:rsidR="0038768D" w:rsidRDefault="0038768D">
      <w:pPr>
        <w:pStyle w:val="ConsPlusNonformat"/>
        <w:jc w:val="both"/>
      </w:pPr>
      <w:r>
        <w:t xml:space="preserve">           об объявлении Благодарности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от ______________ 20___ г.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(наименование органа или лица, имеющего право на подачу ходатайства)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предлагает рассмотреть кандидатуру (коллектив) 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(фамилия, имя, отчество, место работы, занимаемая должность)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к   объявлению   Благодарности  Законодательного  Собрания  Ямало-Ненецкого</w:t>
      </w:r>
    </w:p>
    <w:p w:rsidR="0038768D" w:rsidRDefault="0038768D">
      <w:pPr>
        <w:pStyle w:val="ConsPlusNonformat"/>
        <w:jc w:val="both"/>
      </w:pPr>
      <w:r>
        <w:t>автономного округа 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(сведения, раскрывающие заслуги перед автономным округом)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___________________________________                   _____________________</w:t>
      </w:r>
    </w:p>
    <w:p w:rsidR="0038768D" w:rsidRDefault="0038768D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(Ф.И.О.),                          (подпись)</w:t>
      </w:r>
      <w:proofErr w:type="gramEnd"/>
    </w:p>
    <w:p w:rsidR="0038768D" w:rsidRDefault="0038768D">
      <w:pPr>
        <w:pStyle w:val="ConsPlusNonformat"/>
        <w:jc w:val="both"/>
      </w:pPr>
      <w:r>
        <w:t>наименование органа, имеющего право</w:t>
      </w:r>
    </w:p>
    <w:p w:rsidR="0038768D" w:rsidRDefault="0038768D">
      <w:pPr>
        <w:pStyle w:val="ConsPlusNonformat"/>
        <w:jc w:val="both"/>
      </w:pPr>
      <w:r>
        <w:t xml:space="preserve">   представления к награждению)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9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nformat"/>
        <w:jc w:val="both"/>
      </w:pPr>
      <w:bookmarkStart w:id="31" w:name="P651"/>
      <w:bookmarkEnd w:id="31"/>
      <w:r>
        <w:t xml:space="preserve">                      Сведения о представляемом лице</w:t>
      </w:r>
    </w:p>
    <w:p w:rsidR="0038768D" w:rsidRDefault="0038768D">
      <w:pPr>
        <w:pStyle w:val="ConsPlusNonformat"/>
        <w:jc w:val="both"/>
      </w:pPr>
      <w:r>
        <w:t xml:space="preserve">           к объявлению Благодарности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1. Фамилия, имя, отчество _________________________________________________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2. Должность, место работы 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предприятия, учреждения,</w:t>
      </w:r>
      <w:proofErr w:type="gramEnd"/>
    </w:p>
    <w:p w:rsidR="0038768D" w:rsidRDefault="0038768D">
      <w:pPr>
        <w:pStyle w:val="ConsPlusNonformat"/>
        <w:jc w:val="both"/>
      </w:pPr>
      <w:r>
        <w:t xml:space="preserve">                                             организации)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3. Дата рождения __________________________________________________________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4. Общий стаж работы ______________________________________________________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5. Стаж работы в Ямало-Ненецком автономном округе 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6. Какими наградами </w:t>
      </w:r>
      <w:proofErr w:type="gramStart"/>
      <w:r>
        <w:t>награжден</w:t>
      </w:r>
      <w:proofErr w:type="gramEnd"/>
      <w:r>
        <w:t xml:space="preserve"> (а) 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(указывается вид награды и год награждения)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7.  Характеристика  с  указанием  конкретных  заслуг представляемого лица </w:t>
      </w:r>
      <w:proofErr w:type="gramStart"/>
      <w:r>
        <w:t>к</w:t>
      </w:r>
      <w:proofErr w:type="gramEnd"/>
    </w:p>
    <w:p w:rsidR="0038768D" w:rsidRDefault="0038768D">
      <w:pPr>
        <w:pStyle w:val="ConsPlusNonformat"/>
        <w:jc w:val="both"/>
      </w:pPr>
      <w:r>
        <w:t>награждению.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Руководитель организации     _________________________      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(фамилия, инициалы)            (подпись)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 20___ г.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10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nformat"/>
        <w:jc w:val="both"/>
      </w:pPr>
      <w:r>
        <w:t xml:space="preserve">                                         Председателю</w:t>
      </w:r>
    </w:p>
    <w:p w:rsidR="0038768D" w:rsidRDefault="0038768D">
      <w:pPr>
        <w:pStyle w:val="ConsPlusNonformat"/>
        <w:jc w:val="both"/>
      </w:pPr>
      <w:r>
        <w:t xml:space="preserve">                                        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                    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bookmarkStart w:id="32" w:name="P693"/>
      <w:bookmarkEnd w:id="32"/>
      <w:r>
        <w:t xml:space="preserve">                                ХОДАТАЙСТВО</w:t>
      </w:r>
    </w:p>
    <w:p w:rsidR="0038768D" w:rsidRDefault="0038768D">
      <w:pPr>
        <w:pStyle w:val="ConsPlusNonformat"/>
        <w:jc w:val="both"/>
      </w:pPr>
      <w:r>
        <w:t xml:space="preserve">          о награждении ценным подарком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от ______________ 20___ г.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(наименование органа или лица, имеющего право на подачу ходатайства)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предлагает рассмотреть кандидатуру (коллектив) 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(фамилия, имя, отчество, год рождения, место работы, занимаемая должность)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для  награждения  ценным подарком Законодательного Собрания Ямало-Ненецкого</w:t>
      </w:r>
    </w:p>
    <w:p w:rsidR="0038768D" w:rsidRDefault="0038768D">
      <w:pPr>
        <w:pStyle w:val="ConsPlusNonformat"/>
        <w:jc w:val="both"/>
      </w:pPr>
      <w:r>
        <w:t>автономного округа 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(сведения, раскрывающие заслуги перед автономным округом)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___________________________________                   _____________________</w:t>
      </w:r>
    </w:p>
    <w:p w:rsidR="0038768D" w:rsidRDefault="0038768D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(Ф.И.О.),                          (подпись)</w:t>
      </w:r>
      <w:proofErr w:type="gramEnd"/>
    </w:p>
    <w:p w:rsidR="0038768D" w:rsidRDefault="0038768D">
      <w:pPr>
        <w:pStyle w:val="ConsPlusNonformat"/>
        <w:jc w:val="both"/>
      </w:pPr>
      <w:r>
        <w:t>наименование органа, имеющего право</w:t>
      </w:r>
    </w:p>
    <w:p w:rsidR="0038768D" w:rsidRDefault="0038768D">
      <w:pPr>
        <w:pStyle w:val="ConsPlusNonformat"/>
        <w:jc w:val="both"/>
      </w:pPr>
      <w:r>
        <w:t xml:space="preserve">   представления к награждению)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11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nformat"/>
        <w:jc w:val="both"/>
      </w:pPr>
      <w:bookmarkStart w:id="33" w:name="P732"/>
      <w:bookmarkEnd w:id="33"/>
      <w:r>
        <w:t xml:space="preserve">               Сведения о представляемом лице к награждению</w:t>
      </w:r>
    </w:p>
    <w:p w:rsidR="0038768D" w:rsidRDefault="0038768D">
      <w:pPr>
        <w:pStyle w:val="ConsPlusNonformat"/>
        <w:jc w:val="both"/>
      </w:pPr>
      <w:r>
        <w:t xml:space="preserve">                 ценным подарком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1. Фамилия, имя, отчество _________________________________________________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2. Должность, место работы 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предприятия, учреждения,</w:t>
      </w:r>
      <w:proofErr w:type="gramEnd"/>
    </w:p>
    <w:p w:rsidR="0038768D" w:rsidRDefault="0038768D">
      <w:pPr>
        <w:pStyle w:val="ConsPlusNonformat"/>
        <w:jc w:val="both"/>
      </w:pPr>
      <w:r>
        <w:t xml:space="preserve">                                             организации)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3. Дата рождения __________________________________________________________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4. Общий стаж работы ______________________________________________________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5. Стаж работы в Ямало-Ненецком автономном округе _________________________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6. Какими наградами </w:t>
      </w:r>
      <w:proofErr w:type="gramStart"/>
      <w:r>
        <w:t>награжден</w:t>
      </w:r>
      <w:proofErr w:type="gramEnd"/>
      <w:r>
        <w:t xml:space="preserve"> (а) _________________________________________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(указывается вид награды и год награждения)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7.  Характеристика  с  указанием  конкретных  заслуг представляемого лица </w:t>
      </w:r>
      <w:proofErr w:type="gramStart"/>
      <w:r>
        <w:t>к</w:t>
      </w:r>
      <w:proofErr w:type="gramEnd"/>
    </w:p>
    <w:p w:rsidR="0038768D" w:rsidRDefault="0038768D">
      <w:pPr>
        <w:pStyle w:val="ConsPlusNonformat"/>
        <w:jc w:val="both"/>
      </w:pPr>
      <w:r>
        <w:t>награждению.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lastRenderedPageBreak/>
        <w:t>Руководитель организации     _________________________      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(фамилия, инициалы)            (подпись)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М.П.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 20___ г.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12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jc w:val="center"/>
      </w:pPr>
    </w:p>
    <w:p w:rsidR="0038768D" w:rsidRDefault="0038768D">
      <w:pPr>
        <w:pStyle w:val="ConsPlusNonformat"/>
        <w:jc w:val="both"/>
      </w:pPr>
      <w:bookmarkStart w:id="34" w:name="P770"/>
      <w:bookmarkEnd w:id="34"/>
      <w:r>
        <w:t xml:space="preserve">                                 СОГЛАСИЕ</w:t>
      </w:r>
    </w:p>
    <w:p w:rsidR="0038768D" w:rsidRDefault="0038768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8768D" w:rsidRDefault="0038768D">
      <w:pPr>
        <w:pStyle w:val="ConsPlusNonformat"/>
        <w:jc w:val="both"/>
      </w:pPr>
      <w:r>
        <w:t xml:space="preserve">                               (Ф.И.О. гражданина)</w:t>
      </w:r>
    </w:p>
    <w:p w:rsidR="0038768D" w:rsidRDefault="0038768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(ая) по адресу 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__________________________________________________________________________,</w:t>
      </w:r>
    </w:p>
    <w:p w:rsidR="0038768D" w:rsidRDefault="0038768D">
      <w:pPr>
        <w:pStyle w:val="ConsPlusNonformat"/>
        <w:jc w:val="both"/>
      </w:pPr>
      <w:r>
        <w:t>паспорт (либо иной документ, удостоверяющий личность) серия _______________</w:t>
      </w:r>
    </w:p>
    <w:p w:rsidR="0038768D" w:rsidRDefault="0038768D">
      <w:pPr>
        <w:pStyle w:val="ConsPlusNonformat"/>
        <w:jc w:val="both"/>
      </w:pPr>
      <w:r>
        <w:t>N ____________ выдан ________________, ____________________________________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(дата)                   (кем </w:t>
      </w:r>
      <w:proofErr w:type="gramStart"/>
      <w:r>
        <w:t>выдан</w:t>
      </w:r>
      <w:proofErr w:type="gramEnd"/>
      <w:r>
        <w:t>)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__________________________________________________________________________,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даю согласие Законодательному Собранию Ямало-Ненецкого автономного округа -</w:t>
      </w:r>
    </w:p>
    <w:p w:rsidR="0038768D" w:rsidRDefault="0038768D">
      <w:pPr>
        <w:pStyle w:val="ConsPlusNonformat"/>
        <w:jc w:val="both"/>
      </w:pPr>
      <w:r>
        <w:t>оператору   персональных  данных  на  обработку  моих  персональных  данных</w:t>
      </w:r>
    </w:p>
    <w:p w:rsidR="0038768D" w:rsidRDefault="0038768D">
      <w:pPr>
        <w:pStyle w:val="ConsPlusNonformat"/>
        <w:jc w:val="both"/>
      </w:pPr>
      <w:proofErr w:type="gramStart"/>
      <w:r>
        <w:t>(фамилия,  имя,  отчество,  место  работы,  занимаемая должность, пол, дата</w:t>
      </w:r>
      <w:proofErr w:type="gramEnd"/>
    </w:p>
    <w:p w:rsidR="0038768D" w:rsidRDefault="0038768D">
      <w:pPr>
        <w:pStyle w:val="ConsPlusNonformat"/>
        <w:jc w:val="both"/>
      </w:pPr>
      <w:r>
        <w:t>рождения, место рождения, образование, наименование учебного заведения, год</w:t>
      </w:r>
    </w:p>
    <w:p w:rsidR="0038768D" w:rsidRDefault="0038768D">
      <w:pPr>
        <w:pStyle w:val="ConsPlusNonformat"/>
        <w:jc w:val="both"/>
      </w:pPr>
      <w:r>
        <w:t>окончания,  ученая  степень,  ученое  звание,  квалификационная  категория,</w:t>
      </w:r>
    </w:p>
    <w:p w:rsidR="0038768D" w:rsidRDefault="0038768D">
      <w:pPr>
        <w:pStyle w:val="ConsPlusNonformat"/>
        <w:jc w:val="both"/>
      </w:pPr>
      <w:r>
        <w:t xml:space="preserve">имеющиеся  награды,  даты  награждения,  общий  стаж  работы, стаж работы </w:t>
      </w:r>
      <w:proofErr w:type="gramStart"/>
      <w:r>
        <w:t>в</w:t>
      </w:r>
      <w:proofErr w:type="gramEnd"/>
    </w:p>
    <w:p w:rsidR="0038768D" w:rsidRDefault="0038768D">
      <w:pPr>
        <w:pStyle w:val="ConsPlusNonformat"/>
        <w:jc w:val="both"/>
      </w:pPr>
      <w:proofErr w:type="gramStart"/>
      <w:r>
        <w:t>Ямало-Ненецком  автономном  округе, государственный (муниципальный) стаж) в</w:t>
      </w:r>
      <w:proofErr w:type="gramEnd"/>
    </w:p>
    <w:p w:rsidR="0038768D" w:rsidRDefault="0038768D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>___________________________________________________________________________</w:t>
      </w:r>
    </w:p>
    <w:p w:rsidR="0038768D" w:rsidRDefault="0038768D">
      <w:pPr>
        <w:pStyle w:val="ConsPlusNonformat"/>
        <w:jc w:val="both"/>
      </w:pPr>
      <w:r>
        <w:t xml:space="preserve">______________________________________________________________________ </w:t>
      </w:r>
      <w:hyperlink w:anchor="P812" w:history="1">
        <w:r>
          <w:rPr>
            <w:color w:val="0000FF"/>
          </w:rPr>
          <w:t>&lt;1&gt;</w:t>
        </w:r>
      </w:hyperlink>
      <w:r>
        <w:t>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 на   совершение  Законодательным  Собранием  Ямало-Ненецкого</w:t>
      </w:r>
    </w:p>
    <w:p w:rsidR="0038768D" w:rsidRDefault="0038768D">
      <w:pPr>
        <w:pStyle w:val="ConsPlusNonformat"/>
        <w:jc w:val="both"/>
      </w:pPr>
      <w:r>
        <w:t>автономного  округа  следующих  действий: сбор, систематизация, накопление,</w:t>
      </w:r>
    </w:p>
    <w:p w:rsidR="0038768D" w:rsidRDefault="0038768D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38768D" w:rsidRDefault="0038768D">
      <w:pPr>
        <w:pStyle w:val="ConsPlusNonformat"/>
        <w:jc w:val="both"/>
      </w:pPr>
      <w:r>
        <w:t>(в   том   числе   передача),   обезличивание,   блокирование,  уничтожение</w:t>
      </w:r>
    </w:p>
    <w:p w:rsidR="0038768D" w:rsidRDefault="0038768D">
      <w:pPr>
        <w:pStyle w:val="ConsPlusNonformat"/>
        <w:jc w:val="both"/>
      </w:pPr>
      <w:r>
        <w:t>персональных  данных  следующими  способами: автоматизированная обработка и</w:t>
      </w:r>
    </w:p>
    <w:p w:rsidR="0038768D" w:rsidRDefault="0038768D">
      <w:pPr>
        <w:pStyle w:val="ConsPlusNonformat"/>
        <w:jc w:val="both"/>
      </w:pPr>
      <w:r>
        <w:t>обработка без использования средств автоматизации.</w:t>
      </w:r>
    </w:p>
    <w:p w:rsidR="0038768D" w:rsidRDefault="0038768D">
      <w:pPr>
        <w:pStyle w:val="ConsPlusNonformat"/>
        <w:jc w:val="both"/>
      </w:pPr>
      <w:r>
        <w:t xml:space="preserve">    Я   проинформирован   (а),   что  под  обработкой  персональных  данных</w:t>
      </w:r>
    </w:p>
    <w:p w:rsidR="0038768D" w:rsidRDefault="0038768D">
      <w:pPr>
        <w:pStyle w:val="ConsPlusNonformat"/>
        <w:jc w:val="both"/>
      </w:pPr>
      <w:r>
        <w:t>понимаются   действия   (операции)   с   персональными   данными  в  рамках</w:t>
      </w:r>
    </w:p>
    <w:p w:rsidR="0038768D" w:rsidRDefault="0038768D">
      <w:pPr>
        <w:pStyle w:val="ConsPlusNonformat"/>
        <w:jc w:val="both"/>
      </w:pPr>
      <w:r>
        <w:t xml:space="preserve">Федерального 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:rsidR="0038768D" w:rsidRDefault="0038768D">
      <w:pPr>
        <w:pStyle w:val="ConsPlusNonformat"/>
        <w:jc w:val="both"/>
      </w:pPr>
      <w:r>
        <w:t>а  конфиденциальность  персональных  данных соблюдается в рамках исполнения</w:t>
      </w:r>
    </w:p>
    <w:p w:rsidR="0038768D" w:rsidRDefault="0038768D">
      <w:pPr>
        <w:pStyle w:val="ConsPlusNonformat"/>
        <w:jc w:val="both"/>
      </w:pPr>
      <w:r>
        <w:t>законодательства Российской Федерации.</w:t>
      </w:r>
    </w:p>
    <w:p w:rsidR="0038768D" w:rsidRDefault="0038768D">
      <w:pPr>
        <w:pStyle w:val="ConsPlusNonformat"/>
        <w:jc w:val="both"/>
      </w:pPr>
      <w:r>
        <w:t xml:space="preserve">    Данное согласие действует в течение ______________________________ </w:t>
      </w:r>
      <w:hyperlink w:anchor="P819" w:history="1">
        <w:r>
          <w:rPr>
            <w:color w:val="0000FF"/>
          </w:rPr>
          <w:t>&lt;2&gt;</w:t>
        </w:r>
      </w:hyperlink>
      <w:r>
        <w:t>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 20___ г.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_______________                         _______________________________</w:t>
      </w:r>
    </w:p>
    <w:p w:rsidR="0038768D" w:rsidRDefault="0038768D">
      <w:pPr>
        <w:pStyle w:val="ConsPlusNonformat"/>
        <w:jc w:val="both"/>
      </w:pPr>
      <w:r>
        <w:t xml:space="preserve">       (подпись)                                 (расшифровка подписи)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--------------------------------</w:t>
      </w:r>
    </w:p>
    <w:p w:rsidR="0038768D" w:rsidRDefault="0038768D">
      <w:pPr>
        <w:pStyle w:val="ConsPlusNonformat"/>
        <w:jc w:val="both"/>
      </w:pPr>
      <w:bookmarkStart w:id="35" w:name="P812"/>
      <w:bookmarkEnd w:id="35"/>
      <w:r>
        <w:t xml:space="preserve">    &lt;1&gt; Целями обработки персональных данных могут быть:</w:t>
      </w:r>
    </w:p>
    <w:p w:rsidR="0038768D" w:rsidRDefault="0038768D">
      <w:pPr>
        <w:pStyle w:val="ConsPlusNonformat"/>
        <w:jc w:val="both"/>
      </w:pPr>
      <w:r>
        <w:t xml:space="preserve">    -  передача  иному  оператору  в  случае,  если дача ответа не входит </w:t>
      </w:r>
      <w:proofErr w:type="gramStart"/>
      <w:r>
        <w:t>в</w:t>
      </w:r>
      <w:proofErr w:type="gramEnd"/>
    </w:p>
    <w:p w:rsidR="0038768D" w:rsidRDefault="0038768D">
      <w:pPr>
        <w:pStyle w:val="ConsPlusNonformat"/>
        <w:jc w:val="both"/>
      </w:pPr>
      <w:r>
        <w:t>компетенцию Законодательного Собрания Ямало-Ненецкого автономного округа;</w:t>
      </w:r>
    </w:p>
    <w:p w:rsidR="0038768D" w:rsidRDefault="0038768D">
      <w:pPr>
        <w:pStyle w:val="ConsPlusNonformat"/>
        <w:jc w:val="both"/>
      </w:pPr>
      <w:r>
        <w:t xml:space="preserve">    -  кадровое, организационное и финансово-бухгалтерское обеспечение лиц,</w:t>
      </w:r>
    </w:p>
    <w:p w:rsidR="0038768D" w:rsidRDefault="0038768D">
      <w:pPr>
        <w:pStyle w:val="ConsPlusNonformat"/>
        <w:jc w:val="both"/>
      </w:pPr>
      <w:proofErr w:type="gramStart"/>
      <w:r>
        <w:lastRenderedPageBreak/>
        <w:t>замещающих</w:t>
      </w:r>
      <w:proofErr w:type="gramEnd"/>
      <w:r>
        <w:t xml:space="preserve">  государственные  должности  Ямало-Ненецкого автономного округа,</w:t>
      </w:r>
    </w:p>
    <w:p w:rsidR="0038768D" w:rsidRDefault="0038768D">
      <w:pPr>
        <w:pStyle w:val="ConsPlusNonformat"/>
        <w:jc w:val="both"/>
      </w:pPr>
      <w:proofErr w:type="gramStart"/>
      <w:r>
        <w:t>обеспечение  прохождения  государственной гражданской службы (осуществления</w:t>
      </w:r>
      <w:proofErr w:type="gramEnd"/>
    </w:p>
    <w:p w:rsidR="0038768D" w:rsidRDefault="0038768D">
      <w:pPr>
        <w:pStyle w:val="ConsPlusNonformat"/>
        <w:jc w:val="both"/>
      </w:pPr>
      <w:r>
        <w:t>трудовой деятельности) и др.</w:t>
      </w:r>
    </w:p>
    <w:p w:rsidR="0038768D" w:rsidRDefault="0038768D">
      <w:pPr>
        <w:pStyle w:val="ConsPlusNonformat"/>
        <w:jc w:val="both"/>
      </w:pPr>
      <w:bookmarkStart w:id="36" w:name="P819"/>
      <w:bookmarkEnd w:id="36"/>
      <w:r>
        <w:t xml:space="preserve">    &lt;2&gt;  Данное  согласие  может  быть  отозвано  согласно </w:t>
      </w:r>
      <w:hyperlink r:id="rId23" w:history="1">
        <w:r>
          <w:rPr>
            <w:color w:val="0000FF"/>
          </w:rPr>
          <w:t>части 2 статьи 9</w:t>
        </w:r>
      </w:hyperlink>
    </w:p>
    <w:p w:rsidR="0038768D" w:rsidRDefault="0038768D">
      <w:pPr>
        <w:pStyle w:val="ConsPlusNonformat"/>
        <w:jc w:val="both"/>
      </w:pPr>
      <w:r>
        <w:t>Федерального закона от 27 июля 2006 года N 152-ФЗ "О персональных данных".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r>
        <w:t>Приложение 13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ind w:left="540"/>
        <w:jc w:val="both"/>
      </w:pPr>
    </w:p>
    <w:p w:rsidR="0038768D" w:rsidRDefault="0038768D">
      <w:pPr>
        <w:pStyle w:val="ConsPlusNonformat"/>
        <w:jc w:val="both"/>
      </w:pPr>
      <w:r>
        <w:t xml:space="preserve">                                         Председателю</w:t>
      </w:r>
    </w:p>
    <w:p w:rsidR="0038768D" w:rsidRDefault="0038768D">
      <w:pPr>
        <w:pStyle w:val="ConsPlusNonformat"/>
        <w:jc w:val="both"/>
      </w:pPr>
      <w:r>
        <w:t xml:space="preserve">                                        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                     Ямало-Ненецкого автономного округа</w:t>
      </w:r>
    </w:p>
    <w:p w:rsidR="0038768D" w:rsidRDefault="0038768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                  (Ф.И.О. полностью)</w:t>
      </w:r>
    </w:p>
    <w:p w:rsidR="0038768D" w:rsidRDefault="0038768D">
      <w:pPr>
        <w:pStyle w:val="ConsPlusNonformat"/>
        <w:jc w:val="both"/>
      </w:pPr>
      <w:r>
        <w:t xml:space="preserve">                                         контактный телефон: 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bookmarkStart w:id="37" w:name="P838"/>
      <w:bookmarkEnd w:id="37"/>
      <w:r>
        <w:t xml:space="preserve">                                   ФОРМА</w:t>
      </w:r>
    </w:p>
    <w:p w:rsidR="0038768D" w:rsidRDefault="0038768D">
      <w:pPr>
        <w:pStyle w:val="ConsPlusNonformat"/>
        <w:jc w:val="both"/>
      </w:pPr>
      <w:r>
        <w:t xml:space="preserve">                   заявления на выплату единовременного</w:t>
      </w:r>
    </w:p>
    <w:p w:rsidR="0038768D" w:rsidRDefault="0038768D">
      <w:pPr>
        <w:pStyle w:val="ConsPlusNonformat"/>
        <w:jc w:val="both"/>
      </w:pPr>
      <w:r>
        <w:t xml:space="preserve">                денежного вознаграждения к Почетной грамоте</w:t>
      </w:r>
    </w:p>
    <w:p w:rsidR="0038768D" w:rsidRDefault="0038768D">
      <w:pPr>
        <w:pStyle w:val="ConsPlusNonformat"/>
        <w:jc w:val="both"/>
      </w:pPr>
      <w:r>
        <w:t xml:space="preserve">       Законодательного Собрания Ямало-Ненецкого автономного округа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┌────────────────────────────────────────────────────────┐</w:t>
      </w:r>
    </w:p>
    <w:p w:rsidR="0038768D" w:rsidRDefault="0038768D">
      <w:pPr>
        <w:pStyle w:val="ConsPlusNonformat"/>
        <w:jc w:val="both"/>
      </w:pPr>
      <w:r>
        <w:t>Ф.И.О. заявителя │                                                        │</w:t>
      </w:r>
    </w:p>
    <w:p w:rsidR="0038768D" w:rsidRDefault="0038768D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└────────────────────────────────────────────────────────┘</w:t>
      </w:r>
    </w:p>
    <w:p w:rsidR="0038768D" w:rsidRDefault="0038768D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┌────────────────────────────────────────────────────────┐</w:t>
      </w:r>
    </w:p>
    <w:p w:rsidR="0038768D" w:rsidRDefault="0038768D">
      <w:pPr>
        <w:pStyle w:val="ConsPlusNonformat"/>
        <w:jc w:val="both"/>
      </w:pPr>
      <w:r>
        <w:t>Адрес места      │                                                        │</w:t>
      </w:r>
    </w:p>
    <w:p w:rsidR="0038768D" w:rsidRDefault="0038768D">
      <w:pPr>
        <w:pStyle w:val="ConsPlusNonformat"/>
        <w:jc w:val="both"/>
      </w:pPr>
      <w:r>
        <w:t>жительства       │                                                        │</w:t>
      </w:r>
    </w:p>
    <w:p w:rsidR="0038768D" w:rsidRDefault="0038768D">
      <w:pPr>
        <w:pStyle w:val="ConsPlusNonformat"/>
        <w:jc w:val="both"/>
      </w:pPr>
      <w:r>
        <w:t>(по паспорту)    └────────────────────────────────────────────────────────┘</w:t>
      </w:r>
    </w:p>
    <w:p w:rsidR="0038768D" w:rsidRDefault="0038768D">
      <w:pPr>
        <w:pStyle w:val="ConsPlusNonformat"/>
        <w:jc w:val="both"/>
      </w:pPr>
      <w:r>
        <w:t xml:space="preserve">                 ┌───────────────────────┐</w:t>
      </w:r>
    </w:p>
    <w:p w:rsidR="0038768D" w:rsidRDefault="0038768D">
      <w:pPr>
        <w:pStyle w:val="ConsPlusNonformat"/>
        <w:jc w:val="both"/>
      </w:pPr>
      <w:r>
        <w:t xml:space="preserve">Дата рождения    │______________ _____ </w:t>
      </w:r>
      <w:proofErr w:type="gramStart"/>
      <w:r>
        <w:t>г</w:t>
      </w:r>
      <w:proofErr w:type="gramEnd"/>
      <w:r>
        <w:t>.│</w:t>
      </w:r>
    </w:p>
    <w:p w:rsidR="0038768D" w:rsidRDefault="0038768D">
      <w:pPr>
        <w:pStyle w:val="ConsPlusNonformat"/>
        <w:jc w:val="both"/>
      </w:pPr>
      <w:r>
        <w:t xml:space="preserve">                 └───────────────────────┘</w:t>
      </w:r>
    </w:p>
    <w:p w:rsidR="0038768D" w:rsidRDefault="0038768D">
      <w:pPr>
        <w:pStyle w:val="ConsPlusNonformat"/>
        <w:jc w:val="both"/>
      </w:pPr>
      <w:r>
        <w:t xml:space="preserve">                 ┌────────────────┐  ┌─────────────┐  ┌───────────────────┐</w:t>
      </w:r>
    </w:p>
    <w:p w:rsidR="0038768D" w:rsidRDefault="0038768D">
      <w:pPr>
        <w:pStyle w:val="ConsPlusNonformat"/>
        <w:jc w:val="both"/>
      </w:pPr>
      <w:r>
        <w:t>Паспорт          │                │  │             │  │                   │</w:t>
      </w:r>
    </w:p>
    <w:p w:rsidR="0038768D" w:rsidRDefault="0038768D">
      <w:pPr>
        <w:pStyle w:val="ConsPlusNonformat"/>
        <w:jc w:val="both"/>
      </w:pPr>
      <w:r>
        <w:t xml:space="preserve">                 └────────────────┘  └─────────────┘  └───────────────────┘</w:t>
      </w:r>
    </w:p>
    <w:p w:rsidR="0038768D" w:rsidRDefault="0038768D">
      <w:pPr>
        <w:pStyle w:val="ConsPlusNonformat"/>
        <w:jc w:val="both"/>
      </w:pPr>
      <w:r>
        <w:t xml:space="preserve">                         РФ               серия               номер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┌────────────────────────────────────────────────────────┐</w:t>
      </w:r>
    </w:p>
    <w:p w:rsidR="0038768D" w:rsidRDefault="0038768D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       │                                                        │</w:t>
      </w:r>
    </w:p>
    <w:p w:rsidR="0038768D" w:rsidRDefault="0038768D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└────────────────────────────────────────────────────────┘</w:t>
      </w:r>
    </w:p>
    <w:p w:rsidR="0038768D" w:rsidRDefault="0038768D">
      <w:pPr>
        <w:pStyle w:val="ConsPlusNonformat"/>
        <w:jc w:val="both"/>
      </w:pPr>
      <w:r>
        <w:t xml:space="preserve">                 ┌───────────────────────┐               ┌────────────────┐</w:t>
      </w:r>
    </w:p>
    <w:p w:rsidR="0038768D" w:rsidRDefault="0038768D">
      <w:pPr>
        <w:pStyle w:val="ConsPlusNonformat"/>
        <w:jc w:val="both"/>
      </w:pPr>
      <w:r>
        <w:t>Дата выдачи      │______________ _____ г.│ Код           │                │</w:t>
      </w:r>
    </w:p>
    <w:p w:rsidR="0038768D" w:rsidRDefault="0038768D">
      <w:pPr>
        <w:pStyle w:val="ConsPlusNonformat"/>
        <w:jc w:val="both"/>
      </w:pPr>
      <w:r>
        <w:t xml:space="preserve">                 └───────────────────────┘ подразделения └────────────────┘</w:t>
      </w:r>
    </w:p>
    <w:p w:rsidR="0038768D" w:rsidRDefault="0038768D">
      <w:pPr>
        <w:pStyle w:val="ConsPlusNonformat"/>
        <w:jc w:val="both"/>
      </w:pPr>
      <w:r>
        <w:t>┌───────────────────────────────┐  ┌──────────────────────────────────────┐</w:t>
      </w:r>
    </w:p>
    <w:p w:rsidR="0038768D" w:rsidRDefault="0038768D">
      <w:pPr>
        <w:pStyle w:val="ConsPlusNonformat"/>
        <w:jc w:val="both"/>
      </w:pPr>
      <w:r>
        <w:t>│                               │  │                                      │</w:t>
      </w:r>
    </w:p>
    <w:p w:rsidR="0038768D" w:rsidRDefault="0038768D">
      <w:pPr>
        <w:pStyle w:val="ConsPlusNonformat"/>
        <w:jc w:val="both"/>
      </w:pPr>
      <w:r>
        <w:t>└───────────────────────────────┘  └──────────────────────────────────────┘</w:t>
      </w:r>
    </w:p>
    <w:p w:rsidR="0038768D" w:rsidRDefault="0038768D">
      <w:pPr>
        <w:pStyle w:val="ConsPlusNonformat"/>
        <w:jc w:val="both"/>
      </w:pPr>
      <w:r>
        <w:t xml:space="preserve">               ИНН                      номер страхового свидетельства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Прошу  произвести  выплату  единовременного  вознаграждения  к </w:t>
      </w:r>
      <w:proofErr w:type="gramStart"/>
      <w:r>
        <w:t>Почетной</w:t>
      </w:r>
      <w:proofErr w:type="gramEnd"/>
    </w:p>
    <w:p w:rsidR="0038768D" w:rsidRDefault="0038768D">
      <w:pPr>
        <w:pStyle w:val="ConsPlusNonformat"/>
        <w:jc w:val="both"/>
      </w:pPr>
      <w:r>
        <w:t xml:space="preserve">грамоте Законодательного Собрания Ямало-Ненецкого автономного округа на </w:t>
      </w:r>
      <w:proofErr w:type="gramStart"/>
      <w:r>
        <w:t>мой</w:t>
      </w:r>
      <w:proofErr w:type="gramEnd"/>
    </w:p>
    <w:p w:rsidR="0038768D" w:rsidRDefault="0038768D">
      <w:pPr>
        <w:pStyle w:val="ConsPlusNonformat"/>
        <w:jc w:val="both"/>
      </w:pPr>
      <w:r>
        <w:t>счет в банке по следующим реквизитам:</w:t>
      </w:r>
    </w:p>
    <w:p w:rsidR="0038768D" w:rsidRDefault="0038768D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┌──────────────────────────────────────────────────────┐</w:t>
      </w:r>
    </w:p>
    <w:p w:rsidR="0038768D" w:rsidRDefault="0038768D">
      <w:pPr>
        <w:pStyle w:val="ConsPlusNonformat"/>
        <w:jc w:val="both"/>
      </w:pPr>
      <w:r>
        <w:t>Наименование банка │                                                      │</w:t>
      </w:r>
    </w:p>
    <w:p w:rsidR="0038768D" w:rsidRDefault="0038768D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└──────────────────────────────────────────────────────┘</w:t>
      </w:r>
    </w:p>
    <w:p w:rsidR="0038768D" w:rsidRDefault="0038768D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┌──────────────────────────────────────────────────────┐</w:t>
      </w:r>
    </w:p>
    <w:p w:rsidR="0038768D" w:rsidRDefault="0038768D">
      <w:pPr>
        <w:pStyle w:val="ConsPlusNonformat"/>
        <w:jc w:val="both"/>
      </w:pPr>
      <w:r>
        <w:t>БИК банка          │                                                      │</w:t>
      </w:r>
    </w:p>
    <w:p w:rsidR="0038768D" w:rsidRDefault="0038768D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└──────────────────────────────────────────────────────┘</w:t>
      </w:r>
    </w:p>
    <w:p w:rsidR="0038768D" w:rsidRDefault="0038768D">
      <w:pPr>
        <w:pStyle w:val="ConsPlusNonformat"/>
        <w:jc w:val="both"/>
      </w:pPr>
      <w:r>
        <w:lastRenderedPageBreak/>
        <w:t xml:space="preserve">                   ┌──────────────────────────────────────────────────────┐</w:t>
      </w:r>
    </w:p>
    <w:p w:rsidR="0038768D" w:rsidRDefault="0038768D">
      <w:pPr>
        <w:pStyle w:val="ConsPlusNonformat"/>
        <w:jc w:val="both"/>
      </w:pPr>
      <w:r>
        <w:t>ИНН банка          │                                                      │</w:t>
      </w:r>
    </w:p>
    <w:p w:rsidR="0038768D" w:rsidRDefault="0038768D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└──────────────────────────────────────────────────────┘</w:t>
      </w:r>
    </w:p>
    <w:p w:rsidR="0038768D" w:rsidRDefault="0038768D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38768D" w:rsidRDefault="0038768D">
      <w:pPr>
        <w:pStyle w:val="ConsPlusNonformat"/>
        <w:jc w:val="both"/>
      </w:pPr>
      <w:r>
        <w:t>Номер счета получателя │                                                  │</w:t>
      </w:r>
    </w:p>
    <w:p w:rsidR="0038768D" w:rsidRDefault="0038768D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Достоверность предоставляемых сведений подтверждаю 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 20___ г.                        ___________________</w:t>
      </w:r>
    </w:p>
    <w:p w:rsidR="0038768D" w:rsidRDefault="0038768D">
      <w:pPr>
        <w:pStyle w:val="ConsPlusNonformat"/>
        <w:jc w:val="both"/>
      </w:pPr>
      <w:r>
        <w:t xml:space="preserve">    (дата)                                          (подпись)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bookmarkStart w:id="38" w:name="P895"/>
      <w:bookmarkEnd w:id="38"/>
      <w:r>
        <w:t>Приложение 14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ind w:left="540"/>
        <w:jc w:val="both"/>
      </w:pPr>
    </w:p>
    <w:p w:rsidR="0038768D" w:rsidRDefault="0038768D">
      <w:pPr>
        <w:pStyle w:val="ConsPlusNonformat"/>
        <w:jc w:val="both"/>
      </w:pPr>
      <w:r>
        <w:t xml:space="preserve">                                         Председателю</w:t>
      </w:r>
    </w:p>
    <w:p w:rsidR="0038768D" w:rsidRDefault="0038768D">
      <w:pPr>
        <w:pStyle w:val="ConsPlusNonformat"/>
        <w:jc w:val="both"/>
      </w:pPr>
      <w:r>
        <w:t xml:space="preserve">                                        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                     Ямало-Ненецкого автономного округа</w:t>
      </w:r>
    </w:p>
    <w:p w:rsidR="0038768D" w:rsidRDefault="0038768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                  (Ф.И.О. полностью)</w:t>
      </w:r>
    </w:p>
    <w:p w:rsidR="0038768D" w:rsidRDefault="0038768D">
      <w:pPr>
        <w:pStyle w:val="ConsPlusNonformat"/>
        <w:jc w:val="both"/>
      </w:pPr>
      <w:r>
        <w:t xml:space="preserve">                                         контактный телефон: 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Прошу  перечислить  единовременное  денежное вознаграждение к </w:t>
      </w:r>
      <w:proofErr w:type="gramStart"/>
      <w:r>
        <w:t>Почетному</w:t>
      </w:r>
      <w:proofErr w:type="gramEnd"/>
    </w:p>
    <w:p w:rsidR="0038768D" w:rsidRDefault="0038768D">
      <w:pPr>
        <w:pStyle w:val="ConsPlusNonformat"/>
        <w:jc w:val="both"/>
      </w:pPr>
      <w:r>
        <w:t>знаку  "За  вклад  в  развитие законодательства Ямало-Ненецкого автономного</w:t>
      </w:r>
    </w:p>
    <w:p w:rsidR="0038768D" w:rsidRDefault="0038768D">
      <w:pPr>
        <w:pStyle w:val="ConsPlusNonformat"/>
        <w:jc w:val="both"/>
      </w:pPr>
      <w:r>
        <w:t>округа".</w:t>
      </w:r>
    </w:p>
    <w:p w:rsidR="0038768D" w:rsidRDefault="0038768D">
      <w:pPr>
        <w:pStyle w:val="ConsPlusNonformat"/>
        <w:jc w:val="both"/>
      </w:pPr>
      <w:r>
        <w:t xml:space="preserve">    Реквизиты для перечисления прилагаются к настоящему заявлению.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       _________________       ______________________________</w:t>
      </w:r>
    </w:p>
    <w:p w:rsidR="0038768D" w:rsidRDefault="0038768D">
      <w:pPr>
        <w:pStyle w:val="ConsPlusNonformat"/>
        <w:jc w:val="both"/>
      </w:pPr>
      <w:r>
        <w:t xml:space="preserve">     дата                 подпись                 (фамилия, инициалы)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jc w:val="right"/>
        <w:outlineLvl w:val="1"/>
      </w:pPr>
      <w:bookmarkStart w:id="39" w:name="P919"/>
      <w:bookmarkEnd w:id="39"/>
      <w:r>
        <w:t>Приложение 15</w:t>
      </w:r>
    </w:p>
    <w:p w:rsidR="0038768D" w:rsidRDefault="0038768D">
      <w:pPr>
        <w:pStyle w:val="ConsPlusNormal"/>
        <w:jc w:val="right"/>
      </w:pPr>
      <w:r>
        <w:t>к Положению о наградах</w:t>
      </w:r>
    </w:p>
    <w:p w:rsidR="0038768D" w:rsidRDefault="0038768D">
      <w:pPr>
        <w:pStyle w:val="ConsPlusNormal"/>
        <w:jc w:val="right"/>
      </w:pPr>
      <w:r>
        <w:t>Законодательного Собрания</w:t>
      </w:r>
    </w:p>
    <w:p w:rsidR="0038768D" w:rsidRDefault="0038768D">
      <w:pPr>
        <w:pStyle w:val="ConsPlusNormal"/>
        <w:jc w:val="right"/>
      </w:pPr>
      <w:r>
        <w:t>Ямало-Ненецкого автономного округа</w:t>
      </w:r>
    </w:p>
    <w:p w:rsidR="0038768D" w:rsidRDefault="0038768D">
      <w:pPr>
        <w:pStyle w:val="ConsPlusNormal"/>
        <w:ind w:left="540"/>
        <w:jc w:val="both"/>
      </w:pPr>
    </w:p>
    <w:p w:rsidR="0038768D" w:rsidRDefault="0038768D">
      <w:pPr>
        <w:pStyle w:val="ConsPlusNonformat"/>
        <w:jc w:val="both"/>
      </w:pPr>
      <w:r>
        <w:t xml:space="preserve">                                         Председателю</w:t>
      </w:r>
    </w:p>
    <w:p w:rsidR="0038768D" w:rsidRDefault="0038768D">
      <w:pPr>
        <w:pStyle w:val="ConsPlusNonformat"/>
        <w:jc w:val="both"/>
      </w:pPr>
      <w:r>
        <w:t xml:space="preserve">                                         Законодательного Собрания</w:t>
      </w:r>
    </w:p>
    <w:p w:rsidR="0038768D" w:rsidRDefault="0038768D">
      <w:pPr>
        <w:pStyle w:val="ConsPlusNonformat"/>
        <w:jc w:val="both"/>
      </w:pPr>
      <w:r>
        <w:t xml:space="preserve">                                         Ямало-Ненецкого автономного округа</w:t>
      </w:r>
    </w:p>
    <w:p w:rsidR="0038768D" w:rsidRDefault="0038768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8768D" w:rsidRDefault="0038768D">
      <w:pPr>
        <w:pStyle w:val="ConsPlusNonformat"/>
        <w:jc w:val="both"/>
      </w:pPr>
      <w:r>
        <w:t xml:space="preserve">                                                  (Ф.И.О. полностью)</w:t>
      </w:r>
    </w:p>
    <w:p w:rsidR="0038768D" w:rsidRDefault="0038768D">
      <w:pPr>
        <w:pStyle w:val="ConsPlusNonformat"/>
        <w:jc w:val="both"/>
      </w:pPr>
      <w:r>
        <w:t xml:space="preserve">                                         контактный телефон: ______________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 xml:space="preserve">    Прошу  перечислить  ежегодное денежное вознаграждение к Почетному знаку</w:t>
      </w:r>
    </w:p>
    <w:p w:rsidR="0038768D" w:rsidRDefault="0038768D">
      <w:pPr>
        <w:pStyle w:val="ConsPlusNonformat"/>
        <w:jc w:val="both"/>
      </w:pPr>
      <w:r>
        <w:t>"За вклад в развитие законодательства Ямало-Ненецкого автономного округа".</w:t>
      </w:r>
    </w:p>
    <w:p w:rsidR="0038768D" w:rsidRDefault="0038768D">
      <w:pPr>
        <w:pStyle w:val="ConsPlusNonformat"/>
        <w:jc w:val="both"/>
      </w:pPr>
      <w:r>
        <w:t xml:space="preserve">    Реквизиты для перечисления прилагаются к настоящему заявлению.</w:t>
      </w:r>
    </w:p>
    <w:p w:rsidR="0038768D" w:rsidRDefault="0038768D">
      <w:pPr>
        <w:pStyle w:val="ConsPlusNonformat"/>
        <w:jc w:val="both"/>
      </w:pPr>
    </w:p>
    <w:p w:rsidR="0038768D" w:rsidRDefault="0038768D">
      <w:pPr>
        <w:pStyle w:val="ConsPlusNonformat"/>
        <w:jc w:val="both"/>
      </w:pPr>
      <w:r>
        <w:t>______________       _________________       ______________________________</w:t>
      </w:r>
    </w:p>
    <w:p w:rsidR="0038768D" w:rsidRDefault="0038768D">
      <w:pPr>
        <w:pStyle w:val="ConsPlusNonformat"/>
        <w:jc w:val="both"/>
      </w:pPr>
      <w:r>
        <w:t xml:space="preserve">     дата                 подпись                 (фамилия, инициалы)</w:t>
      </w: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ind w:firstLine="540"/>
        <w:jc w:val="both"/>
      </w:pPr>
    </w:p>
    <w:p w:rsidR="0038768D" w:rsidRDefault="0038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794" w:rsidRDefault="002F3794">
      <w:bookmarkStart w:id="40" w:name="_GoBack"/>
      <w:bookmarkEnd w:id="40"/>
    </w:p>
    <w:sectPr w:rsidR="002F3794" w:rsidSect="006E5B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D"/>
    <w:rsid w:val="002F3794"/>
    <w:rsid w:val="003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7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7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6373A6C0DC5BE1AE5A12962EEC6231FC9918805F5C7D1A42C067D92BAA872D2tFK" TargetMode="External"/><Relationship Id="rId13" Type="http://schemas.openxmlformats.org/officeDocument/2006/relationships/hyperlink" Target="consultantplus://offline/ref=5126373A6C0DC5BE1AE5A12962EEC6231FC991880AF0CCD1A22C067D92BAA8722F05D8589F1B6404A53690D4tFK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consultantplus://offline/ref=5126373A6C0DC5BE1AE5A12962EEC6231FC991880BF1C7D7A02C067D92BAA872D2tFK" TargetMode="External"/><Relationship Id="rId12" Type="http://schemas.openxmlformats.org/officeDocument/2006/relationships/hyperlink" Target="consultantplus://offline/ref=5126373A6C0DC5BE1AE5A12962EEC6231FC9918804F6C6D2A32C067D92BAA872D2tFK" TargetMode="External"/><Relationship Id="rId17" Type="http://schemas.openxmlformats.org/officeDocument/2006/relationships/hyperlink" Target="consultantplus://offline/ref=5126373A6C0DC5BE1AE5A12962EEC6231FC991880AF0CCD1A22C067D92BAA872D2tF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26373A6C0DC5BE1AE5A12962EEC6231FC991880AF0CCD1A22C067D92BAA8722F05D8589F1B6404A53691D4tBK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5126373A6C0DC5BE1AE5A12962EEC6231FC991880AF0CCD1A22C067D92BAA8722F05D8589F1B6404A53690D4tFK" TargetMode="External"/><Relationship Id="rId11" Type="http://schemas.openxmlformats.org/officeDocument/2006/relationships/hyperlink" Target="consultantplus://offline/ref=5126373A6C0DC5BE1AE5A12962EEC6231FC9918805F1CED1A12C067D92BAA872D2tF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26373A6C0DC5BE1AE5A12962EEC6231FC9918805F2CDD2AF2C067D92BAA8722F05D8589F1B6404A53197D4tCK" TargetMode="External"/><Relationship Id="rId23" Type="http://schemas.openxmlformats.org/officeDocument/2006/relationships/hyperlink" Target="consultantplus://offline/ref=5126373A6C0DC5BE1AE5BF247482912E18C5C78209FFC480FB735D20C5B3A225684A811ADB16670CDAt5K" TargetMode="External"/><Relationship Id="rId10" Type="http://schemas.openxmlformats.org/officeDocument/2006/relationships/hyperlink" Target="consultantplus://offline/ref=5126373A6C0DC5BE1AE5A12962EEC6231FC9918804F6CFDEAF2C067D92BAA872D2tFK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6373A6C0DC5BE1AE5BF247482912E18CBC78C0CF5C480FB735D20C5DBt3K" TargetMode="External"/><Relationship Id="rId14" Type="http://schemas.openxmlformats.org/officeDocument/2006/relationships/hyperlink" Target="consultantplus://offline/ref=5126373A6C0DC5BE1AE5A12962EEC6231FC9918805F2C8D0A12C067D92BAA872D2tFK" TargetMode="External"/><Relationship Id="rId22" Type="http://schemas.openxmlformats.org/officeDocument/2006/relationships/hyperlink" Target="consultantplus://offline/ref=5126373A6C0DC5BE1AE5BF247482912E18C5C78209FFC480FB735D20C5DB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11326</Words>
  <Characters>64559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Фатима</dc:creator>
  <cp:lastModifiedBy>Морозова Фатима</cp:lastModifiedBy>
  <cp:revision>1</cp:revision>
  <dcterms:created xsi:type="dcterms:W3CDTF">2017-01-09T10:45:00Z</dcterms:created>
  <dcterms:modified xsi:type="dcterms:W3CDTF">2017-01-09T10:46:00Z</dcterms:modified>
</cp:coreProperties>
</file>