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3" w:rsidRPr="00FF40F6" w:rsidRDefault="00B61863" w:rsidP="0034773E">
      <w:pPr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FF40F6">
        <w:rPr>
          <w:rFonts w:ascii="PT Astra Serif" w:hAnsi="PT Astra Serif"/>
          <w:b/>
          <w:sz w:val="26"/>
          <w:szCs w:val="26"/>
          <w:lang w:eastAsia="ar-SA"/>
        </w:rPr>
        <w:t>П</w:t>
      </w:r>
      <w:r w:rsidR="00433389" w:rsidRPr="00FF40F6">
        <w:rPr>
          <w:rFonts w:ascii="PT Astra Serif" w:hAnsi="PT Astra Serif"/>
          <w:b/>
          <w:sz w:val="26"/>
          <w:szCs w:val="26"/>
          <w:lang w:eastAsia="ar-SA"/>
        </w:rPr>
        <w:t>ротокол №</w:t>
      </w:r>
      <w:r w:rsidR="008A6270" w:rsidRPr="00FF40F6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="00245E47">
        <w:rPr>
          <w:rFonts w:ascii="PT Astra Serif" w:hAnsi="PT Astra Serif"/>
          <w:b/>
          <w:sz w:val="26"/>
          <w:szCs w:val="26"/>
          <w:lang w:eastAsia="ar-SA"/>
        </w:rPr>
        <w:t>3</w:t>
      </w:r>
    </w:p>
    <w:p w:rsidR="00B61863" w:rsidRPr="00FF40F6" w:rsidRDefault="00B16131" w:rsidP="00D61B3C">
      <w:pPr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FF40F6">
        <w:rPr>
          <w:rFonts w:ascii="PT Astra Serif" w:hAnsi="PT Astra Serif"/>
          <w:b/>
          <w:sz w:val="26"/>
          <w:szCs w:val="26"/>
          <w:lang w:eastAsia="ar-SA"/>
        </w:rPr>
        <w:t>общественных обсуждений</w:t>
      </w:r>
      <w:r w:rsidR="00124CDC" w:rsidRPr="00FF40F6">
        <w:rPr>
          <w:rFonts w:ascii="PT Astra Serif" w:hAnsi="PT Astra Serif"/>
          <w:b/>
          <w:sz w:val="26"/>
          <w:szCs w:val="26"/>
          <w:lang w:eastAsia="ar-SA"/>
        </w:rPr>
        <w:t xml:space="preserve"> по проекту</w:t>
      </w:r>
      <w:r w:rsidR="006D6EC1" w:rsidRPr="00FF40F6">
        <w:rPr>
          <w:rFonts w:ascii="PT Astra Serif" w:hAnsi="PT Astra Serif"/>
          <w:b/>
          <w:sz w:val="26"/>
          <w:szCs w:val="26"/>
          <w:lang w:eastAsia="ar-SA"/>
        </w:rPr>
        <w:t xml:space="preserve"> изменений в</w:t>
      </w:r>
      <w:r w:rsidR="00124CDC" w:rsidRPr="00FF40F6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="00E97467" w:rsidRPr="00FF40F6">
        <w:rPr>
          <w:rFonts w:ascii="PT Astra Serif" w:hAnsi="PT Astra Serif"/>
          <w:b/>
          <w:sz w:val="26"/>
          <w:szCs w:val="26"/>
          <w:lang w:eastAsia="ar-SA"/>
        </w:rPr>
        <w:t>Правил</w:t>
      </w:r>
      <w:r w:rsidR="006D6EC1" w:rsidRPr="00FF40F6">
        <w:rPr>
          <w:rFonts w:ascii="PT Astra Serif" w:hAnsi="PT Astra Serif"/>
          <w:b/>
          <w:sz w:val="26"/>
          <w:szCs w:val="26"/>
          <w:lang w:eastAsia="ar-SA"/>
        </w:rPr>
        <w:t>а</w:t>
      </w:r>
      <w:r w:rsidR="00E97467" w:rsidRPr="00FF40F6">
        <w:rPr>
          <w:rFonts w:ascii="PT Astra Serif" w:hAnsi="PT Astra Serif"/>
          <w:b/>
          <w:sz w:val="26"/>
          <w:szCs w:val="26"/>
          <w:lang w:eastAsia="ar-SA"/>
        </w:rPr>
        <w:t xml:space="preserve"> землепользования и застройки муниципального округа Тазовский район Ямало-Ненецкого автономного округа</w:t>
      </w:r>
    </w:p>
    <w:p w:rsidR="00B61863" w:rsidRPr="00FF40F6" w:rsidRDefault="00B61863" w:rsidP="00FC0252">
      <w:pPr>
        <w:tabs>
          <w:tab w:val="left" w:pos="7810"/>
        </w:tabs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5145"/>
      </w:tblGrid>
      <w:tr w:rsidR="00B61863" w:rsidRPr="00FF40F6" w:rsidTr="00373324">
        <w:tc>
          <w:tcPr>
            <w:tcW w:w="4786" w:type="dxa"/>
          </w:tcPr>
          <w:p w:rsidR="00B61863" w:rsidRPr="00FF40F6" w:rsidRDefault="008A6270" w:rsidP="00066EFB">
            <w:pPr>
              <w:jc w:val="both"/>
              <w:rPr>
                <w:rFonts w:ascii="PT Astra Serif" w:hAnsi="PT Astra Serif"/>
                <w:sz w:val="26"/>
                <w:szCs w:val="26"/>
                <w:u w:val="single"/>
              </w:rPr>
            </w:pPr>
            <w:r w:rsidRPr="00FF40F6">
              <w:rPr>
                <w:rFonts w:ascii="PT Astra Serif" w:hAnsi="PT Astra Serif"/>
                <w:sz w:val="26"/>
                <w:szCs w:val="26"/>
                <w:u w:val="single"/>
              </w:rPr>
              <w:t>п. Тазовский</w:t>
            </w:r>
            <w:r w:rsidR="00B61863" w:rsidRPr="00FF40F6">
              <w:rPr>
                <w:rFonts w:ascii="PT Astra Serif" w:hAnsi="PT Astra Serif"/>
                <w:sz w:val="26"/>
                <w:szCs w:val="26"/>
                <w:u w:val="single"/>
              </w:rPr>
              <w:t xml:space="preserve">        </w:t>
            </w:r>
          </w:p>
        </w:tc>
        <w:tc>
          <w:tcPr>
            <w:tcW w:w="5245" w:type="dxa"/>
          </w:tcPr>
          <w:p w:rsidR="00B61863" w:rsidRPr="00FF40F6" w:rsidRDefault="0034773E" w:rsidP="002E5063">
            <w:pPr>
              <w:jc w:val="right"/>
              <w:rPr>
                <w:rFonts w:ascii="PT Astra Serif" w:hAnsi="PT Astra Serif"/>
                <w:sz w:val="26"/>
                <w:szCs w:val="26"/>
                <w:u w:val="single"/>
              </w:rPr>
            </w:pPr>
            <w:r w:rsidRPr="00FF40F6">
              <w:rPr>
                <w:rFonts w:ascii="PT Astra Serif" w:hAnsi="PT Astra Serif"/>
                <w:sz w:val="26"/>
                <w:szCs w:val="26"/>
              </w:rPr>
              <w:t xml:space="preserve">                        </w:t>
            </w:r>
            <w:r w:rsidR="00433389" w:rsidRPr="00FF40F6"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r w:rsidRPr="00FF40F6"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r w:rsidR="00B77103" w:rsidRPr="00FF40F6">
              <w:rPr>
                <w:rFonts w:ascii="PT Astra Serif" w:hAnsi="PT Astra Serif"/>
                <w:sz w:val="26"/>
                <w:szCs w:val="26"/>
              </w:rPr>
              <w:t xml:space="preserve">    </w:t>
            </w:r>
            <w:r w:rsidR="00FF40F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E5063">
              <w:rPr>
                <w:rFonts w:ascii="PT Astra Serif" w:hAnsi="PT Astra Serif"/>
                <w:sz w:val="26"/>
                <w:szCs w:val="26"/>
                <w:u w:val="single"/>
              </w:rPr>
              <w:t>01</w:t>
            </w:r>
            <w:r w:rsidR="00124CDC" w:rsidRPr="00FF40F6">
              <w:rPr>
                <w:rFonts w:ascii="PT Astra Serif" w:hAnsi="PT Astra Serif"/>
                <w:sz w:val="26"/>
                <w:szCs w:val="26"/>
                <w:u w:val="single"/>
              </w:rPr>
              <w:t xml:space="preserve"> </w:t>
            </w:r>
            <w:r w:rsidR="002E5063">
              <w:rPr>
                <w:rFonts w:ascii="PT Astra Serif" w:hAnsi="PT Astra Serif"/>
                <w:sz w:val="26"/>
                <w:szCs w:val="26"/>
                <w:u w:val="single"/>
              </w:rPr>
              <w:t>марта</w:t>
            </w:r>
            <w:r w:rsidR="00433389" w:rsidRPr="00FF40F6">
              <w:rPr>
                <w:rFonts w:ascii="PT Astra Serif" w:hAnsi="PT Astra Serif"/>
                <w:sz w:val="26"/>
                <w:szCs w:val="26"/>
                <w:u w:val="single"/>
              </w:rPr>
              <w:t xml:space="preserve"> 20</w:t>
            </w:r>
            <w:r w:rsidR="00CB6603" w:rsidRPr="00FF40F6">
              <w:rPr>
                <w:rFonts w:ascii="PT Astra Serif" w:hAnsi="PT Astra Serif"/>
                <w:sz w:val="26"/>
                <w:szCs w:val="26"/>
                <w:u w:val="single"/>
              </w:rPr>
              <w:t>2</w:t>
            </w:r>
            <w:r w:rsidR="00774AC1">
              <w:rPr>
                <w:rFonts w:ascii="PT Astra Serif" w:hAnsi="PT Astra Serif"/>
                <w:sz w:val="26"/>
                <w:szCs w:val="26"/>
                <w:u w:val="single"/>
              </w:rPr>
              <w:t>2</w:t>
            </w:r>
            <w:r w:rsidR="00B61863" w:rsidRPr="00FF40F6">
              <w:rPr>
                <w:rFonts w:ascii="PT Astra Serif" w:hAnsi="PT Astra Serif"/>
                <w:sz w:val="26"/>
                <w:szCs w:val="26"/>
                <w:u w:val="single"/>
              </w:rPr>
              <w:t xml:space="preserve"> года </w:t>
            </w:r>
          </w:p>
        </w:tc>
      </w:tr>
      <w:tr w:rsidR="00B61863" w:rsidRPr="00FF40F6" w:rsidTr="00373324">
        <w:tc>
          <w:tcPr>
            <w:tcW w:w="4786" w:type="dxa"/>
          </w:tcPr>
          <w:p w:rsidR="00B61863" w:rsidRPr="00FF40F6" w:rsidRDefault="00B61863" w:rsidP="00FC02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245" w:type="dxa"/>
          </w:tcPr>
          <w:p w:rsidR="00B61863" w:rsidRPr="00FF40F6" w:rsidRDefault="00B61863" w:rsidP="00FC02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B6603" w:rsidRPr="00FF40F6" w:rsidRDefault="002D6F4E" w:rsidP="008A6270">
      <w:pPr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ab/>
      </w:r>
    </w:p>
    <w:p w:rsidR="00CB6603" w:rsidRPr="00FF40F6" w:rsidRDefault="00CB6603" w:rsidP="00FF40F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 xml:space="preserve">Уполномоченный </w:t>
      </w:r>
      <w:r w:rsidR="00FF40F6">
        <w:rPr>
          <w:rFonts w:ascii="PT Astra Serif" w:hAnsi="PT Astra Serif"/>
          <w:sz w:val="26"/>
          <w:szCs w:val="26"/>
        </w:rPr>
        <w:t xml:space="preserve">орган </w:t>
      </w:r>
      <w:r w:rsidRPr="00FF40F6">
        <w:rPr>
          <w:rFonts w:ascii="PT Astra Serif" w:hAnsi="PT Astra Serif"/>
          <w:sz w:val="26"/>
          <w:szCs w:val="26"/>
        </w:rPr>
        <w:t xml:space="preserve">на проведение общественных обсуждений – </w:t>
      </w:r>
      <w:r w:rsidR="00E97467" w:rsidRPr="00FF40F6">
        <w:rPr>
          <w:rFonts w:ascii="PT Astra Serif" w:hAnsi="PT Astra Serif"/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2B7AF7">
        <w:rPr>
          <w:rFonts w:ascii="PT Astra Serif" w:hAnsi="PT Astra Serif"/>
          <w:sz w:val="26"/>
          <w:szCs w:val="26"/>
        </w:rPr>
        <w:t>муниципального округа</w:t>
      </w:r>
      <w:r w:rsidR="00E97467" w:rsidRPr="00FF40F6">
        <w:rPr>
          <w:rFonts w:ascii="PT Astra Serif" w:hAnsi="PT Astra Serif"/>
          <w:sz w:val="26"/>
          <w:szCs w:val="26"/>
        </w:rPr>
        <w:t xml:space="preserve"> Тазовск</w:t>
      </w:r>
      <w:r w:rsidR="002B7AF7">
        <w:rPr>
          <w:rFonts w:ascii="PT Astra Serif" w:hAnsi="PT Astra Serif"/>
          <w:sz w:val="26"/>
          <w:szCs w:val="26"/>
        </w:rPr>
        <w:t>ий</w:t>
      </w:r>
      <w:r w:rsidR="00E97467" w:rsidRPr="00FF40F6">
        <w:rPr>
          <w:rFonts w:ascii="PT Astra Serif" w:hAnsi="PT Astra Serif"/>
          <w:sz w:val="26"/>
          <w:szCs w:val="26"/>
        </w:rPr>
        <w:t xml:space="preserve"> район</w:t>
      </w:r>
      <w:r w:rsidRPr="00FF40F6">
        <w:rPr>
          <w:rFonts w:ascii="PT Astra Serif" w:hAnsi="PT Astra Serif"/>
          <w:sz w:val="26"/>
          <w:szCs w:val="26"/>
        </w:rPr>
        <w:t>:</w:t>
      </w:r>
    </w:p>
    <w:p w:rsidR="00CB6603" w:rsidRPr="00FF40F6" w:rsidRDefault="00CF58CA" w:rsidP="00FF40F6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Александр Николаевич </w:t>
      </w:r>
      <w:proofErr w:type="spellStart"/>
      <w:r>
        <w:rPr>
          <w:rFonts w:ascii="PT Astra Serif" w:hAnsi="PT Astra Serif"/>
          <w:sz w:val="26"/>
          <w:szCs w:val="26"/>
        </w:rPr>
        <w:t>Артюх</w:t>
      </w:r>
      <w:proofErr w:type="spellEnd"/>
      <w:r w:rsidR="00CB6603" w:rsidRPr="00FF40F6">
        <w:rPr>
          <w:rFonts w:ascii="PT Astra Serif" w:hAnsi="PT Astra Serif"/>
          <w:sz w:val="26"/>
          <w:szCs w:val="26"/>
        </w:rPr>
        <w:t xml:space="preserve"> – заместитель Главы Администрации Тазовского района, председатель на общественных обсуждениях;</w:t>
      </w:r>
    </w:p>
    <w:p w:rsidR="00CB6603" w:rsidRPr="00FF40F6" w:rsidRDefault="00CB6603" w:rsidP="00FF40F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Алексей Владиславович Саков – заведующий сектором информационного обеспечения градостроительной деятельности отдела архитектуры и градостроительства Администрации Тазовского района, секретарь на общественных обсуждениях.</w:t>
      </w:r>
    </w:p>
    <w:p w:rsidR="00CB6603" w:rsidRPr="00FF40F6" w:rsidRDefault="00D61B3C" w:rsidP="00CB660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Проект, подлежащий рассмотрению на общественных обсуждениях и перечень информационных материалов к такому проекту: «</w:t>
      </w:r>
      <w:r w:rsidR="00FF40F6">
        <w:rPr>
          <w:rFonts w:ascii="PT Astra Serif" w:hAnsi="PT Astra Serif"/>
          <w:sz w:val="26"/>
          <w:szCs w:val="26"/>
        </w:rPr>
        <w:t>П</w:t>
      </w:r>
      <w:r w:rsidR="00E97467" w:rsidRPr="00FF40F6">
        <w:rPr>
          <w:rFonts w:ascii="PT Astra Serif" w:hAnsi="PT Astra Serif"/>
          <w:sz w:val="26"/>
          <w:szCs w:val="26"/>
        </w:rPr>
        <w:t>роект</w:t>
      </w:r>
      <w:r w:rsidR="005B3752" w:rsidRPr="00FF40F6">
        <w:rPr>
          <w:rFonts w:ascii="PT Astra Serif" w:hAnsi="PT Astra Serif"/>
          <w:sz w:val="26"/>
          <w:szCs w:val="26"/>
        </w:rPr>
        <w:t xml:space="preserve"> изменений в</w:t>
      </w:r>
      <w:r w:rsidR="00E97467" w:rsidRPr="00FF40F6">
        <w:rPr>
          <w:rFonts w:ascii="PT Astra Serif" w:hAnsi="PT Astra Serif"/>
          <w:sz w:val="26"/>
          <w:szCs w:val="26"/>
        </w:rPr>
        <w:t xml:space="preserve"> Правил</w:t>
      </w:r>
      <w:r w:rsidR="005B3752" w:rsidRPr="00FF40F6">
        <w:rPr>
          <w:rFonts w:ascii="PT Astra Serif" w:hAnsi="PT Astra Serif"/>
          <w:sz w:val="26"/>
          <w:szCs w:val="26"/>
        </w:rPr>
        <w:t>а</w:t>
      </w:r>
      <w:r w:rsidR="00E97467" w:rsidRPr="00FF40F6">
        <w:rPr>
          <w:rFonts w:ascii="PT Astra Serif" w:hAnsi="PT Astra Serif"/>
          <w:sz w:val="26"/>
          <w:szCs w:val="26"/>
        </w:rPr>
        <w:t xml:space="preserve"> землепользования и застройки муниципального округа Тазовский район Ямало-Ненецкого автономного округ</w:t>
      </w:r>
      <w:r w:rsidRPr="00FF40F6">
        <w:rPr>
          <w:rFonts w:ascii="PT Astra Serif" w:hAnsi="PT Astra Serif"/>
          <w:sz w:val="26"/>
          <w:szCs w:val="26"/>
        </w:rPr>
        <w:t>а» (далее – проект</w:t>
      </w:r>
      <w:r w:rsidR="0052746E" w:rsidRPr="00FF40F6">
        <w:rPr>
          <w:rFonts w:ascii="PT Astra Serif" w:hAnsi="PT Astra Serif"/>
          <w:sz w:val="26"/>
          <w:szCs w:val="26"/>
        </w:rPr>
        <w:t xml:space="preserve"> изменений в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E97467" w:rsidRPr="00FF40F6">
        <w:rPr>
          <w:rFonts w:ascii="PT Astra Serif" w:hAnsi="PT Astra Serif"/>
          <w:sz w:val="26"/>
          <w:szCs w:val="26"/>
        </w:rPr>
        <w:t>Правил</w:t>
      </w:r>
      <w:r w:rsidR="0052746E" w:rsidRPr="00FF40F6">
        <w:rPr>
          <w:rFonts w:ascii="PT Astra Serif" w:hAnsi="PT Astra Serif"/>
          <w:sz w:val="26"/>
          <w:szCs w:val="26"/>
        </w:rPr>
        <w:t>а</w:t>
      </w:r>
      <w:r w:rsidRPr="00FF40F6">
        <w:rPr>
          <w:rFonts w:ascii="PT Astra Serif" w:hAnsi="PT Astra Serif"/>
          <w:sz w:val="26"/>
          <w:szCs w:val="26"/>
        </w:rPr>
        <w:t>).</w:t>
      </w:r>
    </w:p>
    <w:p w:rsidR="00D61B3C" w:rsidRPr="00FF40F6" w:rsidRDefault="00D61B3C" w:rsidP="00CB660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Проект</w:t>
      </w:r>
      <w:r w:rsidR="0052746E" w:rsidRPr="00FF40F6">
        <w:rPr>
          <w:rFonts w:ascii="PT Astra Serif" w:hAnsi="PT Astra Serif"/>
          <w:sz w:val="26"/>
          <w:szCs w:val="26"/>
        </w:rPr>
        <w:t xml:space="preserve"> изменений в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E97467" w:rsidRPr="00FF40F6">
        <w:rPr>
          <w:rFonts w:ascii="PT Astra Serif" w:hAnsi="PT Astra Serif"/>
          <w:sz w:val="26"/>
          <w:szCs w:val="26"/>
        </w:rPr>
        <w:t>Правил</w:t>
      </w:r>
      <w:r w:rsidR="0052746E" w:rsidRPr="00FF40F6">
        <w:rPr>
          <w:rFonts w:ascii="PT Astra Serif" w:hAnsi="PT Astra Serif"/>
          <w:sz w:val="26"/>
          <w:szCs w:val="26"/>
        </w:rPr>
        <w:t>а</w:t>
      </w:r>
      <w:r w:rsidRPr="00FF40F6">
        <w:rPr>
          <w:rFonts w:ascii="PT Astra Serif" w:hAnsi="PT Astra Serif"/>
          <w:sz w:val="26"/>
          <w:szCs w:val="26"/>
        </w:rPr>
        <w:t xml:space="preserve"> размещен на официальном сайте органов местного самоуправления муниципального округа Тазовский район (</w:t>
      </w:r>
      <w:r w:rsidRPr="00FF40F6">
        <w:rPr>
          <w:rStyle w:val="ac"/>
          <w:bCs/>
          <w:sz w:val="26"/>
          <w:szCs w:val="26"/>
        </w:rPr>
        <w:t>https://tasu.ru</w:t>
      </w:r>
      <w:r w:rsidRPr="00FF40F6">
        <w:rPr>
          <w:rFonts w:ascii="PT Astra Serif" w:hAnsi="PT Astra Serif"/>
          <w:sz w:val="26"/>
          <w:szCs w:val="26"/>
        </w:rPr>
        <w:t>) в разделе «Градостроительная деятельность», вкладка «Общественные обсуждения, публичные слушания».</w:t>
      </w:r>
    </w:p>
    <w:p w:rsidR="00CB6603" w:rsidRPr="00FF40F6" w:rsidRDefault="00D61B3C" w:rsidP="00CB660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 xml:space="preserve">Срок проведения общественных обсуждений с </w:t>
      </w:r>
      <w:r w:rsidR="00322961">
        <w:rPr>
          <w:rFonts w:ascii="PT Astra Serif" w:hAnsi="PT Astra Serif"/>
          <w:sz w:val="26"/>
          <w:szCs w:val="26"/>
        </w:rPr>
        <w:t>20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322961">
        <w:rPr>
          <w:rFonts w:ascii="PT Astra Serif" w:hAnsi="PT Astra Serif"/>
          <w:sz w:val="26"/>
          <w:szCs w:val="26"/>
        </w:rPr>
        <w:t>января</w:t>
      </w:r>
      <w:r w:rsidRPr="00FF40F6">
        <w:rPr>
          <w:rFonts w:ascii="PT Astra Serif" w:hAnsi="PT Astra Serif"/>
          <w:sz w:val="26"/>
          <w:szCs w:val="26"/>
        </w:rPr>
        <w:t xml:space="preserve"> 202</w:t>
      </w:r>
      <w:r w:rsidR="00322961">
        <w:rPr>
          <w:rFonts w:ascii="PT Astra Serif" w:hAnsi="PT Astra Serif"/>
          <w:sz w:val="26"/>
          <w:szCs w:val="26"/>
        </w:rPr>
        <w:t>2</w:t>
      </w:r>
      <w:r w:rsidRPr="00FF40F6">
        <w:rPr>
          <w:rFonts w:ascii="PT Astra Serif" w:hAnsi="PT Astra Serif"/>
          <w:sz w:val="26"/>
          <w:szCs w:val="26"/>
        </w:rPr>
        <w:t xml:space="preserve"> года по </w:t>
      </w:r>
      <w:r w:rsidR="00322961">
        <w:rPr>
          <w:rFonts w:ascii="PT Astra Serif" w:hAnsi="PT Astra Serif"/>
          <w:sz w:val="26"/>
          <w:szCs w:val="26"/>
        </w:rPr>
        <w:t>2</w:t>
      </w:r>
      <w:r w:rsidR="0052746E" w:rsidRPr="00FF40F6">
        <w:rPr>
          <w:rFonts w:ascii="PT Astra Serif" w:hAnsi="PT Astra Serif"/>
          <w:sz w:val="26"/>
          <w:szCs w:val="26"/>
        </w:rPr>
        <w:t>1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322961">
        <w:rPr>
          <w:rFonts w:ascii="PT Astra Serif" w:hAnsi="PT Astra Serif"/>
          <w:sz w:val="26"/>
          <w:szCs w:val="26"/>
        </w:rPr>
        <w:t>февраля</w:t>
      </w:r>
      <w:r w:rsidRPr="00FF40F6">
        <w:rPr>
          <w:rFonts w:ascii="PT Astra Serif" w:hAnsi="PT Astra Serif"/>
          <w:sz w:val="26"/>
          <w:szCs w:val="26"/>
        </w:rPr>
        <w:t xml:space="preserve"> 202</w:t>
      </w:r>
      <w:r w:rsidR="00322961">
        <w:rPr>
          <w:rFonts w:ascii="PT Astra Serif" w:hAnsi="PT Astra Serif"/>
          <w:sz w:val="26"/>
          <w:szCs w:val="26"/>
        </w:rPr>
        <w:t>2</w:t>
      </w:r>
      <w:r w:rsidRPr="00FF40F6">
        <w:rPr>
          <w:rFonts w:ascii="PT Astra Serif" w:hAnsi="PT Astra Serif"/>
          <w:sz w:val="26"/>
          <w:szCs w:val="26"/>
        </w:rPr>
        <w:t xml:space="preserve"> года.</w:t>
      </w:r>
    </w:p>
    <w:p w:rsidR="00D61B3C" w:rsidRPr="00FF40F6" w:rsidRDefault="00D61B3C" w:rsidP="00D61B3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Информационные материалы по проекту</w:t>
      </w:r>
      <w:r w:rsidR="00121EA4" w:rsidRPr="00FF40F6">
        <w:rPr>
          <w:rFonts w:ascii="PT Astra Serif" w:hAnsi="PT Astra Serif"/>
          <w:sz w:val="26"/>
          <w:szCs w:val="26"/>
        </w:rPr>
        <w:t xml:space="preserve"> изменений в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E97467" w:rsidRPr="00FF40F6">
        <w:rPr>
          <w:rFonts w:ascii="PT Astra Serif" w:hAnsi="PT Astra Serif"/>
          <w:sz w:val="26"/>
          <w:szCs w:val="26"/>
        </w:rPr>
        <w:t>Правил</w:t>
      </w:r>
      <w:r w:rsidR="00121EA4" w:rsidRPr="00FF40F6">
        <w:rPr>
          <w:rFonts w:ascii="PT Astra Serif" w:hAnsi="PT Astra Serif"/>
          <w:sz w:val="26"/>
          <w:szCs w:val="26"/>
        </w:rPr>
        <w:t>а</w:t>
      </w:r>
      <w:r w:rsidRPr="00FF40F6">
        <w:rPr>
          <w:rFonts w:ascii="PT Astra Serif" w:hAnsi="PT Astra Serif"/>
          <w:sz w:val="26"/>
          <w:szCs w:val="26"/>
        </w:rPr>
        <w:t>, подлежащему рассмотрению на обществ</w:t>
      </w:r>
      <w:r w:rsidR="00FF40F6">
        <w:rPr>
          <w:rFonts w:ascii="PT Astra Serif" w:hAnsi="PT Astra Serif"/>
          <w:sz w:val="26"/>
          <w:szCs w:val="26"/>
        </w:rPr>
        <w:t xml:space="preserve">енных обсуждениях, представлены </w:t>
      </w:r>
      <w:r w:rsidRPr="00FF40F6">
        <w:rPr>
          <w:rFonts w:ascii="PT Astra Serif" w:hAnsi="PT Astra Serif"/>
          <w:sz w:val="26"/>
          <w:szCs w:val="26"/>
        </w:rPr>
        <w:t xml:space="preserve">на экспозиции по адресу: 629350, ЯНАО, Тазовский район, п. Тазовский, ул. </w:t>
      </w:r>
      <w:proofErr w:type="gramStart"/>
      <w:r w:rsidRPr="00FF40F6">
        <w:rPr>
          <w:rFonts w:ascii="PT Astra Serif" w:hAnsi="PT Astra Serif"/>
          <w:sz w:val="26"/>
          <w:szCs w:val="26"/>
        </w:rPr>
        <w:t>Колхозная</w:t>
      </w:r>
      <w:proofErr w:type="gramEnd"/>
      <w:r w:rsidRPr="00FF40F6">
        <w:rPr>
          <w:rFonts w:ascii="PT Astra Serif" w:hAnsi="PT Astra Serif"/>
          <w:sz w:val="26"/>
          <w:szCs w:val="26"/>
        </w:rPr>
        <w:t xml:space="preserve">, д. 24а (отдел архитектуры и градостроительства Администрации Тазовского района). </w:t>
      </w:r>
    </w:p>
    <w:p w:rsidR="00D61B3C" w:rsidRPr="00FF40F6" w:rsidRDefault="00D61B3C" w:rsidP="00D61B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 xml:space="preserve">Экспозиция открыта с </w:t>
      </w:r>
      <w:r w:rsidR="00AA4D47">
        <w:rPr>
          <w:rFonts w:ascii="PT Astra Serif" w:hAnsi="PT Astra Serif"/>
          <w:sz w:val="26"/>
          <w:szCs w:val="26"/>
        </w:rPr>
        <w:t>20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AA4D47">
        <w:rPr>
          <w:rFonts w:ascii="PT Astra Serif" w:hAnsi="PT Astra Serif"/>
          <w:sz w:val="26"/>
          <w:szCs w:val="26"/>
        </w:rPr>
        <w:t>января</w:t>
      </w:r>
      <w:r w:rsidRPr="00FF40F6">
        <w:rPr>
          <w:rFonts w:ascii="PT Astra Serif" w:hAnsi="PT Astra Serif"/>
          <w:sz w:val="26"/>
          <w:szCs w:val="26"/>
        </w:rPr>
        <w:t xml:space="preserve"> 202</w:t>
      </w:r>
      <w:r w:rsidR="00AA4D47">
        <w:rPr>
          <w:rFonts w:ascii="PT Astra Serif" w:hAnsi="PT Astra Serif"/>
          <w:sz w:val="26"/>
          <w:szCs w:val="26"/>
        </w:rPr>
        <w:t>2</w:t>
      </w:r>
      <w:r w:rsidRPr="00FF40F6">
        <w:rPr>
          <w:rFonts w:ascii="PT Astra Serif" w:hAnsi="PT Astra Serif"/>
          <w:sz w:val="26"/>
          <w:szCs w:val="26"/>
        </w:rPr>
        <w:t xml:space="preserve"> года по </w:t>
      </w:r>
      <w:r w:rsidR="00AA4D47">
        <w:rPr>
          <w:rFonts w:ascii="PT Astra Serif" w:hAnsi="PT Astra Serif"/>
          <w:sz w:val="26"/>
          <w:szCs w:val="26"/>
        </w:rPr>
        <w:t>21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AA4D47">
        <w:rPr>
          <w:rFonts w:ascii="PT Astra Serif" w:hAnsi="PT Astra Serif"/>
          <w:sz w:val="26"/>
          <w:szCs w:val="26"/>
        </w:rPr>
        <w:t>февраля</w:t>
      </w:r>
      <w:r w:rsidRPr="00FF40F6">
        <w:rPr>
          <w:rFonts w:ascii="PT Astra Serif" w:hAnsi="PT Astra Serif"/>
          <w:sz w:val="26"/>
          <w:szCs w:val="26"/>
        </w:rPr>
        <w:t xml:space="preserve"> 202</w:t>
      </w:r>
      <w:r w:rsidR="00AA4D47">
        <w:rPr>
          <w:rFonts w:ascii="PT Astra Serif" w:hAnsi="PT Astra Serif"/>
          <w:sz w:val="26"/>
          <w:szCs w:val="26"/>
        </w:rPr>
        <w:t>2</w:t>
      </w:r>
      <w:r w:rsidRPr="00FF40F6">
        <w:rPr>
          <w:rFonts w:ascii="PT Astra Serif" w:hAnsi="PT Astra Serif"/>
          <w:sz w:val="26"/>
          <w:szCs w:val="26"/>
        </w:rPr>
        <w:t xml:space="preserve"> года.</w:t>
      </w:r>
    </w:p>
    <w:p w:rsidR="00D61B3C" w:rsidRPr="00FF40F6" w:rsidRDefault="00D61B3C" w:rsidP="00D61B3C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 xml:space="preserve">Время проведения экспозиции: </w:t>
      </w:r>
      <w:r w:rsidRPr="00FF40F6">
        <w:rPr>
          <w:rFonts w:ascii="PT Astra Serif" w:hAnsi="PT Astra Serif"/>
          <w:spacing w:val="-4"/>
          <w:sz w:val="26"/>
          <w:szCs w:val="26"/>
        </w:rPr>
        <w:t>в рабочие дни с 09.00 до 17.00 часов.</w:t>
      </w:r>
    </w:p>
    <w:p w:rsidR="00D61B3C" w:rsidRPr="00FF40F6" w:rsidRDefault="00D61B3C" w:rsidP="00CB660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В период общественных обсуждений участниками общественных обсуждений, а также заинтересованными лицами представлены предложения и замечания, обозначенные в приложении</w:t>
      </w:r>
      <w:r w:rsidR="00D76FF7" w:rsidRPr="00FF40F6">
        <w:rPr>
          <w:rFonts w:ascii="PT Astra Serif" w:hAnsi="PT Astra Serif"/>
          <w:sz w:val="26"/>
          <w:szCs w:val="26"/>
        </w:rPr>
        <w:t xml:space="preserve"> 1</w:t>
      </w:r>
      <w:r w:rsidRPr="00FF40F6">
        <w:rPr>
          <w:rFonts w:ascii="PT Astra Serif" w:hAnsi="PT Astra Serif"/>
          <w:sz w:val="26"/>
          <w:szCs w:val="26"/>
        </w:rPr>
        <w:t xml:space="preserve"> к настоящему протоколу.</w:t>
      </w:r>
    </w:p>
    <w:p w:rsidR="00CB6603" w:rsidRPr="00FF40F6" w:rsidRDefault="00CB6603" w:rsidP="00CB6603">
      <w:pPr>
        <w:ind w:firstLine="624"/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Комисси</w:t>
      </w:r>
      <w:r w:rsidR="00B16131" w:rsidRPr="00FF40F6">
        <w:rPr>
          <w:rFonts w:ascii="PT Astra Serif" w:hAnsi="PT Astra Serif"/>
          <w:sz w:val="26"/>
          <w:szCs w:val="26"/>
        </w:rPr>
        <w:t>и</w:t>
      </w:r>
      <w:r w:rsidRPr="00FF40F6">
        <w:rPr>
          <w:rFonts w:ascii="PT Astra Serif" w:hAnsi="PT Astra Serif"/>
          <w:sz w:val="26"/>
          <w:szCs w:val="26"/>
        </w:rPr>
        <w:t xml:space="preserve"> подготовить заключение о результатах общественных обсуждений, направить его Главе Тазовского района, опубликовать в районной газете «Советское Заполярье».</w:t>
      </w:r>
    </w:p>
    <w:p w:rsidR="009C6C1C" w:rsidRPr="00FF40F6" w:rsidRDefault="009C6C1C" w:rsidP="009C6C1C">
      <w:pPr>
        <w:jc w:val="both"/>
        <w:rPr>
          <w:rFonts w:ascii="PT Astra Serif" w:hAnsi="PT Astra Serif"/>
          <w:sz w:val="26"/>
          <w:szCs w:val="26"/>
        </w:rPr>
      </w:pPr>
    </w:p>
    <w:p w:rsidR="009C6C1C" w:rsidRPr="00FF40F6" w:rsidRDefault="009C6C1C" w:rsidP="009C6C1C">
      <w:pPr>
        <w:jc w:val="both"/>
        <w:rPr>
          <w:rFonts w:ascii="PT Astra Serif" w:hAnsi="PT Astra Serif"/>
          <w:sz w:val="26"/>
          <w:szCs w:val="26"/>
        </w:rPr>
      </w:pPr>
    </w:p>
    <w:p w:rsidR="009C6C1C" w:rsidRPr="00FF40F6" w:rsidRDefault="009C6C1C" w:rsidP="009C6C1C">
      <w:pPr>
        <w:jc w:val="both"/>
        <w:rPr>
          <w:rFonts w:ascii="PT Astra Serif" w:hAnsi="PT Astra Serif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>Председатель</w:t>
      </w:r>
      <w:r w:rsidR="00CB6603" w:rsidRPr="00FF40F6">
        <w:rPr>
          <w:rFonts w:ascii="PT Astra Serif" w:hAnsi="PT Astra Serif"/>
          <w:sz w:val="26"/>
          <w:szCs w:val="26"/>
        </w:rPr>
        <w:t xml:space="preserve"> </w:t>
      </w:r>
      <w:r w:rsidRPr="00FF40F6">
        <w:rPr>
          <w:rFonts w:ascii="PT Astra Serif" w:hAnsi="PT Astra Serif"/>
          <w:sz w:val="26"/>
          <w:szCs w:val="26"/>
        </w:rPr>
        <w:t xml:space="preserve">                                                          </w:t>
      </w:r>
      <w:r w:rsidR="003E568F" w:rsidRPr="00FF40F6">
        <w:rPr>
          <w:rFonts w:ascii="PT Astra Serif" w:hAnsi="PT Astra Serif"/>
          <w:sz w:val="26"/>
          <w:szCs w:val="26"/>
        </w:rPr>
        <w:t xml:space="preserve">              </w:t>
      </w:r>
      <w:r w:rsidR="00CB6603" w:rsidRPr="00FF40F6">
        <w:rPr>
          <w:rFonts w:ascii="PT Astra Serif" w:hAnsi="PT Astra Serif"/>
          <w:sz w:val="26"/>
          <w:szCs w:val="26"/>
        </w:rPr>
        <w:t xml:space="preserve">           </w:t>
      </w:r>
      <w:r w:rsidR="003E568F" w:rsidRPr="00FF40F6">
        <w:rPr>
          <w:rFonts w:ascii="PT Astra Serif" w:hAnsi="PT Astra Serif"/>
          <w:sz w:val="26"/>
          <w:szCs w:val="26"/>
        </w:rPr>
        <w:t xml:space="preserve"> </w:t>
      </w:r>
      <w:r w:rsidR="002546E9" w:rsidRPr="00FF40F6">
        <w:rPr>
          <w:rFonts w:ascii="PT Astra Serif" w:hAnsi="PT Astra Serif"/>
          <w:sz w:val="26"/>
          <w:szCs w:val="26"/>
        </w:rPr>
        <w:t xml:space="preserve">     </w:t>
      </w:r>
      <w:r w:rsidRPr="00FF40F6">
        <w:rPr>
          <w:rFonts w:ascii="PT Astra Serif" w:hAnsi="PT Astra Serif"/>
          <w:sz w:val="26"/>
          <w:szCs w:val="26"/>
        </w:rPr>
        <w:t xml:space="preserve"> </w:t>
      </w:r>
      <w:r w:rsidR="00FF40F6">
        <w:rPr>
          <w:rFonts w:ascii="PT Astra Serif" w:hAnsi="PT Astra Serif"/>
          <w:sz w:val="26"/>
          <w:szCs w:val="26"/>
        </w:rPr>
        <w:t xml:space="preserve">          </w:t>
      </w:r>
      <w:r w:rsidR="00E5283E">
        <w:rPr>
          <w:rFonts w:ascii="PT Astra Serif" w:hAnsi="PT Astra Serif"/>
          <w:sz w:val="26"/>
          <w:szCs w:val="26"/>
        </w:rPr>
        <w:t>А</w:t>
      </w:r>
      <w:r w:rsidRPr="00FF40F6">
        <w:rPr>
          <w:rFonts w:ascii="PT Astra Serif" w:hAnsi="PT Astra Serif"/>
          <w:sz w:val="26"/>
          <w:szCs w:val="26"/>
        </w:rPr>
        <w:t>.</w:t>
      </w:r>
      <w:r w:rsidR="00E5283E">
        <w:rPr>
          <w:rFonts w:ascii="PT Astra Serif" w:hAnsi="PT Astra Serif"/>
          <w:sz w:val="26"/>
          <w:szCs w:val="26"/>
        </w:rPr>
        <w:t>Н</w:t>
      </w:r>
      <w:r w:rsidRPr="00FF40F6">
        <w:rPr>
          <w:rFonts w:ascii="PT Astra Serif" w:hAnsi="PT Astra Serif"/>
          <w:sz w:val="26"/>
          <w:szCs w:val="26"/>
        </w:rPr>
        <w:t xml:space="preserve">. </w:t>
      </w:r>
      <w:proofErr w:type="spellStart"/>
      <w:r w:rsidR="00E5283E">
        <w:rPr>
          <w:rFonts w:ascii="PT Astra Serif" w:hAnsi="PT Astra Serif"/>
          <w:sz w:val="26"/>
          <w:szCs w:val="26"/>
        </w:rPr>
        <w:t>Артюх</w:t>
      </w:r>
      <w:proofErr w:type="spellEnd"/>
      <w:r w:rsidRPr="00FF40F6">
        <w:rPr>
          <w:rFonts w:ascii="PT Astra Serif" w:hAnsi="PT Astra Serif"/>
          <w:sz w:val="26"/>
          <w:szCs w:val="26"/>
        </w:rPr>
        <w:t xml:space="preserve">                           </w:t>
      </w:r>
    </w:p>
    <w:p w:rsidR="009C6C1C" w:rsidRPr="00FF40F6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6"/>
          <w:szCs w:val="26"/>
        </w:rPr>
      </w:pPr>
    </w:p>
    <w:p w:rsidR="009C6C1C" w:rsidRPr="00FF40F6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6"/>
          <w:szCs w:val="26"/>
        </w:rPr>
      </w:pPr>
    </w:p>
    <w:p w:rsidR="009C6C1C" w:rsidRPr="00FF40F6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6"/>
          <w:szCs w:val="26"/>
        </w:rPr>
      </w:pPr>
    </w:p>
    <w:p w:rsidR="00B301BC" w:rsidRPr="00FF40F6" w:rsidRDefault="009C6C1C" w:rsidP="00D76FF7">
      <w:pPr>
        <w:tabs>
          <w:tab w:val="left" w:pos="7371"/>
          <w:tab w:val="left" w:pos="7938"/>
        </w:tabs>
        <w:jc w:val="both"/>
        <w:rPr>
          <w:rStyle w:val="ae"/>
          <w:rFonts w:ascii="PT Astra Serif" w:hAnsi="PT Astra Serif"/>
          <w:b w:val="0"/>
          <w:sz w:val="26"/>
          <w:szCs w:val="26"/>
        </w:rPr>
      </w:pPr>
      <w:r w:rsidRPr="00FF40F6">
        <w:rPr>
          <w:rFonts w:ascii="PT Astra Serif" w:hAnsi="PT Astra Serif"/>
          <w:sz w:val="26"/>
          <w:szCs w:val="26"/>
        </w:rPr>
        <w:t xml:space="preserve">Секретарь                                                                            </w:t>
      </w:r>
      <w:r w:rsidR="003E568F" w:rsidRPr="00FF40F6">
        <w:rPr>
          <w:rFonts w:ascii="PT Astra Serif" w:hAnsi="PT Astra Serif"/>
          <w:sz w:val="26"/>
          <w:szCs w:val="26"/>
        </w:rPr>
        <w:t xml:space="preserve">            </w:t>
      </w:r>
      <w:r w:rsidR="00CB6603" w:rsidRPr="00FF40F6">
        <w:rPr>
          <w:rFonts w:ascii="PT Astra Serif" w:hAnsi="PT Astra Serif"/>
          <w:sz w:val="26"/>
          <w:szCs w:val="26"/>
        </w:rPr>
        <w:t xml:space="preserve">  </w:t>
      </w:r>
      <w:r w:rsidR="002546E9" w:rsidRPr="00FF40F6">
        <w:rPr>
          <w:rFonts w:ascii="PT Astra Serif" w:hAnsi="PT Astra Serif"/>
          <w:sz w:val="26"/>
          <w:szCs w:val="26"/>
        </w:rPr>
        <w:t xml:space="preserve">     </w:t>
      </w:r>
      <w:r w:rsidR="00CB6603" w:rsidRPr="00FF40F6">
        <w:rPr>
          <w:rFonts w:ascii="PT Astra Serif" w:hAnsi="PT Astra Serif"/>
          <w:sz w:val="26"/>
          <w:szCs w:val="26"/>
        </w:rPr>
        <w:t xml:space="preserve">      </w:t>
      </w:r>
      <w:r w:rsidR="00FF40F6">
        <w:rPr>
          <w:rFonts w:ascii="PT Astra Serif" w:hAnsi="PT Astra Serif"/>
          <w:sz w:val="26"/>
          <w:szCs w:val="26"/>
        </w:rPr>
        <w:t xml:space="preserve">      </w:t>
      </w:r>
      <w:r w:rsidR="00CB6603" w:rsidRPr="00FF40F6">
        <w:rPr>
          <w:rFonts w:ascii="PT Astra Serif" w:hAnsi="PT Astra Serif"/>
          <w:sz w:val="26"/>
          <w:szCs w:val="26"/>
        </w:rPr>
        <w:t>А.В. Саков</w:t>
      </w:r>
    </w:p>
    <w:p w:rsidR="009626E5" w:rsidRPr="00E97467" w:rsidRDefault="009626E5" w:rsidP="009626E5">
      <w:pPr>
        <w:tabs>
          <w:tab w:val="left" w:pos="7230"/>
        </w:tabs>
        <w:spacing w:line="276" w:lineRule="auto"/>
        <w:rPr>
          <w:rFonts w:ascii="PT Astra Serif" w:hAnsi="PT Astra Serif"/>
          <w:color w:val="FF0000"/>
          <w:sz w:val="28"/>
          <w:szCs w:val="28"/>
        </w:rPr>
        <w:sectPr w:rsidR="009626E5" w:rsidRPr="00E97467" w:rsidSect="003E568F">
          <w:headerReference w:type="default" r:id="rId9"/>
          <w:footerReference w:type="default" r:id="rId10"/>
          <w:pgSz w:w="11906" w:h="16838"/>
          <w:pgMar w:top="680" w:right="851" w:bottom="1134" w:left="1418" w:header="709" w:footer="709" w:gutter="0"/>
          <w:cols w:space="12930"/>
          <w:titlePg/>
          <w:docGrid w:linePitch="360"/>
        </w:sectPr>
      </w:pPr>
    </w:p>
    <w:p w:rsidR="009626E5" w:rsidRPr="0052078B" w:rsidRDefault="00D76FF7" w:rsidP="009626E5">
      <w:pPr>
        <w:ind w:left="10635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1</w:t>
      </w:r>
      <w:r w:rsidR="009626E5" w:rsidRPr="0052078B">
        <w:rPr>
          <w:rFonts w:ascii="PT Astra Serif" w:hAnsi="PT Astra Serif"/>
        </w:rPr>
        <w:t xml:space="preserve"> </w:t>
      </w:r>
    </w:p>
    <w:p w:rsidR="009626E5" w:rsidRPr="0052078B" w:rsidRDefault="009626E5" w:rsidP="00E97467">
      <w:pPr>
        <w:ind w:left="10635"/>
        <w:rPr>
          <w:rFonts w:ascii="PT Astra Serif" w:hAnsi="PT Astra Serif"/>
        </w:rPr>
      </w:pPr>
      <w:r w:rsidRPr="0052078B">
        <w:rPr>
          <w:rFonts w:ascii="PT Astra Serif" w:hAnsi="PT Astra Serif"/>
        </w:rPr>
        <w:t xml:space="preserve">к протоколу общественных обсуждений </w:t>
      </w:r>
      <w:r w:rsidR="00E97467" w:rsidRPr="0052078B">
        <w:rPr>
          <w:rFonts w:ascii="PT Astra Serif" w:hAnsi="PT Astra Serif"/>
        </w:rPr>
        <w:t xml:space="preserve">по проекту Правил землепользования и застройки </w:t>
      </w:r>
      <w:r w:rsidR="0052078B" w:rsidRPr="0052078B">
        <w:rPr>
          <w:rFonts w:ascii="PT Astra Serif" w:hAnsi="PT Astra Serif"/>
        </w:rPr>
        <w:t>муниципального округа Тазовский район Ямало-Ненецкого автономного округа</w:t>
      </w:r>
    </w:p>
    <w:p w:rsidR="009626E5" w:rsidRPr="0052078B" w:rsidRDefault="009626E5" w:rsidP="009626E5">
      <w:pPr>
        <w:ind w:left="9926" w:firstLine="709"/>
        <w:rPr>
          <w:rFonts w:ascii="PT Astra Serif" w:hAnsi="PT Astra Serif"/>
        </w:rPr>
      </w:pPr>
      <w:r w:rsidRPr="0052078B">
        <w:rPr>
          <w:rFonts w:ascii="PT Astra Serif" w:hAnsi="PT Astra Serif"/>
        </w:rPr>
        <w:t xml:space="preserve">от </w:t>
      </w:r>
      <w:r w:rsidR="002E5063">
        <w:rPr>
          <w:rFonts w:ascii="PT Astra Serif" w:hAnsi="PT Astra Serif"/>
          <w:u w:val="single"/>
        </w:rPr>
        <w:t>01</w:t>
      </w:r>
      <w:r w:rsidRPr="0052078B">
        <w:rPr>
          <w:rFonts w:ascii="PT Astra Serif" w:hAnsi="PT Astra Serif"/>
          <w:u w:val="single"/>
        </w:rPr>
        <w:t xml:space="preserve"> </w:t>
      </w:r>
      <w:r w:rsidR="002E5063">
        <w:rPr>
          <w:rFonts w:ascii="PT Astra Serif" w:hAnsi="PT Astra Serif"/>
          <w:u w:val="single"/>
        </w:rPr>
        <w:t>марта</w:t>
      </w:r>
      <w:r w:rsidRPr="0052078B">
        <w:rPr>
          <w:rFonts w:ascii="PT Astra Serif" w:hAnsi="PT Astra Serif"/>
          <w:u w:val="single"/>
        </w:rPr>
        <w:t xml:space="preserve"> 202</w:t>
      </w:r>
      <w:r w:rsidR="009567ED">
        <w:rPr>
          <w:rFonts w:ascii="PT Astra Serif" w:hAnsi="PT Astra Serif"/>
          <w:u w:val="single"/>
        </w:rPr>
        <w:t>2</w:t>
      </w:r>
      <w:r w:rsidRPr="0052078B">
        <w:rPr>
          <w:rFonts w:ascii="PT Astra Serif" w:hAnsi="PT Astra Serif"/>
        </w:rPr>
        <w:t xml:space="preserve"> года № </w:t>
      </w:r>
      <w:r w:rsidR="0097195C">
        <w:rPr>
          <w:rFonts w:ascii="PT Astra Serif" w:hAnsi="PT Astra Serif"/>
          <w:u w:val="single"/>
        </w:rPr>
        <w:t>3</w:t>
      </w:r>
    </w:p>
    <w:p w:rsidR="009626E5" w:rsidRPr="00E97467" w:rsidRDefault="009626E5" w:rsidP="009626E5">
      <w:pPr>
        <w:jc w:val="center"/>
        <w:rPr>
          <w:rFonts w:ascii="PT Astra Serif" w:hAnsi="PT Astra Serif"/>
          <w:sz w:val="28"/>
          <w:szCs w:val="28"/>
        </w:rPr>
      </w:pPr>
    </w:p>
    <w:p w:rsidR="00E97467" w:rsidRPr="00A929BB" w:rsidRDefault="00E97467" w:rsidP="00E97467">
      <w:pPr>
        <w:jc w:val="center"/>
        <w:rPr>
          <w:rFonts w:ascii="PT Astra Serif" w:hAnsi="PT Astra Serif"/>
          <w:sz w:val="26"/>
          <w:szCs w:val="26"/>
        </w:rPr>
      </w:pPr>
      <w:r w:rsidRPr="00A929BB">
        <w:rPr>
          <w:rFonts w:ascii="PT Astra Serif" w:hAnsi="PT Astra Serif"/>
          <w:sz w:val="26"/>
          <w:szCs w:val="26"/>
        </w:rPr>
        <w:t xml:space="preserve">Предложения и замечания, поступившие в ходе проведения общественных обсуждений </w:t>
      </w:r>
    </w:p>
    <w:p w:rsidR="00E97467" w:rsidRPr="00A929BB" w:rsidRDefault="00E97467" w:rsidP="00E97467">
      <w:pPr>
        <w:jc w:val="center"/>
        <w:rPr>
          <w:rFonts w:ascii="PT Astra Serif" w:hAnsi="PT Astra Serif"/>
          <w:sz w:val="26"/>
          <w:szCs w:val="26"/>
        </w:rPr>
      </w:pPr>
      <w:r w:rsidRPr="00A929BB">
        <w:rPr>
          <w:rFonts w:ascii="PT Astra Serif" w:hAnsi="PT Astra Serif"/>
          <w:sz w:val="26"/>
          <w:szCs w:val="26"/>
        </w:rPr>
        <w:t>по проекту</w:t>
      </w:r>
      <w:r w:rsidR="00D76FF7">
        <w:rPr>
          <w:rFonts w:ascii="PT Astra Serif" w:hAnsi="PT Astra Serif"/>
          <w:sz w:val="26"/>
          <w:szCs w:val="26"/>
        </w:rPr>
        <w:t xml:space="preserve"> изменений в</w:t>
      </w:r>
      <w:r w:rsidRPr="00A929BB">
        <w:rPr>
          <w:rFonts w:ascii="PT Astra Serif" w:hAnsi="PT Astra Serif"/>
          <w:sz w:val="26"/>
          <w:szCs w:val="26"/>
        </w:rPr>
        <w:t xml:space="preserve"> Правил</w:t>
      </w:r>
      <w:r w:rsidR="00D76FF7">
        <w:rPr>
          <w:rFonts w:ascii="PT Astra Serif" w:hAnsi="PT Astra Serif"/>
          <w:sz w:val="26"/>
          <w:szCs w:val="26"/>
        </w:rPr>
        <w:t>а</w:t>
      </w:r>
      <w:r w:rsidRPr="00A929BB">
        <w:rPr>
          <w:rFonts w:ascii="PT Astra Serif" w:hAnsi="PT Astra Serif"/>
          <w:sz w:val="26"/>
          <w:szCs w:val="26"/>
        </w:rPr>
        <w:t xml:space="preserve"> землепользования и застройки муниципального округа Тазовский район ЯНАО</w:t>
      </w:r>
    </w:p>
    <w:p w:rsidR="00E97467" w:rsidRPr="00A929BB" w:rsidRDefault="00E97467" w:rsidP="00E97467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570"/>
        <w:gridCol w:w="2823"/>
        <w:gridCol w:w="7660"/>
        <w:gridCol w:w="1567"/>
        <w:gridCol w:w="2230"/>
      </w:tblGrid>
      <w:tr w:rsidR="0032736C" w:rsidRPr="00A929BB" w:rsidTr="00516338">
        <w:tc>
          <w:tcPr>
            <w:tcW w:w="570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proofErr w:type="gramStart"/>
            <w:r w:rsidRPr="00A929BB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A929BB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2823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Заинтересованное лицо (реквизиты обращения)</w:t>
            </w:r>
          </w:p>
        </w:tc>
        <w:tc>
          <w:tcPr>
            <w:tcW w:w="7660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Предложения</w:t>
            </w:r>
          </w:p>
        </w:tc>
        <w:tc>
          <w:tcPr>
            <w:tcW w:w="156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Замечания</w:t>
            </w:r>
          </w:p>
        </w:tc>
        <w:tc>
          <w:tcPr>
            <w:tcW w:w="2230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Решение</w:t>
            </w:r>
          </w:p>
        </w:tc>
      </w:tr>
      <w:tr w:rsidR="0032736C" w:rsidRPr="00A929BB" w:rsidTr="00516338">
        <w:tc>
          <w:tcPr>
            <w:tcW w:w="570" w:type="dxa"/>
          </w:tcPr>
          <w:p w:rsidR="008B31EF" w:rsidRDefault="00516338" w:rsidP="00160D8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823" w:type="dxa"/>
          </w:tcPr>
          <w:p w:rsidR="008B31EF" w:rsidRDefault="008B31EF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Филиал ФГБУ «ФКП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Россреестра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» по ЯНАО</w:t>
            </w:r>
            <w:r w:rsidR="0007210D">
              <w:rPr>
                <w:rFonts w:ascii="PT Astra Serif" w:hAnsi="PT Astra Serif"/>
                <w:sz w:val="26"/>
                <w:szCs w:val="26"/>
              </w:rPr>
              <w:t xml:space="preserve"> (20.08.2021 № 01-15/2864</w:t>
            </w:r>
            <w:r w:rsidR="007A2F3A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7660" w:type="dxa"/>
          </w:tcPr>
          <w:p w:rsidR="00C848CC" w:rsidRDefault="00C848CC" w:rsidP="000C31B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848CC">
              <w:rPr>
                <w:rFonts w:ascii="PT Astra Serif" w:hAnsi="PT Astra Serif"/>
                <w:sz w:val="26"/>
                <w:szCs w:val="26"/>
              </w:rPr>
              <w:t xml:space="preserve">На карте градостроительного зонирования </w:t>
            </w:r>
            <w:r w:rsidR="004554B9" w:rsidRPr="004554B9">
              <w:rPr>
                <w:rFonts w:ascii="PT Astra Serif" w:hAnsi="PT Astra Serif"/>
                <w:sz w:val="26"/>
                <w:szCs w:val="26"/>
              </w:rPr>
              <w:t xml:space="preserve">в границах территорий населенных пунктов </w:t>
            </w:r>
            <w:r w:rsidRPr="00C848CC">
              <w:rPr>
                <w:rFonts w:ascii="PT Astra Serif" w:hAnsi="PT Astra Serif"/>
                <w:sz w:val="26"/>
                <w:szCs w:val="26"/>
              </w:rPr>
              <w:t>и в Градостроительных регламентах</w:t>
            </w:r>
            <w:r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8B31EF" w:rsidRPr="00FB0BA5" w:rsidRDefault="00C848CC" w:rsidP="000C31B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Установить</w:t>
            </w:r>
            <w:r w:rsidR="008B31EF">
              <w:rPr>
                <w:rFonts w:ascii="PT Astra Serif" w:hAnsi="PT Astra Serif"/>
                <w:sz w:val="26"/>
                <w:szCs w:val="26"/>
              </w:rPr>
              <w:t xml:space="preserve"> зон</w:t>
            </w:r>
            <w:r>
              <w:rPr>
                <w:rFonts w:ascii="PT Astra Serif" w:hAnsi="PT Astra Serif"/>
                <w:sz w:val="26"/>
                <w:szCs w:val="26"/>
              </w:rPr>
              <w:t>ы</w:t>
            </w:r>
            <w:r w:rsidR="008B31EF">
              <w:rPr>
                <w:rFonts w:ascii="PT Astra Serif" w:hAnsi="PT Astra Serif"/>
                <w:sz w:val="26"/>
                <w:szCs w:val="26"/>
              </w:rPr>
              <w:t xml:space="preserve"> санитарной охраны источников питьевого и хозяйственно-бытового водоснабжения и ограничений использования земельных участков в границах источника </w:t>
            </w:r>
            <w:r w:rsidR="008B31EF" w:rsidRPr="008B31EF">
              <w:rPr>
                <w:rFonts w:ascii="PT Astra Serif" w:hAnsi="PT Astra Serif"/>
                <w:sz w:val="26"/>
                <w:szCs w:val="26"/>
              </w:rPr>
              <w:t>питьевого и хозяйственно-бытового водоснабжения</w:t>
            </w:r>
            <w:r w:rsidR="008B31EF">
              <w:rPr>
                <w:rFonts w:ascii="PT Astra Serif" w:hAnsi="PT Astra Serif"/>
                <w:sz w:val="26"/>
                <w:szCs w:val="26"/>
              </w:rPr>
              <w:t xml:space="preserve"> для объекта: водозабор села Находка</w:t>
            </w:r>
          </w:p>
        </w:tc>
        <w:tc>
          <w:tcPr>
            <w:tcW w:w="1567" w:type="dxa"/>
          </w:tcPr>
          <w:p w:rsidR="008B31EF" w:rsidRPr="001D7DD9" w:rsidRDefault="001D7DD9" w:rsidP="002A3C77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sz w:val="26"/>
                <w:szCs w:val="26"/>
                <w:lang w:val="en-US"/>
              </w:rPr>
              <w:t>-</w:t>
            </w:r>
          </w:p>
        </w:tc>
        <w:tc>
          <w:tcPr>
            <w:tcW w:w="2230" w:type="dxa"/>
          </w:tcPr>
          <w:p w:rsidR="008B31EF" w:rsidRDefault="0074270B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4270B"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32736C" w:rsidRPr="00A929BB" w:rsidTr="00516338">
        <w:tc>
          <w:tcPr>
            <w:tcW w:w="570" w:type="dxa"/>
          </w:tcPr>
          <w:p w:rsidR="00E97467" w:rsidRPr="00A929BB" w:rsidRDefault="00516338" w:rsidP="00160D8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823" w:type="dxa"/>
          </w:tcPr>
          <w:p w:rsidR="00E97467" w:rsidRPr="00A929BB" w:rsidRDefault="00516C59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Протокол аппаратного совещания от 14 декабря 2021 год № 102 </w:t>
            </w:r>
          </w:p>
        </w:tc>
        <w:tc>
          <w:tcPr>
            <w:tcW w:w="7660" w:type="dxa"/>
          </w:tcPr>
          <w:p w:rsidR="00C848CC" w:rsidRDefault="00C848CC" w:rsidP="000C31B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848CC">
              <w:rPr>
                <w:rFonts w:ascii="PT Astra Serif" w:hAnsi="PT Astra Serif"/>
                <w:sz w:val="26"/>
                <w:szCs w:val="26"/>
              </w:rPr>
              <w:t>На карте градостроительного зонирования муниципального округа и в Градостроительных регламентах:</w:t>
            </w:r>
          </w:p>
          <w:p w:rsidR="00967F15" w:rsidRDefault="00C848CC" w:rsidP="000C31B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</w:t>
            </w:r>
            <w:r w:rsidR="00BD308A">
              <w:rPr>
                <w:rFonts w:ascii="PT Astra Serif" w:hAnsi="PT Astra Serif"/>
                <w:sz w:val="26"/>
                <w:szCs w:val="26"/>
              </w:rPr>
              <w:t>станов</w:t>
            </w:r>
            <w:r>
              <w:rPr>
                <w:rFonts w:ascii="PT Astra Serif" w:hAnsi="PT Astra Serif"/>
                <w:sz w:val="26"/>
                <w:szCs w:val="26"/>
              </w:rPr>
              <w:t>ить</w:t>
            </w:r>
            <w:r w:rsidR="00BD308A">
              <w:rPr>
                <w:rFonts w:ascii="PT Astra Serif" w:hAnsi="PT Astra Serif"/>
                <w:sz w:val="26"/>
                <w:szCs w:val="26"/>
              </w:rPr>
              <w:t xml:space="preserve"> территори</w:t>
            </w:r>
            <w:r>
              <w:rPr>
                <w:rFonts w:ascii="PT Astra Serif" w:hAnsi="PT Astra Serif"/>
                <w:sz w:val="26"/>
                <w:szCs w:val="26"/>
              </w:rPr>
              <w:t>ю</w:t>
            </w:r>
            <w:r w:rsidR="00BD308A">
              <w:rPr>
                <w:rFonts w:ascii="PT Astra Serif" w:hAnsi="PT Astra Serif"/>
                <w:sz w:val="26"/>
                <w:szCs w:val="26"/>
              </w:rPr>
              <w:t xml:space="preserve"> комплексного развития </w:t>
            </w:r>
            <w:r w:rsidR="005025EA">
              <w:rPr>
                <w:rFonts w:ascii="PT Astra Serif" w:hAnsi="PT Astra Serif"/>
                <w:sz w:val="26"/>
                <w:szCs w:val="26"/>
              </w:rPr>
              <w:t>в отношении микрорайона</w:t>
            </w:r>
            <w:r w:rsidR="00BD308A">
              <w:rPr>
                <w:rFonts w:ascii="PT Astra Serif" w:hAnsi="PT Astra Serif"/>
                <w:sz w:val="26"/>
                <w:szCs w:val="26"/>
              </w:rPr>
              <w:t xml:space="preserve"> жилой застройки «Геофизиков»</w:t>
            </w:r>
          </w:p>
          <w:p w:rsidR="006C290E" w:rsidRDefault="006C290E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3766F" w:rsidRPr="00A929BB" w:rsidRDefault="0043766F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7" w:type="dxa"/>
          </w:tcPr>
          <w:p w:rsidR="00E97467" w:rsidRPr="001D7DD9" w:rsidRDefault="001D7DD9" w:rsidP="002A3C77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sz w:val="26"/>
                <w:szCs w:val="26"/>
                <w:lang w:val="en-US"/>
              </w:rPr>
              <w:t>-</w:t>
            </w:r>
          </w:p>
        </w:tc>
        <w:tc>
          <w:tcPr>
            <w:tcW w:w="2230" w:type="dxa"/>
          </w:tcPr>
          <w:p w:rsidR="00E97467" w:rsidRPr="00A929BB" w:rsidRDefault="0052078B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32736C" w:rsidRPr="00A929BB" w:rsidTr="00516338">
        <w:tc>
          <w:tcPr>
            <w:tcW w:w="570" w:type="dxa"/>
          </w:tcPr>
          <w:p w:rsidR="00E97467" w:rsidRPr="00A929BB" w:rsidRDefault="00516338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2823" w:type="dxa"/>
          </w:tcPr>
          <w:p w:rsidR="00E97467" w:rsidRPr="00A929BB" w:rsidRDefault="00331510" w:rsidP="0033151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Протокол совещания при Главе Тазовского района по разработке программы комплексного развития Тазовского района от 20 августа 2021 года № 42-РС</w:t>
            </w:r>
          </w:p>
        </w:tc>
        <w:tc>
          <w:tcPr>
            <w:tcW w:w="7660" w:type="dxa"/>
          </w:tcPr>
          <w:p w:rsidR="00FB0BA5" w:rsidRDefault="00FB0BA5" w:rsidP="000C31B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B0BA5">
              <w:rPr>
                <w:rFonts w:ascii="PT Astra Serif" w:hAnsi="PT Astra Serif"/>
                <w:sz w:val="26"/>
                <w:szCs w:val="26"/>
              </w:rPr>
              <w:t>На карте градостроительного зонирования в границах территорий населенных пунктов</w:t>
            </w:r>
            <w:r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E97467" w:rsidRDefault="00B9240E" w:rsidP="000C31B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Зону И-1 (</w:t>
            </w:r>
            <w:r w:rsidRPr="00B9240E">
              <w:rPr>
                <w:rFonts w:ascii="PT Astra Serif" w:hAnsi="PT Astra Serif"/>
                <w:sz w:val="26"/>
                <w:szCs w:val="26"/>
              </w:rPr>
              <w:t>Зона инженерной инфраструктуры</w:t>
            </w:r>
            <w:r>
              <w:rPr>
                <w:rFonts w:ascii="PT Astra Serif" w:hAnsi="PT Astra Serif"/>
                <w:sz w:val="26"/>
                <w:szCs w:val="26"/>
              </w:rPr>
              <w:t>), ч</w:t>
            </w:r>
            <w:r w:rsidR="00D63C29">
              <w:rPr>
                <w:rFonts w:ascii="PT Astra Serif" w:hAnsi="PT Astra Serif"/>
                <w:sz w:val="26"/>
                <w:szCs w:val="26"/>
              </w:rPr>
              <w:t>астично зону «</w:t>
            </w:r>
            <w:r>
              <w:rPr>
                <w:rFonts w:ascii="PT Astra Serif" w:hAnsi="PT Astra Serif"/>
                <w:sz w:val="26"/>
                <w:szCs w:val="26"/>
              </w:rPr>
              <w:t>СН-4</w:t>
            </w:r>
            <w:r w:rsidR="00D63C29">
              <w:rPr>
                <w:rFonts w:ascii="PT Astra Serif" w:hAnsi="PT Astra Serif"/>
                <w:sz w:val="26"/>
                <w:szCs w:val="26"/>
              </w:rPr>
              <w:t>» (</w:t>
            </w:r>
            <w:r w:rsidRPr="00B9240E">
              <w:rPr>
                <w:rFonts w:ascii="PT Astra Serif" w:hAnsi="PT Astra Serif"/>
                <w:sz w:val="26"/>
                <w:szCs w:val="26"/>
              </w:rPr>
              <w:t>Зона озелененных территорий специального назначения</w:t>
            </w:r>
            <w:r w:rsidR="00D63C29">
              <w:rPr>
                <w:rFonts w:ascii="PT Astra Serif" w:hAnsi="PT Astra Serif"/>
                <w:sz w:val="26"/>
                <w:szCs w:val="26"/>
              </w:rPr>
              <w:t xml:space="preserve">) </w:t>
            </w:r>
            <w:r w:rsidR="00FB0BA5">
              <w:rPr>
                <w:rFonts w:ascii="PT Astra Serif" w:hAnsi="PT Astra Serif"/>
                <w:sz w:val="26"/>
                <w:szCs w:val="26"/>
              </w:rPr>
              <w:t xml:space="preserve">в </w:t>
            </w:r>
            <w:r>
              <w:rPr>
                <w:rFonts w:ascii="PT Astra Serif" w:hAnsi="PT Astra Serif"/>
                <w:sz w:val="26"/>
                <w:szCs w:val="26"/>
              </w:rPr>
              <w:t>с</w:t>
            </w:r>
            <w:r w:rsidR="00FB0BA5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>
              <w:rPr>
                <w:rFonts w:ascii="PT Astra Serif" w:hAnsi="PT Astra Serif"/>
                <w:sz w:val="26"/>
                <w:szCs w:val="26"/>
              </w:rPr>
              <w:t>Находка</w:t>
            </w:r>
            <w:r w:rsidR="00D63C29">
              <w:rPr>
                <w:rFonts w:ascii="PT Astra Serif" w:hAnsi="PT Astra Serif"/>
                <w:sz w:val="26"/>
                <w:szCs w:val="26"/>
              </w:rPr>
              <w:t xml:space="preserve"> перевести в зону «</w:t>
            </w:r>
            <w:r>
              <w:rPr>
                <w:rFonts w:ascii="PT Astra Serif" w:hAnsi="PT Astra Serif"/>
                <w:sz w:val="26"/>
                <w:szCs w:val="26"/>
              </w:rPr>
              <w:t>Т</w:t>
            </w:r>
            <w:r w:rsidR="00D63C29">
              <w:rPr>
                <w:rFonts w:ascii="PT Astra Serif" w:hAnsi="PT Astra Serif"/>
                <w:sz w:val="26"/>
                <w:szCs w:val="26"/>
              </w:rPr>
              <w:t>-2» (</w:t>
            </w:r>
            <w:r>
              <w:rPr>
                <w:rFonts w:ascii="PT Astra Serif" w:hAnsi="PT Astra Serif"/>
                <w:sz w:val="26"/>
                <w:szCs w:val="26"/>
              </w:rPr>
              <w:t>Зона объектов воздушного транспорта</w:t>
            </w:r>
            <w:r w:rsidR="00D63C29">
              <w:rPr>
                <w:rFonts w:ascii="PT Astra Serif" w:hAnsi="PT Astra Serif"/>
                <w:sz w:val="26"/>
                <w:szCs w:val="26"/>
              </w:rPr>
              <w:t>)</w:t>
            </w:r>
            <w:proofErr w:type="gramEnd"/>
          </w:p>
          <w:p w:rsidR="0036162A" w:rsidRDefault="00533ED7" w:rsidP="00B076D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noProof/>
                <w:sz w:val="26"/>
                <w:szCs w:val="26"/>
              </w:rPr>
              <w:drawing>
                <wp:inline distT="0" distB="0" distL="0" distR="0" wp14:anchorId="3C3CA9B2" wp14:editId="7E46DB51">
                  <wp:extent cx="4727518" cy="3289009"/>
                  <wp:effectExtent l="0" t="0" r="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518" cy="328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D30" w:rsidRDefault="00F06D30" w:rsidP="00B076D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B076D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B076D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B076D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B076D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B076D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Pr="00A929BB" w:rsidRDefault="00F06D30" w:rsidP="00B076D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E97467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32736C" w:rsidRPr="00A929BB" w:rsidTr="00516338">
        <w:tc>
          <w:tcPr>
            <w:tcW w:w="570" w:type="dxa"/>
          </w:tcPr>
          <w:p w:rsidR="00E97467" w:rsidRPr="00A929BB" w:rsidRDefault="00516338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4</w:t>
            </w:r>
          </w:p>
        </w:tc>
        <w:tc>
          <w:tcPr>
            <w:tcW w:w="2823" w:type="dxa"/>
          </w:tcPr>
          <w:p w:rsidR="00E97467" w:rsidRPr="00A929BB" w:rsidRDefault="008653E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села Находка (от 12 ноября 2021 года № 89-17/01-11-2653)</w:t>
            </w:r>
          </w:p>
        </w:tc>
        <w:tc>
          <w:tcPr>
            <w:tcW w:w="7660" w:type="dxa"/>
          </w:tcPr>
          <w:p w:rsidR="002E7E88" w:rsidRDefault="002E7E88" w:rsidP="000C31B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E7E88">
              <w:rPr>
                <w:rFonts w:ascii="PT Astra Serif" w:hAnsi="PT Astra Serif"/>
                <w:sz w:val="26"/>
                <w:szCs w:val="26"/>
              </w:rPr>
              <w:t xml:space="preserve">На карте градостроительного зонирования </w:t>
            </w:r>
            <w:r w:rsidR="00FD6582" w:rsidRPr="00FD6582">
              <w:rPr>
                <w:rFonts w:ascii="PT Astra Serif" w:hAnsi="PT Astra Serif"/>
                <w:sz w:val="26"/>
                <w:szCs w:val="26"/>
              </w:rPr>
              <w:t>в границах территорий населенных пунктов</w:t>
            </w:r>
            <w:r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E97467" w:rsidRDefault="00E20028" w:rsidP="000C31B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Частично зону «Ж-2» (</w:t>
            </w:r>
            <w:r w:rsidRPr="00E20028">
              <w:rPr>
                <w:rFonts w:ascii="PT Astra Serif" w:hAnsi="PT Astra Serif"/>
                <w:sz w:val="26"/>
                <w:szCs w:val="26"/>
              </w:rPr>
              <w:t>Зона застройки малоэтажными жилыми домами (до 4 этажей, включая мансардный)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в с. Находка перевести в зону «Ж-1» (</w:t>
            </w:r>
            <w:r w:rsidRPr="00E20028">
              <w:rPr>
                <w:rFonts w:ascii="PT Astra Serif" w:hAnsi="PT Astra Serif"/>
                <w:sz w:val="26"/>
                <w:szCs w:val="26"/>
              </w:rPr>
              <w:t>Зона застройки индивидуальными жилыми домами</w:t>
            </w:r>
            <w:r>
              <w:rPr>
                <w:rFonts w:ascii="PT Astra Serif" w:hAnsi="PT Astra Serif"/>
                <w:sz w:val="26"/>
                <w:szCs w:val="26"/>
              </w:rPr>
              <w:t>)</w:t>
            </w:r>
            <w:proofErr w:type="gramEnd"/>
          </w:p>
          <w:p w:rsidR="008B4BBD" w:rsidRDefault="008B4BBD" w:rsidP="00E200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noProof/>
                <w:sz w:val="26"/>
                <w:szCs w:val="26"/>
              </w:rPr>
              <w:drawing>
                <wp:inline distT="0" distB="0" distL="0" distR="0" wp14:anchorId="7F58A177" wp14:editId="063759EE">
                  <wp:extent cx="4691053" cy="327890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053" cy="327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D30" w:rsidRDefault="00F06D30" w:rsidP="00E200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E200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E200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E200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E200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E200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Pr="00F56E4E" w:rsidRDefault="00F06D30" w:rsidP="00E200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E97467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32736C" w:rsidRPr="00A929BB" w:rsidTr="00516338">
        <w:tc>
          <w:tcPr>
            <w:tcW w:w="570" w:type="dxa"/>
          </w:tcPr>
          <w:p w:rsidR="00A56347" w:rsidRDefault="00516338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5</w:t>
            </w:r>
          </w:p>
        </w:tc>
        <w:tc>
          <w:tcPr>
            <w:tcW w:w="2823" w:type="dxa"/>
          </w:tcPr>
          <w:p w:rsidR="00A56347" w:rsidRDefault="00DB01E3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Администрация села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Антипаюта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(17 августа 2021 года № 1223)</w:t>
            </w:r>
          </w:p>
        </w:tc>
        <w:tc>
          <w:tcPr>
            <w:tcW w:w="7660" w:type="dxa"/>
          </w:tcPr>
          <w:p w:rsidR="00A56347" w:rsidRPr="00A56347" w:rsidRDefault="00A56347" w:rsidP="000C31B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56347">
              <w:rPr>
                <w:rFonts w:ascii="PT Astra Serif" w:hAnsi="PT Astra Serif"/>
                <w:sz w:val="26"/>
                <w:szCs w:val="26"/>
              </w:rPr>
              <w:t xml:space="preserve">На карте градостроительного зонирования </w:t>
            </w:r>
            <w:r w:rsidR="00740475" w:rsidRPr="00740475">
              <w:rPr>
                <w:rFonts w:ascii="PT Astra Serif" w:hAnsi="PT Astra Serif"/>
                <w:sz w:val="26"/>
                <w:szCs w:val="26"/>
              </w:rPr>
              <w:t>в границах территорий населенных пунктов</w:t>
            </w:r>
            <w:r w:rsidRPr="00A56347">
              <w:rPr>
                <w:rFonts w:ascii="PT Astra Serif" w:hAnsi="PT Astra Serif"/>
                <w:sz w:val="26"/>
                <w:szCs w:val="26"/>
              </w:rPr>
              <w:t>:</w:t>
            </w:r>
          </w:p>
          <w:p w:rsidR="00A56347" w:rsidRDefault="00236A27" w:rsidP="000C31B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/>
                <w:sz w:val="26"/>
                <w:szCs w:val="26"/>
              </w:rPr>
              <w:t xml:space="preserve">Зону «И-1» </w:t>
            </w:r>
            <w:r w:rsidR="006A4790">
              <w:rPr>
                <w:rFonts w:ascii="PT Astra Serif" w:hAnsi="PT Astra Serif"/>
                <w:sz w:val="26"/>
                <w:szCs w:val="26"/>
              </w:rPr>
              <w:t>(</w:t>
            </w:r>
            <w:r w:rsidRPr="00236A27">
              <w:rPr>
                <w:rFonts w:ascii="PT Astra Serif" w:hAnsi="PT Astra Serif"/>
                <w:sz w:val="26"/>
                <w:szCs w:val="26"/>
              </w:rPr>
              <w:t>Зона инженерной инфраструктуры</w:t>
            </w:r>
            <w:r w:rsidR="006A4790">
              <w:rPr>
                <w:rFonts w:ascii="PT Astra Serif" w:hAnsi="PT Astra Serif"/>
                <w:sz w:val="26"/>
                <w:szCs w:val="26"/>
              </w:rPr>
              <w:t>)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в с.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Антипаюта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перевести в зону «П-1» </w:t>
            </w:r>
            <w:r w:rsidR="006A4790">
              <w:rPr>
                <w:rFonts w:ascii="PT Astra Serif" w:hAnsi="PT Astra Serif"/>
                <w:sz w:val="26"/>
                <w:szCs w:val="26"/>
              </w:rPr>
              <w:t>(</w:t>
            </w:r>
            <w:r w:rsidRPr="00236A27">
              <w:rPr>
                <w:rFonts w:ascii="PT Astra Serif" w:hAnsi="PT Astra Serif"/>
                <w:sz w:val="26"/>
                <w:szCs w:val="26"/>
              </w:rPr>
              <w:t>Производственная зона</w:t>
            </w:r>
            <w:r w:rsidR="006A4790">
              <w:rPr>
                <w:rFonts w:ascii="PT Astra Serif" w:hAnsi="PT Astra Serif"/>
                <w:sz w:val="26"/>
                <w:szCs w:val="26"/>
              </w:rPr>
              <w:t>)</w:t>
            </w:r>
            <w:proofErr w:type="gramEnd"/>
          </w:p>
          <w:p w:rsidR="00740475" w:rsidRDefault="00050FEF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noProof/>
                <w:sz w:val="26"/>
                <w:szCs w:val="26"/>
              </w:rPr>
              <w:drawing>
                <wp:inline distT="0" distB="0" distL="0" distR="0" wp14:anchorId="1481B124" wp14:editId="4E7575F6">
                  <wp:extent cx="4682249" cy="3278952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49" cy="327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D30" w:rsidRDefault="00F06D30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F06D30" w:rsidRPr="002E7E88" w:rsidRDefault="00F06D30" w:rsidP="00A5634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7" w:type="dxa"/>
          </w:tcPr>
          <w:p w:rsidR="00A56347" w:rsidRPr="001D7DD9" w:rsidRDefault="001D7DD9" w:rsidP="00E97467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sz w:val="26"/>
                <w:szCs w:val="26"/>
                <w:lang w:val="en-US"/>
              </w:rPr>
              <w:t>-</w:t>
            </w:r>
          </w:p>
        </w:tc>
        <w:tc>
          <w:tcPr>
            <w:tcW w:w="2230" w:type="dxa"/>
          </w:tcPr>
          <w:p w:rsidR="00A56347" w:rsidRDefault="001D7DD9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7DD9"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592D35" w:rsidRPr="00A929BB" w:rsidTr="00516338">
        <w:tc>
          <w:tcPr>
            <w:tcW w:w="570" w:type="dxa"/>
          </w:tcPr>
          <w:p w:rsidR="00592D35" w:rsidRPr="00516338" w:rsidRDefault="00516338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6</w:t>
            </w:r>
          </w:p>
        </w:tc>
        <w:tc>
          <w:tcPr>
            <w:tcW w:w="2823" w:type="dxa"/>
          </w:tcPr>
          <w:p w:rsidR="00592D35" w:rsidRPr="005D3FFC" w:rsidRDefault="002A50E5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Тазовский филиал ООО «АК «Ямал» от 21 июля 2021 года № 425</w:t>
            </w:r>
          </w:p>
        </w:tc>
        <w:tc>
          <w:tcPr>
            <w:tcW w:w="7660" w:type="dxa"/>
          </w:tcPr>
          <w:p w:rsidR="00592D35" w:rsidRPr="001D7DD9" w:rsidRDefault="00592D35" w:rsidP="00592D3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D7DD9">
              <w:rPr>
                <w:rFonts w:ascii="PT Astra Serif" w:hAnsi="PT Astra Serif"/>
                <w:sz w:val="26"/>
                <w:szCs w:val="26"/>
              </w:rPr>
              <w:t>На карте градостроительного зонирования в границах территорий населенных пунктов:</w:t>
            </w:r>
          </w:p>
          <w:p w:rsidR="00592D35" w:rsidRDefault="00D3100F" w:rsidP="00592D3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1D7DD9">
              <w:rPr>
                <w:rFonts w:ascii="PT Astra Serif" w:hAnsi="PT Astra Serif"/>
                <w:sz w:val="26"/>
                <w:szCs w:val="26"/>
              </w:rPr>
              <w:t>Частично з</w:t>
            </w:r>
            <w:r w:rsidR="00592D35" w:rsidRPr="001D7DD9">
              <w:rPr>
                <w:rFonts w:ascii="PT Astra Serif" w:hAnsi="PT Astra Serif"/>
                <w:sz w:val="26"/>
                <w:szCs w:val="26"/>
              </w:rPr>
              <w:t>ону «</w:t>
            </w:r>
            <w:r w:rsidRPr="001D7DD9">
              <w:rPr>
                <w:rFonts w:ascii="PT Astra Serif" w:hAnsi="PT Astra Serif"/>
                <w:sz w:val="26"/>
                <w:szCs w:val="26"/>
              </w:rPr>
              <w:t>СН</w:t>
            </w:r>
            <w:r w:rsidR="00592D35" w:rsidRPr="001D7DD9">
              <w:rPr>
                <w:rFonts w:ascii="PT Astra Serif" w:hAnsi="PT Astra Serif"/>
                <w:sz w:val="26"/>
                <w:szCs w:val="26"/>
              </w:rPr>
              <w:t>-</w:t>
            </w:r>
            <w:r w:rsidRPr="001D7DD9">
              <w:rPr>
                <w:rFonts w:ascii="PT Astra Serif" w:hAnsi="PT Astra Serif"/>
                <w:sz w:val="26"/>
                <w:szCs w:val="26"/>
              </w:rPr>
              <w:t>4</w:t>
            </w:r>
            <w:r w:rsidR="00592D35" w:rsidRPr="001D7DD9">
              <w:rPr>
                <w:rFonts w:ascii="PT Astra Serif" w:hAnsi="PT Astra Serif"/>
                <w:sz w:val="26"/>
                <w:szCs w:val="26"/>
              </w:rPr>
              <w:t>» (</w:t>
            </w:r>
            <w:r w:rsidRPr="001D7DD9">
              <w:rPr>
                <w:rFonts w:ascii="PT Astra Serif" w:hAnsi="PT Astra Serif"/>
                <w:sz w:val="26"/>
                <w:szCs w:val="26"/>
              </w:rPr>
              <w:t>Зона озелененных территорий специального назначения</w:t>
            </w:r>
            <w:r w:rsidR="00592D35" w:rsidRPr="001D7DD9">
              <w:rPr>
                <w:rFonts w:ascii="PT Astra Serif" w:hAnsi="PT Astra Serif"/>
                <w:sz w:val="26"/>
                <w:szCs w:val="26"/>
              </w:rPr>
              <w:t xml:space="preserve">) в </w:t>
            </w:r>
            <w:r w:rsidRPr="001D7DD9">
              <w:rPr>
                <w:rFonts w:ascii="PT Astra Serif" w:hAnsi="PT Astra Serif"/>
                <w:sz w:val="26"/>
                <w:szCs w:val="26"/>
              </w:rPr>
              <w:t xml:space="preserve">с. </w:t>
            </w:r>
            <w:proofErr w:type="spellStart"/>
            <w:r w:rsidRPr="001D7DD9">
              <w:rPr>
                <w:rFonts w:ascii="PT Astra Serif" w:hAnsi="PT Astra Serif"/>
                <w:sz w:val="26"/>
                <w:szCs w:val="26"/>
              </w:rPr>
              <w:t>Антипаюта</w:t>
            </w:r>
            <w:proofErr w:type="spellEnd"/>
            <w:r w:rsidRPr="001D7DD9">
              <w:rPr>
                <w:rFonts w:ascii="PT Astra Serif" w:hAnsi="PT Astra Serif"/>
                <w:sz w:val="26"/>
                <w:szCs w:val="26"/>
              </w:rPr>
              <w:t xml:space="preserve"> перевести в зону «Т</w:t>
            </w:r>
            <w:r w:rsidR="00592D35" w:rsidRPr="001D7DD9">
              <w:rPr>
                <w:rFonts w:ascii="PT Astra Serif" w:hAnsi="PT Astra Serif"/>
                <w:sz w:val="26"/>
                <w:szCs w:val="26"/>
              </w:rPr>
              <w:t>-</w:t>
            </w:r>
            <w:r w:rsidRPr="001D7DD9">
              <w:rPr>
                <w:rFonts w:ascii="PT Astra Serif" w:hAnsi="PT Astra Serif"/>
                <w:sz w:val="26"/>
                <w:szCs w:val="26"/>
              </w:rPr>
              <w:t>2</w:t>
            </w:r>
            <w:r w:rsidR="00592D35" w:rsidRPr="001D7DD9">
              <w:rPr>
                <w:rFonts w:ascii="PT Astra Serif" w:hAnsi="PT Astra Serif"/>
                <w:sz w:val="26"/>
                <w:szCs w:val="26"/>
              </w:rPr>
              <w:t>» (</w:t>
            </w:r>
            <w:r w:rsidRPr="001D7DD9">
              <w:rPr>
                <w:rFonts w:ascii="PT Astra Serif" w:hAnsi="PT Astra Serif"/>
                <w:sz w:val="26"/>
                <w:szCs w:val="26"/>
              </w:rPr>
              <w:t>Зона объектов воздушного транспорта</w:t>
            </w:r>
            <w:r w:rsidR="00592D35" w:rsidRPr="001D7DD9">
              <w:rPr>
                <w:rFonts w:ascii="PT Astra Serif" w:hAnsi="PT Astra Serif"/>
                <w:sz w:val="26"/>
                <w:szCs w:val="26"/>
              </w:rPr>
              <w:t>)</w:t>
            </w:r>
            <w:proofErr w:type="gramEnd"/>
          </w:p>
          <w:p w:rsidR="00592D35" w:rsidRDefault="00D3100F" w:rsidP="00592D3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noProof/>
                <w:sz w:val="26"/>
                <w:szCs w:val="26"/>
              </w:rPr>
              <w:drawing>
                <wp:inline distT="0" distB="0" distL="0" distR="0" wp14:anchorId="0B3B4DF0" wp14:editId="7D29B56B">
                  <wp:extent cx="4647338" cy="3244238"/>
                  <wp:effectExtent l="0" t="0" r="127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ртол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38" cy="324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D30" w:rsidRDefault="00F06D30" w:rsidP="00592D3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592D3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592D3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592D3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592D3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592D3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592D3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06D30" w:rsidRDefault="00F06D30" w:rsidP="00592D3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67" w:type="dxa"/>
          </w:tcPr>
          <w:p w:rsidR="00592D35" w:rsidRPr="001D7DD9" w:rsidRDefault="001D7DD9" w:rsidP="00E97467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sz w:val="26"/>
                <w:szCs w:val="26"/>
                <w:lang w:val="en-US"/>
              </w:rPr>
              <w:t>-</w:t>
            </w:r>
          </w:p>
        </w:tc>
        <w:tc>
          <w:tcPr>
            <w:tcW w:w="2230" w:type="dxa"/>
          </w:tcPr>
          <w:p w:rsidR="00592D35" w:rsidRDefault="001D7DD9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7DD9"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3971A9" w:rsidRPr="00A929BB" w:rsidTr="00516338">
        <w:tc>
          <w:tcPr>
            <w:tcW w:w="570" w:type="dxa"/>
          </w:tcPr>
          <w:p w:rsidR="003971A9" w:rsidRPr="00516338" w:rsidRDefault="00516338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2823" w:type="dxa"/>
          </w:tcPr>
          <w:p w:rsidR="003971A9" w:rsidRPr="00A3524F" w:rsidRDefault="002A50E5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ООО «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Гидпромэнергострой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» от 14 октября 2021 года</w:t>
            </w:r>
          </w:p>
        </w:tc>
        <w:tc>
          <w:tcPr>
            <w:tcW w:w="7660" w:type="dxa"/>
          </w:tcPr>
          <w:p w:rsidR="003971A9" w:rsidRPr="003971A9" w:rsidRDefault="003971A9" w:rsidP="003971A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971A9">
              <w:rPr>
                <w:rFonts w:ascii="PT Astra Serif" w:hAnsi="PT Astra Serif"/>
                <w:sz w:val="26"/>
                <w:szCs w:val="26"/>
              </w:rPr>
              <w:t>На карте градостроительного зонирования в границах территорий населенных пунктов:</w:t>
            </w:r>
          </w:p>
          <w:p w:rsidR="003971A9" w:rsidRPr="00B17F9B" w:rsidRDefault="003971A9" w:rsidP="003971A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3971A9">
              <w:rPr>
                <w:rFonts w:ascii="PT Astra Serif" w:hAnsi="PT Astra Serif"/>
                <w:sz w:val="26"/>
                <w:szCs w:val="26"/>
              </w:rPr>
              <w:t>Частично зону «</w:t>
            </w:r>
            <w:r w:rsidR="00B17F9B">
              <w:rPr>
                <w:rFonts w:ascii="PT Astra Serif" w:hAnsi="PT Astra Serif"/>
                <w:sz w:val="26"/>
                <w:szCs w:val="26"/>
              </w:rPr>
              <w:t>СН</w:t>
            </w:r>
            <w:r w:rsidRPr="003971A9">
              <w:rPr>
                <w:rFonts w:ascii="PT Astra Serif" w:hAnsi="PT Astra Serif"/>
                <w:sz w:val="26"/>
                <w:szCs w:val="26"/>
              </w:rPr>
              <w:t>-</w:t>
            </w:r>
            <w:r w:rsidR="00B17F9B">
              <w:rPr>
                <w:rFonts w:ascii="PT Astra Serif" w:hAnsi="PT Astra Serif"/>
                <w:sz w:val="26"/>
                <w:szCs w:val="26"/>
              </w:rPr>
              <w:t>4</w:t>
            </w:r>
            <w:r w:rsidRPr="003971A9">
              <w:rPr>
                <w:rFonts w:ascii="PT Astra Serif" w:hAnsi="PT Astra Serif"/>
                <w:sz w:val="26"/>
                <w:szCs w:val="26"/>
              </w:rPr>
              <w:t>» (</w:t>
            </w:r>
            <w:r w:rsidR="00B17F9B" w:rsidRPr="00B17F9B">
              <w:rPr>
                <w:rFonts w:ascii="PT Astra Serif" w:hAnsi="PT Astra Serif"/>
                <w:sz w:val="26"/>
                <w:szCs w:val="26"/>
              </w:rPr>
              <w:t>Зона озелененных территорий специального назначения</w:t>
            </w:r>
            <w:r w:rsidRPr="003971A9">
              <w:rPr>
                <w:rFonts w:ascii="PT Astra Serif" w:hAnsi="PT Astra Serif"/>
                <w:sz w:val="26"/>
                <w:szCs w:val="26"/>
              </w:rPr>
              <w:t>)</w:t>
            </w:r>
            <w:r w:rsidR="00B17F9B">
              <w:rPr>
                <w:rFonts w:ascii="PT Astra Serif" w:hAnsi="PT Astra Serif"/>
                <w:sz w:val="26"/>
                <w:szCs w:val="26"/>
              </w:rPr>
              <w:t>, частично зону «Т-4» (</w:t>
            </w:r>
            <w:r w:rsidR="00B17F9B" w:rsidRPr="00B17F9B">
              <w:rPr>
                <w:rFonts w:ascii="PT Astra Serif" w:hAnsi="PT Astra Serif"/>
                <w:sz w:val="26"/>
                <w:szCs w:val="26"/>
              </w:rPr>
              <w:t>Зона объектов автомобильного транспорта</w:t>
            </w:r>
            <w:r w:rsidR="00B17F9B">
              <w:rPr>
                <w:rFonts w:ascii="PT Astra Serif" w:hAnsi="PT Astra Serif"/>
                <w:sz w:val="26"/>
                <w:szCs w:val="26"/>
              </w:rPr>
              <w:t>)</w:t>
            </w:r>
            <w:r w:rsidRPr="003971A9">
              <w:rPr>
                <w:rFonts w:ascii="PT Astra Serif" w:hAnsi="PT Astra Serif"/>
                <w:sz w:val="26"/>
                <w:szCs w:val="26"/>
              </w:rPr>
              <w:t xml:space="preserve"> в с. </w:t>
            </w:r>
            <w:proofErr w:type="spellStart"/>
            <w:r w:rsidRPr="003971A9">
              <w:rPr>
                <w:rFonts w:ascii="PT Astra Serif" w:hAnsi="PT Astra Serif"/>
                <w:sz w:val="26"/>
                <w:szCs w:val="26"/>
              </w:rPr>
              <w:t>Гыда</w:t>
            </w:r>
            <w:proofErr w:type="spellEnd"/>
            <w:r w:rsidRPr="003971A9">
              <w:rPr>
                <w:rFonts w:ascii="PT Astra Serif" w:hAnsi="PT Astra Serif"/>
                <w:sz w:val="26"/>
                <w:szCs w:val="26"/>
              </w:rPr>
              <w:t xml:space="preserve"> перевести в зону «</w:t>
            </w:r>
            <w:r w:rsidR="00B17F9B">
              <w:rPr>
                <w:rFonts w:ascii="PT Astra Serif" w:hAnsi="PT Astra Serif"/>
                <w:sz w:val="26"/>
                <w:szCs w:val="26"/>
              </w:rPr>
              <w:t>Т</w:t>
            </w:r>
            <w:r w:rsidRPr="003971A9">
              <w:rPr>
                <w:rFonts w:ascii="PT Astra Serif" w:hAnsi="PT Astra Serif"/>
                <w:sz w:val="26"/>
                <w:szCs w:val="26"/>
              </w:rPr>
              <w:t>-2» (</w:t>
            </w:r>
            <w:r w:rsidR="00B17F9B" w:rsidRPr="00B17F9B">
              <w:rPr>
                <w:rFonts w:ascii="PT Astra Serif" w:hAnsi="PT Astra Serif"/>
                <w:sz w:val="26"/>
                <w:szCs w:val="26"/>
              </w:rPr>
              <w:t>Зона объектов воздушного транспорта</w:t>
            </w:r>
            <w:r w:rsidRPr="003971A9">
              <w:rPr>
                <w:rFonts w:ascii="PT Astra Serif" w:hAnsi="PT Astra Serif"/>
                <w:sz w:val="26"/>
                <w:szCs w:val="26"/>
              </w:rPr>
              <w:t>)</w:t>
            </w:r>
            <w:proofErr w:type="gramEnd"/>
          </w:p>
          <w:p w:rsidR="00B17F9B" w:rsidRPr="00B17F9B" w:rsidRDefault="008825C8" w:rsidP="003971A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noProof/>
                <w:sz w:val="26"/>
                <w:szCs w:val="26"/>
              </w:rPr>
              <w:drawing>
                <wp:inline distT="0" distB="0" distL="0" distR="0" wp14:anchorId="4421C3C8" wp14:editId="5E609783">
                  <wp:extent cx="4631956" cy="32425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956" cy="324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</w:tcPr>
          <w:p w:rsidR="003971A9" w:rsidRPr="001D7DD9" w:rsidRDefault="001D7DD9" w:rsidP="00E97467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sz w:val="26"/>
                <w:szCs w:val="26"/>
                <w:lang w:val="en-US"/>
              </w:rPr>
              <w:t>-</w:t>
            </w:r>
          </w:p>
        </w:tc>
        <w:tc>
          <w:tcPr>
            <w:tcW w:w="2230" w:type="dxa"/>
          </w:tcPr>
          <w:p w:rsidR="003971A9" w:rsidRPr="0015232A" w:rsidRDefault="001D7DD9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7DD9"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7D5E3F" w:rsidRPr="00A929BB" w:rsidTr="00516338">
        <w:tc>
          <w:tcPr>
            <w:tcW w:w="570" w:type="dxa"/>
          </w:tcPr>
          <w:p w:rsidR="007D5E3F" w:rsidRPr="00516338" w:rsidRDefault="00516338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2823" w:type="dxa"/>
          </w:tcPr>
          <w:p w:rsidR="007D5E3F" w:rsidRPr="003971A9" w:rsidRDefault="006D256C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Служба государственной охраны объектов культурного наследия ЯНАО (</w:t>
            </w:r>
            <w:r w:rsidRPr="006D256C">
              <w:rPr>
                <w:rFonts w:ascii="PT Astra Serif" w:hAnsi="PT Astra Serif"/>
                <w:sz w:val="26"/>
                <w:szCs w:val="26"/>
              </w:rPr>
              <w:t>№ 89-47/01-07/351 от 02.02.2022</w:t>
            </w:r>
            <w:r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7660" w:type="dxa"/>
          </w:tcPr>
          <w:p w:rsidR="007D5E3F" w:rsidRDefault="00197B88" w:rsidP="003971A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97B88">
              <w:rPr>
                <w:rFonts w:ascii="PT Astra Serif" w:hAnsi="PT Astra Serif"/>
                <w:sz w:val="26"/>
                <w:szCs w:val="26"/>
              </w:rPr>
              <w:t>На карте градостроительного зонирования муниципального округа и в Градостроительных регламентах:</w:t>
            </w:r>
          </w:p>
          <w:p w:rsidR="00197B88" w:rsidRPr="003971A9" w:rsidRDefault="00B94365" w:rsidP="003971A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Установить </w:t>
            </w:r>
            <w:r w:rsidR="00197B88" w:rsidRPr="00197B88">
              <w:rPr>
                <w:rFonts w:ascii="PT Astra Serif" w:hAnsi="PT Astra Serif"/>
                <w:sz w:val="26"/>
                <w:szCs w:val="26"/>
              </w:rPr>
              <w:t>границы территорий выявленных объектов археологического наследия "</w:t>
            </w:r>
            <w:proofErr w:type="spellStart"/>
            <w:r w:rsidR="00197B88" w:rsidRPr="00197B88">
              <w:rPr>
                <w:rFonts w:ascii="PT Astra Serif" w:hAnsi="PT Astra Serif"/>
                <w:sz w:val="26"/>
                <w:szCs w:val="26"/>
              </w:rPr>
              <w:t>Тазовская</w:t>
            </w:r>
            <w:proofErr w:type="spellEnd"/>
            <w:r w:rsidR="00197B88" w:rsidRPr="00197B88">
              <w:rPr>
                <w:rFonts w:ascii="PT Astra Serif" w:hAnsi="PT Astra Serif"/>
                <w:sz w:val="26"/>
                <w:szCs w:val="26"/>
              </w:rPr>
              <w:t xml:space="preserve"> литейная мастерская", "Поселение </w:t>
            </w:r>
            <w:proofErr w:type="spellStart"/>
            <w:r w:rsidR="00197B88" w:rsidRPr="00197B88">
              <w:rPr>
                <w:rFonts w:ascii="PT Astra Serif" w:hAnsi="PT Astra Serif"/>
                <w:sz w:val="26"/>
                <w:szCs w:val="26"/>
              </w:rPr>
              <w:t>Соръяха</w:t>
            </w:r>
            <w:proofErr w:type="spellEnd"/>
            <w:r w:rsidR="00197B88" w:rsidRPr="00197B88">
              <w:rPr>
                <w:rFonts w:ascii="PT Astra Serif" w:hAnsi="PT Astra Serif"/>
                <w:sz w:val="26"/>
                <w:szCs w:val="26"/>
              </w:rPr>
              <w:t xml:space="preserve"> 1"</w:t>
            </w:r>
            <w:r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1567" w:type="dxa"/>
          </w:tcPr>
          <w:p w:rsidR="007D5E3F" w:rsidRPr="001D7DD9" w:rsidRDefault="001D7DD9" w:rsidP="00E97467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>
              <w:rPr>
                <w:rFonts w:ascii="PT Astra Serif" w:hAnsi="PT Astra Serif"/>
                <w:sz w:val="26"/>
                <w:szCs w:val="26"/>
                <w:lang w:val="en-US"/>
              </w:rPr>
              <w:t>-</w:t>
            </w:r>
          </w:p>
        </w:tc>
        <w:tc>
          <w:tcPr>
            <w:tcW w:w="2230" w:type="dxa"/>
          </w:tcPr>
          <w:p w:rsidR="007D5E3F" w:rsidRPr="0015232A" w:rsidRDefault="001D7DD9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D7DD9"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</w:tbl>
    <w:p w:rsidR="009626E5" w:rsidRPr="00E97467" w:rsidRDefault="009626E5" w:rsidP="00E97467">
      <w:pPr>
        <w:jc w:val="center"/>
        <w:rPr>
          <w:rFonts w:ascii="PT Astra Serif" w:hAnsi="PT Astra Serif"/>
          <w:sz w:val="28"/>
          <w:szCs w:val="28"/>
        </w:rPr>
      </w:pPr>
    </w:p>
    <w:sectPr w:rsidR="009626E5" w:rsidRPr="00E97467" w:rsidSect="003C265E">
      <w:pgSz w:w="16838" w:h="11906" w:orient="landscape"/>
      <w:pgMar w:top="1418" w:right="680" w:bottom="709" w:left="1134" w:header="709" w:footer="709" w:gutter="0"/>
      <w:cols w:space="1293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B6" w:rsidRDefault="00B414B6" w:rsidP="00972D83">
      <w:r>
        <w:separator/>
      </w:r>
    </w:p>
  </w:endnote>
  <w:endnote w:type="continuationSeparator" w:id="0">
    <w:p w:rsidR="00B414B6" w:rsidRDefault="00B414B6" w:rsidP="009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B6" w:rsidRDefault="00B414B6" w:rsidP="003C51F8">
    <w:pPr>
      <w:pStyle w:val="aa"/>
    </w:pPr>
  </w:p>
  <w:p w:rsidR="00B414B6" w:rsidRDefault="00B414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B6" w:rsidRDefault="00B414B6" w:rsidP="00972D83">
      <w:r>
        <w:separator/>
      </w:r>
    </w:p>
  </w:footnote>
  <w:footnote w:type="continuationSeparator" w:id="0">
    <w:p w:rsidR="00B414B6" w:rsidRDefault="00B414B6" w:rsidP="0097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271326"/>
      <w:docPartObj>
        <w:docPartGallery w:val="Page Numbers (Top of Page)"/>
        <w:docPartUnique/>
      </w:docPartObj>
    </w:sdtPr>
    <w:sdtEndPr/>
    <w:sdtContent>
      <w:p w:rsidR="00B414B6" w:rsidRDefault="00B414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D30">
          <w:rPr>
            <w:noProof/>
          </w:rPr>
          <w:t>7</w:t>
        </w:r>
        <w:r>
          <w:fldChar w:fldCharType="end"/>
        </w:r>
      </w:p>
    </w:sdtContent>
  </w:sdt>
  <w:p w:rsidR="00B414B6" w:rsidRDefault="00B414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D567FF"/>
    <w:multiLevelType w:val="hybridMultilevel"/>
    <w:tmpl w:val="A56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3E"/>
    <w:multiLevelType w:val="hybridMultilevel"/>
    <w:tmpl w:val="958E1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86540"/>
    <w:multiLevelType w:val="hybridMultilevel"/>
    <w:tmpl w:val="ED3A56AA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B022113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6475"/>
    <w:multiLevelType w:val="hybridMultilevel"/>
    <w:tmpl w:val="EEEE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7D3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19729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755A0"/>
    <w:multiLevelType w:val="hybridMultilevel"/>
    <w:tmpl w:val="403C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3087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564D1"/>
    <w:multiLevelType w:val="hybridMultilevel"/>
    <w:tmpl w:val="CCC406C4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A3B55"/>
    <w:multiLevelType w:val="hybridMultilevel"/>
    <w:tmpl w:val="27E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3"/>
    <w:rsid w:val="0000786A"/>
    <w:rsid w:val="00030F36"/>
    <w:rsid w:val="00050FEF"/>
    <w:rsid w:val="00066EFB"/>
    <w:rsid w:val="0007210D"/>
    <w:rsid w:val="0007343C"/>
    <w:rsid w:val="000863D6"/>
    <w:rsid w:val="00094783"/>
    <w:rsid w:val="0009535E"/>
    <w:rsid w:val="0009707B"/>
    <w:rsid w:val="0009710D"/>
    <w:rsid w:val="000C31B3"/>
    <w:rsid w:val="000D103E"/>
    <w:rsid w:val="000D6A83"/>
    <w:rsid w:val="000F30A9"/>
    <w:rsid w:val="000F50F6"/>
    <w:rsid w:val="000F6F66"/>
    <w:rsid w:val="00121EA4"/>
    <w:rsid w:val="00124CDC"/>
    <w:rsid w:val="0013695F"/>
    <w:rsid w:val="00144AF7"/>
    <w:rsid w:val="0015232A"/>
    <w:rsid w:val="00155965"/>
    <w:rsid w:val="00157290"/>
    <w:rsid w:val="00160D8B"/>
    <w:rsid w:val="001633D0"/>
    <w:rsid w:val="001674DC"/>
    <w:rsid w:val="001732C4"/>
    <w:rsid w:val="00173E8B"/>
    <w:rsid w:val="001748D0"/>
    <w:rsid w:val="001855E6"/>
    <w:rsid w:val="00197B88"/>
    <w:rsid w:val="001A36BB"/>
    <w:rsid w:val="001A6268"/>
    <w:rsid w:val="001C6AAC"/>
    <w:rsid w:val="001D7164"/>
    <w:rsid w:val="001D78FA"/>
    <w:rsid w:val="001D7DD9"/>
    <w:rsid w:val="001E3955"/>
    <w:rsid w:val="001E55DD"/>
    <w:rsid w:val="001F31A5"/>
    <w:rsid w:val="00202542"/>
    <w:rsid w:val="00224F33"/>
    <w:rsid w:val="00226D35"/>
    <w:rsid w:val="00231A02"/>
    <w:rsid w:val="00232D41"/>
    <w:rsid w:val="00236A27"/>
    <w:rsid w:val="002426EA"/>
    <w:rsid w:val="00245E47"/>
    <w:rsid w:val="002546E9"/>
    <w:rsid w:val="00260CD4"/>
    <w:rsid w:val="0026696B"/>
    <w:rsid w:val="002724F7"/>
    <w:rsid w:val="00296D91"/>
    <w:rsid w:val="002A1373"/>
    <w:rsid w:val="002A3C77"/>
    <w:rsid w:val="002A50E5"/>
    <w:rsid w:val="002B17E0"/>
    <w:rsid w:val="002B7AF7"/>
    <w:rsid w:val="002C0D4E"/>
    <w:rsid w:val="002C3AEF"/>
    <w:rsid w:val="002C5149"/>
    <w:rsid w:val="002C78B3"/>
    <w:rsid w:val="002D21CD"/>
    <w:rsid w:val="002D51A9"/>
    <w:rsid w:val="002D6F4E"/>
    <w:rsid w:val="002E5063"/>
    <w:rsid w:val="002E7E88"/>
    <w:rsid w:val="002F7145"/>
    <w:rsid w:val="003058C9"/>
    <w:rsid w:val="00305F9D"/>
    <w:rsid w:val="00322961"/>
    <w:rsid w:val="0032736C"/>
    <w:rsid w:val="00331510"/>
    <w:rsid w:val="0034773E"/>
    <w:rsid w:val="0035743D"/>
    <w:rsid w:val="0036162A"/>
    <w:rsid w:val="00364C9B"/>
    <w:rsid w:val="00370C7B"/>
    <w:rsid w:val="00373324"/>
    <w:rsid w:val="003971A9"/>
    <w:rsid w:val="003C265E"/>
    <w:rsid w:val="003C51F8"/>
    <w:rsid w:val="003D4708"/>
    <w:rsid w:val="003E320C"/>
    <w:rsid w:val="003E568F"/>
    <w:rsid w:val="003F0BE0"/>
    <w:rsid w:val="00401B95"/>
    <w:rsid w:val="0040501F"/>
    <w:rsid w:val="00433389"/>
    <w:rsid w:val="0043766F"/>
    <w:rsid w:val="0044484A"/>
    <w:rsid w:val="004554B9"/>
    <w:rsid w:val="004711EA"/>
    <w:rsid w:val="00486A04"/>
    <w:rsid w:val="004A1856"/>
    <w:rsid w:val="004A38BF"/>
    <w:rsid w:val="004C3A84"/>
    <w:rsid w:val="004D0CED"/>
    <w:rsid w:val="005025EA"/>
    <w:rsid w:val="0050791B"/>
    <w:rsid w:val="00516338"/>
    <w:rsid w:val="00516C59"/>
    <w:rsid w:val="0052078B"/>
    <w:rsid w:val="0052746E"/>
    <w:rsid w:val="00533ED7"/>
    <w:rsid w:val="0054659C"/>
    <w:rsid w:val="005512E9"/>
    <w:rsid w:val="00572ABA"/>
    <w:rsid w:val="005836CF"/>
    <w:rsid w:val="0058391E"/>
    <w:rsid w:val="005844CE"/>
    <w:rsid w:val="00592D35"/>
    <w:rsid w:val="00595A1A"/>
    <w:rsid w:val="00595DB1"/>
    <w:rsid w:val="005A34A0"/>
    <w:rsid w:val="005A45FB"/>
    <w:rsid w:val="005A5A1F"/>
    <w:rsid w:val="005B09F6"/>
    <w:rsid w:val="005B3752"/>
    <w:rsid w:val="005B47BA"/>
    <w:rsid w:val="005D1CB6"/>
    <w:rsid w:val="005D3FFC"/>
    <w:rsid w:val="005D5DF3"/>
    <w:rsid w:val="00604C3C"/>
    <w:rsid w:val="00632BD0"/>
    <w:rsid w:val="00640831"/>
    <w:rsid w:val="006422F2"/>
    <w:rsid w:val="006468CA"/>
    <w:rsid w:val="006646E1"/>
    <w:rsid w:val="00683C50"/>
    <w:rsid w:val="006A4790"/>
    <w:rsid w:val="006C1EC0"/>
    <w:rsid w:val="006C290E"/>
    <w:rsid w:val="006D256C"/>
    <w:rsid w:val="006D6EC1"/>
    <w:rsid w:val="006F5E27"/>
    <w:rsid w:val="00705DC2"/>
    <w:rsid w:val="00712158"/>
    <w:rsid w:val="007230F1"/>
    <w:rsid w:val="00740475"/>
    <w:rsid w:val="0074270B"/>
    <w:rsid w:val="00750663"/>
    <w:rsid w:val="00751E67"/>
    <w:rsid w:val="00771623"/>
    <w:rsid w:val="00774AC1"/>
    <w:rsid w:val="007772E5"/>
    <w:rsid w:val="007867B0"/>
    <w:rsid w:val="007A2F3A"/>
    <w:rsid w:val="007A6DC4"/>
    <w:rsid w:val="007C11F9"/>
    <w:rsid w:val="007D5E3F"/>
    <w:rsid w:val="007E126D"/>
    <w:rsid w:val="007E20A6"/>
    <w:rsid w:val="007F00B7"/>
    <w:rsid w:val="007F2367"/>
    <w:rsid w:val="007F6498"/>
    <w:rsid w:val="0081779A"/>
    <w:rsid w:val="008517C6"/>
    <w:rsid w:val="008653E0"/>
    <w:rsid w:val="00870EF5"/>
    <w:rsid w:val="00871A75"/>
    <w:rsid w:val="008825C8"/>
    <w:rsid w:val="0088744F"/>
    <w:rsid w:val="00891DBF"/>
    <w:rsid w:val="00895BD2"/>
    <w:rsid w:val="00897B15"/>
    <w:rsid w:val="008A6270"/>
    <w:rsid w:val="008B2333"/>
    <w:rsid w:val="008B31EF"/>
    <w:rsid w:val="008B4BBD"/>
    <w:rsid w:val="008C5893"/>
    <w:rsid w:val="008E41DF"/>
    <w:rsid w:val="008F3530"/>
    <w:rsid w:val="00900A5B"/>
    <w:rsid w:val="009024FD"/>
    <w:rsid w:val="00903567"/>
    <w:rsid w:val="00930F47"/>
    <w:rsid w:val="009567ED"/>
    <w:rsid w:val="009626E5"/>
    <w:rsid w:val="00967F15"/>
    <w:rsid w:val="009705B8"/>
    <w:rsid w:val="0097195C"/>
    <w:rsid w:val="00972D83"/>
    <w:rsid w:val="0098172E"/>
    <w:rsid w:val="00991541"/>
    <w:rsid w:val="009A0ECE"/>
    <w:rsid w:val="009C6C1C"/>
    <w:rsid w:val="00A13232"/>
    <w:rsid w:val="00A13D81"/>
    <w:rsid w:val="00A21D1C"/>
    <w:rsid w:val="00A3524F"/>
    <w:rsid w:val="00A414BE"/>
    <w:rsid w:val="00A5303D"/>
    <w:rsid w:val="00A56347"/>
    <w:rsid w:val="00A605B1"/>
    <w:rsid w:val="00AA4D47"/>
    <w:rsid w:val="00AF51B9"/>
    <w:rsid w:val="00B01DDE"/>
    <w:rsid w:val="00B076D1"/>
    <w:rsid w:val="00B10DD7"/>
    <w:rsid w:val="00B16131"/>
    <w:rsid w:val="00B1733F"/>
    <w:rsid w:val="00B17F9B"/>
    <w:rsid w:val="00B21D59"/>
    <w:rsid w:val="00B26F0D"/>
    <w:rsid w:val="00B301BC"/>
    <w:rsid w:val="00B3130D"/>
    <w:rsid w:val="00B414B6"/>
    <w:rsid w:val="00B42DFF"/>
    <w:rsid w:val="00B500EF"/>
    <w:rsid w:val="00B51017"/>
    <w:rsid w:val="00B52A1E"/>
    <w:rsid w:val="00B53E80"/>
    <w:rsid w:val="00B54A89"/>
    <w:rsid w:val="00B61863"/>
    <w:rsid w:val="00B62DAA"/>
    <w:rsid w:val="00B62E12"/>
    <w:rsid w:val="00B71347"/>
    <w:rsid w:val="00B74DAB"/>
    <w:rsid w:val="00B77103"/>
    <w:rsid w:val="00B83E47"/>
    <w:rsid w:val="00B91701"/>
    <w:rsid w:val="00B9240E"/>
    <w:rsid w:val="00B94365"/>
    <w:rsid w:val="00B97BFB"/>
    <w:rsid w:val="00BA115A"/>
    <w:rsid w:val="00BD053C"/>
    <w:rsid w:val="00BD308A"/>
    <w:rsid w:val="00C00764"/>
    <w:rsid w:val="00C0594A"/>
    <w:rsid w:val="00C368E9"/>
    <w:rsid w:val="00C36C90"/>
    <w:rsid w:val="00C5063C"/>
    <w:rsid w:val="00C61EEB"/>
    <w:rsid w:val="00C6581C"/>
    <w:rsid w:val="00C7383D"/>
    <w:rsid w:val="00C848CC"/>
    <w:rsid w:val="00C87829"/>
    <w:rsid w:val="00CA7017"/>
    <w:rsid w:val="00CB6603"/>
    <w:rsid w:val="00CD5DFF"/>
    <w:rsid w:val="00CD6918"/>
    <w:rsid w:val="00CE78AD"/>
    <w:rsid w:val="00CF1144"/>
    <w:rsid w:val="00CF406C"/>
    <w:rsid w:val="00CF58CA"/>
    <w:rsid w:val="00D11697"/>
    <w:rsid w:val="00D14A03"/>
    <w:rsid w:val="00D15C05"/>
    <w:rsid w:val="00D1638C"/>
    <w:rsid w:val="00D17293"/>
    <w:rsid w:val="00D3100F"/>
    <w:rsid w:val="00D34DD8"/>
    <w:rsid w:val="00D475DA"/>
    <w:rsid w:val="00D54DB6"/>
    <w:rsid w:val="00D5555D"/>
    <w:rsid w:val="00D61B3C"/>
    <w:rsid w:val="00D63C29"/>
    <w:rsid w:val="00D7412B"/>
    <w:rsid w:val="00D76FF7"/>
    <w:rsid w:val="00D91533"/>
    <w:rsid w:val="00D92D03"/>
    <w:rsid w:val="00D93F3D"/>
    <w:rsid w:val="00DB01E3"/>
    <w:rsid w:val="00DB5915"/>
    <w:rsid w:val="00DB673E"/>
    <w:rsid w:val="00DC196E"/>
    <w:rsid w:val="00DF3E5A"/>
    <w:rsid w:val="00DF634B"/>
    <w:rsid w:val="00E002C9"/>
    <w:rsid w:val="00E10AE3"/>
    <w:rsid w:val="00E141DE"/>
    <w:rsid w:val="00E1501B"/>
    <w:rsid w:val="00E20028"/>
    <w:rsid w:val="00E35F4E"/>
    <w:rsid w:val="00E46C91"/>
    <w:rsid w:val="00E52620"/>
    <w:rsid w:val="00E5283E"/>
    <w:rsid w:val="00E57D37"/>
    <w:rsid w:val="00E6334E"/>
    <w:rsid w:val="00E8693B"/>
    <w:rsid w:val="00E97467"/>
    <w:rsid w:val="00EA7068"/>
    <w:rsid w:val="00EB15BE"/>
    <w:rsid w:val="00EB4B00"/>
    <w:rsid w:val="00EC1F8A"/>
    <w:rsid w:val="00F06D30"/>
    <w:rsid w:val="00F07ADE"/>
    <w:rsid w:val="00F27D56"/>
    <w:rsid w:val="00F30E37"/>
    <w:rsid w:val="00F33D1F"/>
    <w:rsid w:val="00F54339"/>
    <w:rsid w:val="00F56D92"/>
    <w:rsid w:val="00F56E4E"/>
    <w:rsid w:val="00F813FB"/>
    <w:rsid w:val="00FB0BA5"/>
    <w:rsid w:val="00FC01E2"/>
    <w:rsid w:val="00FC0252"/>
    <w:rsid w:val="00FD6582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30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30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30CA-AB8A-4868-9322-23173ADB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7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v.kochetkov</dc:creator>
  <cp:lastModifiedBy>Чумак Сергей Сергеевич</cp:lastModifiedBy>
  <cp:revision>169</cp:revision>
  <cp:lastPrinted>2021-06-02T05:27:00Z</cp:lastPrinted>
  <dcterms:created xsi:type="dcterms:W3CDTF">2011-10-03T10:31:00Z</dcterms:created>
  <dcterms:modified xsi:type="dcterms:W3CDTF">2022-03-01T04:35:00Z</dcterms:modified>
</cp:coreProperties>
</file>