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99" w:rsidRDefault="002D1199" w:rsidP="002D1199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gramEnd"/>
      <w:r>
        <w:rPr>
          <w:rFonts w:ascii="PT Astra Serif" w:hAnsi="PT Astra Serif"/>
          <w:sz w:val="28"/>
          <w:szCs w:val="28"/>
        </w:rPr>
        <w:t xml:space="preserve"> Б Ъ Я В Л Е Н И Е </w:t>
      </w:r>
    </w:p>
    <w:p w:rsidR="002D1199" w:rsidRDefault="002D1199" w:rsidP="002D1199">
      <w:pPr>
        <w:pStyle w:val="ConsPlusTitle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отбора получателей субсидий</w:t>
      </w:r>
    </w:p>
    <w:p w:rsidR="002D1199" w:rsidRPr="00B163A5" w:rsidRDefault="002D1199" w:rsidP="00F50ED1">
      <w:pPr>
        <w:pStyle w:val="1"/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B163A5" w:rsidRPr="00C2033C" w:rsidRDefault="00F50ED1" w:rsidP="00B163A5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163A5">
        <w:rPr>
          <w:rFonts w:ascii="PT Astra Serif" w:hAnsi="PT Astra Serif"/>
          <w:color w:val="000000" w:themeColor="text1"/>
          <w:sz w:val="28"/>
          <w:szCs w:val="28"/>
        </w:rPr>
        <w:t xml:space="preserve">Управление по обеспечению жизнедеятельности поселка Тазовский Администрации Тазовского района (далее - управление) объявляет о проведении отбора получателей субсидий для предоставления субсидий из бюджета Тазовского района </w:t>
      </w:r>
      <w:r w:rsidR="00B163A5">
        <w:rPr>
          <w:rFonts w:ascii="PT Astra Serif" w:hAnsi="PT Astra Serif"/>
          <w:sz w:val="28"/>
          <w:szCs w:val="28"/>
        </w:rPr>
        <w:t>для финансового возмещения</w:t>
      </w:r>
      <w:r w:rsidR="00B163A5" w:rsidRPr="00B163A5">
        <w:rPr>
          <w:rFonts w:ascii="PT Astra Serif" w:hAnsi="PT Astra Serif"/>
          <w:sz w:val="28"/>
          <w:szCs w:val="28"/>
        </w:rPr>
        <w:t xml:space="preserve"> затрат на проведение аварийно-восстановительных и ремонтных работ общего</w:t>
      </w:r>
      <w:r w:rsidR="00B163A5" w:rsidRPr="00C2033C">
        <w:rPr>
          <w:rFonts w:ascii="PT Astra Serif" w:hAnsi="PT Astra Serif"/>
          <w:sz w:val="28"/>
          <w:szCs w:val="28"/>
        </w:rPr>
        <w:t xml:space="preserve"> имущества в многоквартирных домах, признанных аварийными и подлежащими сносу или реконструкции, расположенных на территории муниципального округа Тазовский район Ямало-Ненецкого автономного округа.</w:t>
      </w:r>
      <w:proofErr w:type="gramEnd"/>
    </w:p>
    <w:p w:rsidR="00F50ED1" w:rsidRPr="00EB7227" w:rsidRDefault="00F50ED1" w:rsidP="00B163A5">
      <w:pPr>
        <w:pStyle w:val="1"/>
        <w:ind w:firstLine="709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EB722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Отбор осуществляется в сроки: </w:t>
      </w:r>
      <w:r w:rsidR="00EB7227">
        <w:rPr>
          <w:rFonts w:ascii="PT Astra Serif" w:hAnsi="PT Astra Serif"/>
          <w:b w:val="0"/>
          <w:color w:val="000000" w:themeColor="text1"/>
          <w:sz w:val="28"/>
          <w:szCs w:val="28"/>
        </w:rPr>
        <w:t>с 22 ноября 2021 года по 22</w:t>
      </w:r>
      <w:r w:rsidRPr="00EB722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="00815432" w:rsidRPr="00EB7227">
        <w:rPr>
          <w:rFonts w:ascii="PT Astra Serif" w:hAnsi="PT Astra Serif"/>
          <w:b w:val="0"/>
          <w:color w:val="000000" w:themeColor="text1"/>
          <w:sz w:val="28"/>
          <w:szCs w:val="28"/>
        </w:rPr>
        <w:t>дека</w:t>
      </w:r>
      <w:r w:rsidR="00C57079" w:rsidRPr="00EB7227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бря </w:t>
      </w:r>
      <w:r w:rsidRPr="00EB7227">
        <w:rPr>
          <w:rFonts w:ascii="PT Astra Serif" w:hAnsi="PT Astra Serif"/>
          <w:b w:val="0"/>
          <w:color w:val="000000" w:themeColor="text1"/>
          <w:sz w:val="28"/>
          <w:szCs w:val="28"/>
        </w:rPr>
        <w:t>2021 года – до 17 часов 30 минут.</w:t>
      </w:r>
    </w:p>
    <w:p w:rsidR="00815432" w:rsidRDefault="00F50ED1" w:rsidP="00815432">
      <w:pPr>
        <w:spacing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Заявки на участие в отборе принимаются управлением по месту нахождения управления: 629350, ЯНАО, Тазовский р-н, п. Тазовский, ул. Пушкина, д. 34Б.</w:t>
      </w:r>
    </w:p>
    <w:p w:rsidR="00B163A5" w:rsidRDefault="00F33225" w:rsidP="00B163A5">
      <w:pPr>
        <w:spacing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Результатом предоставления субсидии является </w:t>
      </w:r>
      <w:r w:rsidR="00815432">
        <w:rPr>
          <w:rFonts w:ascii="PT Astra Serif" w:hAnsi="PT Astra Serif"/>
          <w:sz w:val="28"/>
          <w:szCs w:val="28"/>
        </w:rPr>
        <w:t>выполнение  аварийно-восстановительных</w:t>
      </w:r>
      <w:r w:rsidR="00815432" w:rsidRPr="00C2033C">
        <w:rPr>
          <w:rFonts w:ascii="PT Astra Serif" w:hAnsi="PT Astra Serif"/>
          <w:sz w:val="28"/>
          <w:szCs w:val="28"/>
        </w:rPr>
        <w:t xml:space="preserve"> и ремонтные работы в целях улучшения эксплуатационных характеристик общего имущества в многоквартирном доме и обеспечения безопасности проживания граждан в многоквартирном доме, признанном аварийным и подлежащим сносу или реконструкции.</w:t>
      </w:r>
    </w:p>
    <w:p w:rsidR="00B163A5" w:rsidRPr="00B163A5" w:rsidRDefault="00B163A5" w:rsidP="00B163A5">
      <w:pPr>
        <w:spacing w:line="240" w:lineRule="auto"/>
        <w:ind w:firstLine="567"/>
        <w:rPr>
          <w:rFonts w:ascii="PT Astra Serif" w:hAnsi="PT Astra Serif"/>
          <w:sz w:val="28"/>
          <w:szCs w:val="28"/>
        </w:rPr>
      </w:pPr>
      <w:proofErr w:type="gramStart"/>
      <w:r w:rsidRPr="00B163A5">
        <w:rPr>
          <w:rFonts w:ascii="PT Astra Serif" w:hAnsi="PT Astra Serif"/>
          <w:sz w:val="28"/>
          <w:szCs w:val="28"/>
        </w:rPr>
        <w:t xml:space="preserve">Отбор осуществляется в соответствии  с </w:t>
      </w:r>
      <w:r w:rsidRPr="00B163A5">
        <w:rPr>
          <w:rFonts w:ascii="PT Astra Serif" w:hAnsi="PT Astra Serif" w:cs="Times New Roman"/>
          <w:color w:val="000000"/>
          <w:sz w:val="28"/>
          <w:szCs w:val="28"/>
        </w:rPr>
        <w:t>постановлением</w:t>
      </w:r>
      <w:r w:rsidRPr="00B163A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B163A5">
        <w:rPr>
          <w:rFonts w:ascii="PT Astra Serif" w:hAnsi="PT Astra Serif" w:cs="Times New Roman"/>
          <w:color w:val="000000"/>
          <w:sz w:val="28"/>
          <w:szCs w:val="28"/>
        </w:rPr>
        <w:t>Администрации Тазовского района</w:t>
      </w:r>
      <w:r w:rsidRPr="00B163A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B163A5">
        <w:rPr>
          <w:rFonts w:ascii="PT Astra Serif" w:hAnsi="PT Astra Serif" w:cs="Times New Roman"/>
          <w:color w:val="000000"/>
          <w:sz w:val="28"/>
          <w:szCs w:val="28"/>
        </w:rPr>
        <w:t>от 16 ноября 2021 года № 1015-п</w:t>
      </w:r>
      <w:bookmarkStart w:id="0" w:name="_GoBack"/>
      <w:bookmarkEnd w:id="0"/>
      <w:r w:rsidRPr="00B163A5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«</w:t>
      </w:r>
      <w:r w:rsidRPr="00B163A5">
        <w:rPr>
          <w:rFonts w:ascii="PT Astra Serif" w:hAnsi="PT Astra Serif"/>
          <w:sz w:val="28"/>
          <w:szCs w:val="28"/>
        </w:rPr>
        <w:t>Об утверждении порядка предоставления субсидии в целях возмещения затрат на проведение аварийно-восстановительных и ремонтных работ общего имущества в многоквартирных домах, признанных аварийными и подлежащими сносу или реконструкции, расположенных на территории муниципального округа Тазовский район Ямало-Ненецкого автономного округа».</w:t>
      </w:r>
      <w:proofErr w:type="gramEnd"/>
    </w:p>
    <w:p w:rsidR="00B163A5" w:rsidRPr="00C2033C" w:rsidRDefault="00B163A5" w:rsidP="00B163A5">
      <w:pPr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:rsidR="00C25FAB" w:rsidRDefault="00C25FAB" w:rsidP="00C25FAB">
      <w:pPr>
        <w:tabs>
          <w:tab w:val="left" w:pos="1276"/>
        </w:tabs>
        <w:spacing w:line="240" w:lineRule="auto"/>
        <w:ind w:firstLine="709"/>
        <w:rPr>
          <w:rFonts w:ascii="PT Astra Serif" w:hAnsi="PT Astra Serif"/>
          <w:b/>
          <w:sz w:val="28"/>
          <w:szCs w:val="28"/>
        </w:rPr>
      </w:pPr>
      <w:r w:rsidRPr="00BE4021">
        <w:rPr>
          <w:rFonts w:ascii="PT Astra Serif" w:hAnsi="PT Astra Serif"/>
          <w:b/>
          <w:sz w:val="28"/>
          <w:szCs w:val="28"/>
        </w:rPr>
        <w:t xml:space="preserve">Сведения о ходе проведения </w:t>
      </w:r>
      <w:r w:rsidRPr="00941470">
        <w:rPr>
          <w:rFonts w:ascii="PT Astra Serif" w:hAnsi="PT Astra Serif"/>
          <w:b/>
          <w:sz w:val="28"/>
          <w:szCs w:val="28"/>
        </w:rPr>
        <w:t xml:space="preserve">отбора размещаются на официальном сайте Администрации Тазовского района </w:t>
      </w:r>
      <w:proofErr w:type="spellStart"/>
      <w:r w:rsidRPr="00941470">
        <w:rPr>
          <w:rFonts w:ascii="PT Astra Serif" w:hAnsi="PT Astra Serif"/>
          <w:b/>
          <w:sz w:val="28"/>
          <w:szCs w:val="28"/>
          <w:lang w:val="en-US"/>
        </w:rPr>
        <w:t>tasu</w:t>
      </w:r>
      <w:proofErr w:type="spellEnd"/>
      <w:r w:rsidRPr="00941470">
        <w:rPr>
          <w:rFonts w:ascii="PT Astra Serif" w:hAnsi="PT Astra Serif"/>
          <w:b/>
          <w:sz w:val="28"/>
          <w:szCs w:val="28"/>
        </w:rPr>
        <w:t>.</w:t>
      </w:r>
      <w:proofErr w:type="spellStart"/>
      <w:r w:rsidRPr="00941470">
        <w:rPr>
          <w:rFonts w:ascii="PT Astra Serif" w:hAnsi="PT Astra Serif"/>
          <w:b/>
          <w:sz w:val="28"/>
          <w:szCs w:val="28"/>
          <w:lang w:val="en-US"/>
        </w:rPr>
        <w:t>ru</w:t>
      </w:r>
      <w:proofErr w:type="spellEnd"/>
    </w:p>
    <w:p w:rsidR="00941470" w:rsidRPr="00941470" w:rsidRDefault="00941470" w:rsidP="00C25FAB">
      <w:pPr>
        <w:tabs>
          <w:tab w:val="left" w:pos="1276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C25FAB" w:rsidRPr="00BE4021" w:rsidRDefault="00C25FAB" w:rsidP="00C25FAB">
      <w:pPr>
        <w:tabs>
          <w:tab w:val="left" w:pos="156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E4021">
        <w:rPr>
          <w:rFonts w:ascii="PT Astra Serif" w:hAnsi="PT Astra Serif"/>
          <w:b/>
          <w:sz w:val="28"/>
          <w:szCs w:val="28"/>
        </w:rPr>
        <w:t>Требования к участникам отбора:</w:t>
      </w:r>
    </w:p>
    <w:p w:rsidR="00DB3D97" w:rsidRPr="006A30E0" w:rsidRDefault="00DB3D97" w:rsidP="00DB3D9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получения субсидии У</w:t>
      </w:r>
      <w:r w:rsidRPr="006A30E0">
        <w:rPr>
          <w:rFonts w:ascii="PT Astra Serif" w:hAnsi="PT Astra Serif"/>
          <w:sz w:val="28"/>
          <w:szCs w:val="28"/>
        </w:rPr>
        <w:t xml:space="preserve">частник отбора на 1-е число месяца, предшествующего месяцу, в котором планируется проведение отбора,  должен соответствовать следующим требованиям: </w:t>
      </w:r>
    </w:p>
    <w:p w:rsidR="00DB3D97" w:rsidRPr="006A30E0" w:rsidRDefault="00DB3D97" w:rsidP="00DB3D97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 w:rsidRPr="006A30E0">
        <w:rPr>
          <w:rFonts w:ascii="PT Astra Serif" w:eastAsia="Times New Roman" w:hAnsi="PT Astra Serif"/>
          <w:color w:val="000000"/>
          <w:sz w:val="28"/>
          <w:szCs w:val="28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B3D97" w:rsidRPr="006A30E0" w:rsidRDefault="00DB3D97" w:rsidP="00DB3D97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proofErr w:type="gramStart"/>
      <w:r w:rsidRPr="006A30E0">
        <w:rPr>
          <w:rFonts w:ascii="PT Astra Serif" w:eastAsia="Times New Roman" w:hAnsi="PT Astra Serif"/>
          <w:color w:val="000000"/>
          <w:sz w:val="28"/>
          <w:szCs w:val="28"/>
        </w:rPr>
        <w:t>б) отсутствие просроченной задолженности по возврату в бюджет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</w:rPr>
        <w:lastRenderedPageBreak/>
        <w:t>Тазовского района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субсидий, 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>бюджетных инвестиций, предоставленных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округом (за исключением субсидий, предоставляемых государственным (муниципальным) учреждениям, субсидий в для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</w:t>
      </w:r>
      <w:proofErr w:type="gramEnd"/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proofErr w:type="gramStart"/>
      <w:r w:rsidRPr="006A30E0">
        <w:rPr>
          <w:rFonts w:ascii="PT Astra Serif" w:eastAsia="Times New Roman" w:hAnsi="PT Astra Serif"/>
          <w:color w:val="000000"/>
          <w:sz w:val="28"/>
          <w:szCs w:val="28"/>
        </w:rPr>
        <w:t>услуг) получате</w:t>
      </w:r>
      <w:r>
        <w:rPr>
          <w:rFonts w:ascii="PT Astra Serif" w:eastAsia="Times New Roman" w:hAnsi="PT Astra Serif"/>
          <w:color w:val="000000"/>
          <w:sz w:val="28"/>
          <w:szCs w:val="28"/>
        </w:rPr>
        <w:t>лями субсидий физическим лицам);</w:t>
      </w:r>
      <w:proofErr w:type="gramEnd"/>
    </w:p>
    <w:p w:rsidR="00DB3D97" w:rsidRPr="006A30E0" w:rsidRDefault="00DB3D97" w:rsidP="00DB3D97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в) </w:t>
      </w:r>
      <w:proofErr w:type="gramStart"/>
      <w:r w:rsidR="000B181B">
        <w:rPr>
          <w:rFonts w:ascii="PT Astra Serif" w:hAnsi="PT Astra Serif"/>
          <w:sz w:val="28"/>
          <w:szCs w:val="28"/>
        </w:rPr>
        <w:t>участник</w:t>
      </w:r>
      <w:proofErr w:type="gramEnd"/>
      <w:r w:rsidR="000B181B" w:rsidRPr="00C2033C">
        <w:rPr>
          <w:rFonts w:ascii="PT Astra Serif" w:hAnsi="PT Astra Serif"/>
          <w:sz w:val="28"/>
          <w:szCs w:val="28"/>
        </w:rPr>
        <w:t xml:space="preserve">  являющийся юридическим лицом не должен находиться в процессе реорганизации,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>;</w:t>
      </w:r>
    </w:p>
    <w:p w:rsidR="00DB3D97" w:rsidRPr="006A30E0" w:rsidRDefault="00DB3D97" w:rsidP="00DB3D97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proofErr w:type="gramStart"/>
      <w:r w:rsidRPr="006A30E0">
        <w:rPr>
          <w:rFonts w:ascii="PT Astra Serif" w:eastAsia="Times New Roman" w:hAnsi="PT Astra Serif"/>
          <w:color w:val="000000"/>
          <w:sz w:val="28"/>
          <w:szCs w:val="28"/>
        </w:rPr>
        <w:t>г)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DB3D97" w:rsidRPr="006A30E0" w:rsidRDefault="00DB3D97" w:rsidP="00DB3D97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color w:val="000000"/>
          <w:sz w:val="28"/>
          <w:szCs w:val="28"/>
        </w:rPr>
        <w:t>д</w:t>
      </w:r>
      <w:proofErr w:type="spellEnd"/>
      <w:r>
        <w:rPr>
          <w:rFonts w:ascii="PT Astra Serif" w:eastAsia="Times New Roman" w:hAnsi="PT Astra Serif"/>
          <w:color w:val="000000"/>
          <w:sz w:val="28"/>
          <w:szCs w:val="28"/>
        </w:rPr>
        <w:t>) у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A30E0">
        <w:rPr>
          <w:rFonts w:ascii="PT Astra Serif" w:eastAsia="Times New Roman" w:hAnsi="PT Astra Serif"/>
          <w:color w:val="000000"/>
          <w:sz w:val="28"/>
          <w:szCs w:val="28"/>
        </w:rPr>
        <w:t>офшорные</w:t>
      </w:r>
      <w:proofErr w:type="spellEnd"/>
      <w:proofErr w:type="gramEnd"/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 зоны), в совокупности превышает 50 процентов;</w:t>
      </w:r>
    </w:p>
    <w:p w:rsidR="00DB3D97" w:rsidRPr="000B181B" w:rsidRDefault="00DB3D97" w:rsidP="000B181B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е) у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частники </w:t>
      </w:r>
      <w:r w:rsidR="000B181B" w:rsidRPr="00C2033C">
        <w:rPr>
          <w:rFonts w:ascii="PT Astra Serif" w:hAnsi="PT Astra Serif"/>
          <w:sz w:val="28"/>
          <w:szCs w:val="28"/>
        </w:rPr>
        <w:t>не должны получать средства из бюджета бюджетной системы Российской Федерации, из которого планируется предоставление субсидии в соответствии с Порядком, на основании иных нормативных правовых актов или муниципальных правовых актов, на цели, указанные в пункте 1.3 Порядка</w:t>
      </w:r>
      <w:r w:rsidR="000B181B">
        <w:rPr>
          <w:rFonts w:ascii="PT Astra Serif" w:hAnsi="PT Astra Serif"/>
          <w:sz w:val="28"/>
          <w:szCs w:val="28"/>
        </w:rPr>
        <w:t>.</w:t>
      </w:r>
    </w:p>
    <w:p w:rsidR="00DB3D97" w:rsidRPr="006A30E0" w:rsidRDefault="00DB3D97" w:rsidP="00DB3D97">
      <w:pPr>
        <w:shd w:val="clear" w:color="auto" w:fill="FFFFFF"/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Для подтверждения соответствия У</w:t>
      </w:r>
      <w:r w:rsidRPr="006A30E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частника отбора установленным требованиям</w:t>
      </w:r>
      <w:r w:rsidR="00FE131A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6A30E0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должны быть </w:t>
      </w:r>
      <w:r w:rsidRPr="006A30E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представлены следующие документы:</w:t>
      </w:r>
    </w:p>
    <w:p w:rsidR="00DB3D97" w:rsidRPr="006A30E0" w:rsidRDefault="00941470" w:rsidP="00DB3D97">
      <w:pPr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 xml:space="preserve">а) </w:t>
      </w:r>
      <w:r w:rsidRPr="000B181B">
        <w:rPr>
          <w:rFonts w:ascii="PT Astra Serif" w:hAnsi="PT Astra Serif" w:cs="Calibri"/>
          <w:sz w:val="28"/>
          <w:szCs w:val="28"/>
        </w:rPr>
        <w:t>заявление</w:t>
      </w:r>
      <w:r w:rsidR="00DB3D97" w:rsidRPr="000B181B">
        <w:rPr>
          <w:rFonts w:ascii="PT Astra Serif" w:hAnsi="PT Astra Serif" w:cs="Calibri"/>
          <w:sz w:val="28"/>
          <w:szCs w:val="28"/>
        </w:rPr>
        <w:t xml:space="preserve"> на участие в отборе по фо</w:t>
      </w:r>
      <w:r w:rsidRPr="000B181B">
        <w:rPr>
          <w:rFonts w:ascii="PT Astra Serif" w:hAnsi="PT Astra Serif" w:cs="Calibri"/>
          <w:sz w:val="28"/>
          <w:szCs w:val="28"/>
        </w:rPr>
        <w:t>рме утвержденной Приложением № 1</w:t>
      </w:r>
      <w:r w:rsidR="00FE131A" w:rsidRPr="000B181B">
        <w:rPr>
          <w:rFonts w:ascii="PT Astra Serif" w:hAnsi="PT Astra Serif" w:cs="Calibri"/>
          <w:sz w:val="28"/>
          <w:szCs w:val="28"/>
        </w:rPr>
        <w:t xml:space="preserve"> к </w:t>
      </w:r>
      <w:r w:rsidR="00FE131A" w:rsidRPr="000B181B">
        <w:rPr>
          <w:rFonts w:ascii="PT Astra Serif" w:eastAsia="Times New Roman" w:hAnsi="PT Astra Serif"/>
          <w:color w:val="000000" w:themeColor="text1"/>
          <w:sz w:val="28"/>
          <w:szCs w:val="28"/>
        </w:rPr>
        <w:t>Порядку</w:t>
      </w:r>
      <w:r w:rsidR="00DB3D97" w:rsidRPr="000B181B">
        <w:rPr>
          <w:rFonts w:ascii="PT Astra Serif" w:hAnsi="PT Astra Serif" w:cs="Calibri"/>
          <w:color w:val="000000" w:themeColor="text1"/>
          <w:sz w:val="28"/>
          <w:szCs w:val="28"/>
        </w:rPr>
        <w:t>.</w:t>
      </w:r>
    </w:p>
    <w:p w:rsidR="00DB3D97" w:rsidRPr="006A30E0" w:rsidRDefault="00DB3D97" w:rsidP="00DB3D97">
      <w:pPr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A30E0">
        <w:rPr>
          <w:rFonts w:ascii="PT Astra Serif" w:hAnsi="PT Astra Serif"/>
          <w:sz w:val="28"/>
          <w:szCs w:val="28"/>
        </w:rPr>
        <w:t>б)</w:t>
      </w:r>
      <w:r w:rsidR="000B181B" w:rsidRPr="000B181B">
        <w:rPr>
          <w:rFonts w:ascii="PT Astra Serif" w:hAnsi="PT Astra Serif"/>
          <w:sz w:val="28"/>
          <w:szCs w:val="28"/>
        </w:rPr>
        <w:t xml:space="preserve"> </w:t>
      </w:r>
      <w:r w:rsidR="000B181B" w:rsidRPr="00C2033C">
        <w:rPr>
          <w:rFonts w:ascii="PT Astra Serif" w:hAnsi="PT Astra Serif"/>
          <w:sz w:val="28"/>
          <w:szCs w:val="28"/>
        </w:rPr>
        <w:t>справку о состоянии расчетов по налогам, сборам и иным обязательным платежам в бюджеты любого уровня или государственные внебюджетные фонды по состоянию на 1-е число месяца, предшествующего месяцу, в котором планируется проведение отбора</w:t>
      </w:r>
      <w:r w:rsidRPr="006A30E0">
        <w:rPr>
          <w:rFonts w:ascii="PT Astra Serif" w:hAnsi="PT Astra Serif"/>
          <w:sz w:val="28"/>
          <w:szCs w:val="28"/>
        </w:rPr>
        <w:t>;</w:t>
      </w:r>
    </w:p>
    <w:p w:rsidR="00DB3D97" w:rsidRPr="006A30E0" w:rsidRDefault="00DB3D97" w:rsidP="00DB3D9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A30E0">
        <w:rPr>
          <w:rFonts w:ascii="PT Astra Serif" w:hAnsi="PT Astra Serif"/>
          <w:sz w:val="28"/>
          <w:szCs w:val="28"/>
        </w:rPr>
        <w:t>в)</w:t>
      </w:r>
      <w:r w:rsidR="000B181B" w:rsidRPr="000B181B">
        <w:rPr>
          <w:rFonts w:ascii="PT Astra Serif" w:hAnsi="PT Astra Serif"/>
          <w:sz w:val="28"/>
          <w:szCs w:val="28"/>
        </w:rPr>
        <w:t xml:space="preserve"> </w:t>
      </w:r>
      <w:r w:rsidR="000B181B" w:rsidRPr="00C2033C">
        <w:rPr>
          <w:rFonts w:ascii="PT Astra Serif" w:hAnsi="PT Astra Serif"/>
          <w:sz w:val="28"/>
          <w:szCs w:val="28"/>
        </w:rPr>
        <w:t>копии учредительных документов</w:t>
      </w:r>
      <w:r w:rsidRPr="006A30E0">
        <w:rPr>
          <w:rFonts w:ascii="PT Astra Serif" w:hAnsi="PT Astra Serif"/>
          <w:sz w:val="28"/>
          <w:szCs w:val="28"/>
        </w:rPr>
        <w:t>;</w:t>
      </w:r>
    </w:p>
    <w:p w:rsidR="00DB3D97" w:rsidRPr="006A30E0" w:rsidRDefault="00DB3D97" w:rsidP="00DB3D9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6A30E0">
        <w:rPr>
          <w:rFonts w:ascii="PT Astra Serif" w:hAnsi="PT Astra Serif"/>
          <w:sz w:val="28"/>
          <w:szCs w:val="28"/>
        </w:rPr>
        <w:t>г)</w:t>
      </w:r>
      <w:r w:rsidR="000B181B" w:rsidRPr="000B181B">
        <w:rPr>
          <w:rFonts w:ascii="PT Astra Serif" w:hAnsi="PT Astra Serif"/>
          <w:sz w:val="28"/>
          <w:szCs w:val="28"/>
        </w:rPr>
        <w:t xml:space="preserve"> </w:t>
      </w:r>
      <w:r w:rsidR="000B181B" w:rsidRPr="00C2033C">
        <w:rPr>
          <w:rFonts w:ascii="PT Astra Serif" w:hAnsi="PT Astra Serif"/>
          <w:sz w:val="28"/>
          <w:szCs w:val="28"/>
        </w:rPr>
        <w:t>выписка из единого государственного реестра юридических лиц</w:t>
      </w:r>
      <w:r w:rsidRPr="006A30E0">
        <w:rPr>
          <w:rFonts w:ascii="PT Astra Serif" w:hAnsi="PT Astra Serif"/>
          <w:sz w:val="28"/>
          <w:szCs w:val="28"/>
        </w:rPr>
        <w:t>;</w:t>
      </w:r>
    </w:p>
    <w:p w:rsidR="00DB3D97" w:rsidRPr="006A30E0" w:rsidRDefault="00DB3D97" w:rsidP="00DB3D97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  <w:proofErr w:type="spellStart"/>
      <w:r w:rsidRPr="006A30E0">
        <w:rPr>
          <w:rFonts w:ascii="PT Astra Serif" w:hAnsi="PT Astra Serif"/>
          <w:sz w:val="28"/>
          <w:szCs w:val="28"/>
        </w:rPr>
        <w:t>д</w:t>
      </w:r>
      <w:proofErr w:type="spellEnd"/>
      <w:r w:rsidRPr="006A30E0">
        <w:rPr>
          <w:rFonts w:ascii="PT Astra Serif" w:hAnsi="PT Astra Serif"/>
          <w:sz w:val="28"/>
          <w:szCs w:val="28"/>
        </w:rPr>
        <w:t>)</w:t>
      </w:r>
      <w:r w:rsidR="000B181B" w:rsidRPr="000B181B">
        <w:rPr>
          <w:rFonts w:ascii="PT Astra Serif" w:hAnsi="PT Astra Serif"/>
          <w:sz w:val="28"/>
          <w:szCs w:val="28"/>
        </w:rPr>
        <w:t xml:space="preserve"> </w:t>
      </w:r>
      <w:r w:rsidR="000B181B" w:rsidRPr="00C2033C">
        <w:rPr>
          <w:rFonts w:ascii="PT Astra Serif" w:hAnsi="PT Astra Serif"/>
          <w:sz w:val="28"/>
          <w:szCs w:val="28"/>
        </w:rPr>
        <w:t>свидетельство о государственной регистрации юридического лица</w:t>
      </w:r>
      <w:r w:rsidRPr="006A30E0">
        <w:rPr>
          <w:rFonts w:ascii="PT Astra Serif" w:hAnsi="PT Astra Serif"/>
          <w:sz w:val="28"/>
          <w:szCs w:val="28"/>
        </w:rPr>
        <w:t>;</w:t>
      </w:r>
    </w:p>
    <w:p w:rsidR="00DB3D97" w:rsidRPr="006A30E0" w:rsidRDefault="000B181B" w:rsidP="00DB3D97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е) </w:t>
      </w:r>
      <w:r w:rsidRPr="00C2033C">
        <w:rPr>
          <w:rFonts w:ascii="PT Astra Serif" w:hAnsi="PT Astra Serif"/>
          <w:sz w:val="28"/>
          <w:szCs w:val="28"/>
        </w:rPr>
        <w:t>свидетельство о постановке на учет в налоговом органе</w:t>
      </w:r>
      <w:r w:rsidR="00DB3D97" w:rsidRPr="006A30E0">
        <w:rPr>
          <w:rFonts w:ascii="PT Astra Serif" w:eastAsia="Times New Roman" w:hAnsi="PT Astra Serif"/>
          <w:color w:val="000000"/>
          <w:sz w:val="28"/>
          <w:szCs w:val="28"/>
        </w:rPr>
        <w:t>;</w:t>
      </w:r>
    </w:p>
    <w:p w:rsidR="00DB3D97" w:rsidRPr="006A30E0" w:rsidRDefault="00941470" w:rsidP="00DB3D97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0B181B">
        <w:rPr>
          <w:rFonts w:ascii="PT Astra Serif" w:hAnsi="PT Astra Serif"/>
          <w:sz w:val="28"/>
          <w:szCs w:val="28"/>
        </w:rPr>
        <w:t xml:space="preserve">)  </w:t>
      </w:r>
      <w:r w:rsidR="000B181B" w:rsidRPr="00C2033C">
        <w:rPr>
          <w:rFonts w:ascii="PT Astra Serif" w:hAnsi="PT Astra Serif"/>
          <w:sz w:val="28"/>
          <w:szCs w:val="28"/>
        </w:rPr>
        <w:t xml:space="preserve">документы, подтверждающие полномочия лица, имеющего право </w:t>
      </w:r>
      <w:r w:rsidR="000B181B" w:rsidRPr="00C2033C">
        <w:rPr>
          <w:rFonts w:ascii="PT Astra Serif" w:hAnsi="PT Astra Serif"/>
          <w:sz w:val="28"/>
          <w:szCs w:val="28"/>
        </w:rPr>
        <w:lastRenderedPageBreak/>
        <w:t>без доверенности действовать от имени юридического лица</w:t>
      </w:r>
      <w:r w:rsidR="00DB3D97" w:rsidRPr="006A30E0">
        <w:rPr>
          <w:rFonts w:ascii="PT Astra Serif" w:hAnsi="PT Astra Serif"/>
          <w:sz w:val="28"/>
          <w:szCs w:val="28"/>
        </w:rPr>
        <w:t>;</w:t>
      </w:r>
    </w:p>
    <w:p w:rsidR="00DB3D97" w:rsidRPr="006A30E0" w:rsidRDefault="00941470" w:rsidP="00DB3D97">
      <w:pPr>
        <w:ind w:firstLine="709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з</w:t>
      </w:r>
      <w:proofErr w:type="spellEnd"/>
      <w:r w:rsidR="00DB3D97" w:rsidRPr="006A30E0">
        <w:rPr>
          <w:rFonts w:ascii="PT Astra Serif" w:hAnsi="PT Astra Serif"/>
          <w:sz w:val="28"/>
          <w:szCs w:val="28"/>
        </w:rPr>
        <w:t>)</w:t>
      </w:r>
      <w:r w:rsidR="000B181B" w:rsidRPr="000B181B">
        <w:rPr>
          <w:rFonts w:ascii="PT Astra Serif" w:hAnsi="PT Astra Serif"/>
          <w:sz w:val="28"/>
          <w:szCs w:val="28"/>
        </w:rPr>
        <w:t xml:space="preserve"> </w:t>
      </w:r>
      <w:r w:rsidR="000B181B" w:rsidRPr="00C2033C">
        <w:rPr>
          <w:rFonts w:ascii="PT Astra Serif" w:hAnsi="PT Astra Serif"/>
          <w:sz w:val="28"/>
          <w:szCs w:val="28"/>
        </w:rPr>
        <w:t>бухгалтерская отчетность за последний отчетный период</w:t>
      </w:r>
      <w:r w:rsidR="00DB3D97" w:rsidRPr="006A30E0">
        <w:rPr>
          <w:rFonts w:ascii="PT Astra Serif" w:hAnsi="PT Astra Serif"/>
          <w:sz w:val="28"/>
          <w:szCs w:val="28"/>
        </w:rPr>
        <w:t>;</w:t>
      </w:r>
    </w:p>
    <w:p w:rsidR="00DB3D97" w:rsidRPr="006A30E0" w:rsidRDefault="00941470" w:rsidP="00DB3D97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DB3D97" w:rsidRPr="006A30E0">
        <w:rPr>
          <w:rFonts w:ascii="PT Astra Serif" w:hAnsi="PT Astra Serif"/>
          <w:sz w:val="28"/>
          <w:szCs w:val="28"/>
        </w:rPr>
        <w:t>)</w:t>
      </w:r>
      <w:r w:rsidR="000B181B" w:rsidRPr="000B181B">
        <w:rPr>
          <w:rFonts w:ascii="PT Astra Serif" w:hAnsi="PT Astra Serif"/>
          <w:sz w:val="28"/>
          <w:szCs w:val="28"/>
        </w:rPr>
        <w:t xml:space="preserve"> </w:t>
      </w:r>
      <w:r w:rsidR="000B181B" w:rsidRPr="00C2033C">
        <w:rPr>
          <w:rFonts w:ascii="PT Astra Serif" w:hAnsi="PT Astra Serif"/>
          <w:sz w:val="28"/>
          <w:szCs w:val="28"/>
        </w:rPr>
        <w:t>уведомление об открытии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</w:t>
      </w:r>
      <w:r w:rsidR="00DB3D97" w:rsidRPr="006A30E0">
        <w:rPr>
          <w:rFonts w:ascii="PT Astra Serif" w:hAnsi="PT Astra Serif"/>
          <w:sz w:val="28"/>
          <w:szCs w:val="28"/>
        </w:rPr>
        <w:t>;</w:t>
      </w:r>
    </w:p>
    <w:p w:rsidR="00DB3D97" w:rsidRPr="006A30E0" w:rsidRDefault="00941470" w:rsidP="00DB3D97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proofErr w:type="gramStart"/>
      <w:r w:rsidR="00DB3D97" w:rsidRPr="006A30E0">
        <w:rPr>
          <w:rFonts w:ascii="PT Astra Serif" w:hAnsi="PT Astra Serif"/>
          <w:sz w:val="28"/>
          <w:szCs w:val="28"/>
        </w:rPr>
        <w:t>)</w:t>
      </w:r>
      <w:r w:rsidR="000B181B" w:rsidRPr="00C2033C">
        <w:rPr>
          <w:rFonts w:ascii="PT Astra Serif" w:hAnsi="PT Astra Serif"/>
          <w:sz w:val="28"/>
          <w:szCs w:val="28"/>
        </w:rPr>
        <w:t>с</w:t>
      </w:r>
      <w:proofErr w:type="gramEnd"/>
      <w:r w:rsidR="000B181B" w:rsidRPr="00C2033C">
        <w:rPr>
          <w:rFonts w:ascii="PT Astra Serif" w:hAnsi="PT Astra Serif"/>
          <w:sz w:val="28"/>
          <w:szCs w:val="28"/>
        </w:rPr>
        <w:t>ведения (документы) о соответствии критериям и условиям, указанным в пунктах 2.3, 2.4 Порядка</w:t>
      </w:r>
      <w:r w:rsidR="00DB3D97" w:rsidRPr="006A30E0">
        <w:rPr>
          <w:rFonts w:ascii="PT Astra Serif" w:hAnsi="PT Astra Serif" w:cs="Times New Roman"/>
          <w:sz w:val="28"/>
          <w:szCs w:val="28"/>
        </w:rPr>
        <w:t>.</w:t>
      </w:r>
      <w:bookmarkStart w:id="1" w:name="sub_25121"/>
      <w:bookmarkStart w:id="2" w:name="sub_25112"/>
      <w:bookmarkEnd w:id="1"/>
      <w:bookmarkEnd w:id="2"/>
    </w:p>
    <w:p w:rsidR="00D90B46" w:rsidRPr="000562FE" w:rsidRDefault="00D90B46" w:rsidP="00D90B46">
      <w:pPr>
        <w:tabs>
          <w:tab w:val="left" w:pos="156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62FE">
        <w:rPr>
          <w:rFonts w:ascii="PT Astra Serif" w:hAnsi="PT Astra Serif"/>
          <w:b/>
          <w:sz w:val="28"/>
          <w:szCs w:val="28"/>
        </w:rPr>
        <w:t>Порядок подачи предложений (заявок) участниками отбора</w:t>
      </w:r>
    </w:p>
    <w:p w:rsidR="00C57079" w:rsidRPr="00C57079" w:rsidRDefault="00394B82" w:rsidP="00C57079">
      <w:pPr>
        <w:tabs>
          <w:tab w:val="left" w:pos="1276"/>
        </w:tabs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0562FE">
        <w:rPr>
          <w:rFonts w:ascii="PT Astra Serif" w:hAnsi="PT Astra Serif"/>
          <w:sz w:val="28"/>
          <w:szCs w:val="28"/>
        </w:rPr>
        <w:t>Предложения (заявки)</w:t>
      </w:r>
      <w:r>
        <w:rPr>
          <w:rFonts w:ascii="PT Astra Serif" w:hAnsi="PT Astra Serif"/>
          <w:sz w:val="28"/>
          <w:szCs w:val="28"/>
        </w:rPr>
        <w:t xml:space="preserve"> и прилагаемые к ним документы </w:t>
      </w:r>
      <w:r w:rsidRPr="000562FE">
        <w:rPr>
          <w:rFonts w:ascii="PT Astra Serif" w:hAnsi="PT Astra Serif"/>
          <w:sz w:val="28"/>
          <w:szCs w:val="28"/>
        </w:rPr>
        <w:t xml:space="preserve">подаются участниками отбора в адрес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0562FE">
        <w:rPr>
          <w:rFonts w:ascii="PT Astra Serif" w:hAnsi="PT Astra Serif"/>
          <w:sz w:val="28"/>
          <w:szCs w:val="28"/>
        </w:rPr>
        <w:t xml:space="preserve">в сроки, установленные </w:t>
      </w:r>
      <w:r>
        <w:rPr>
          <w:rFonts w:ascii="PT Astra Serif" w:hAnsi="PT Astra Serif"/>
          <w:sz w:val="28"/>
          <w:szCs w:val="28"/>
        </w:rPr>
        <w:t xml:space="preserve">для </w:t>
      </w:r>
      <w:r w:rsidRPr="000562FE">
        <w:rPr>
          <w:rFonts w:ascii="PT Astra Serif" w:hAnsi="PT Astra Serif"/>
          <w:sz w:val="28"/>
          <w:szCs w:val="28"/>
        </w:rPr>
        <w:t>проведени</w:t>
      </w:r>
      <w:r>
        <w:rPr>
          <w:rFonts w:ascii="PT Astra Serif" w:hAnsi="PT Astra Serif"/>
          <w:sz w:val="28"/>
          <w:szCs w:val="28"/>
        </w:rPr>
        <w:t>я</w:t>
      </w:r>
      <w:r w:rsidRPr="000562FE">
        <w:rPr>
          <w:rFonts w:ascii="PT Astra Serif" w:hAnsi="PT Astra Serif"/>
          <w:sz w:val="28"/>
          <w:szCs w:val="28"/>
        </w:rPr>
        <w:t xml:space="preserve"> отбора</w:t>
      </w:r>
      <w:r>
        <w:rPr>
          <w:rFonts w:ascii="PT Astra Serif" w:hAnsi="PT Astra Serif"/>
          <w:sz w:val="28"/>
          <w:szCs w:val="28"/>
        </w:rPr>
        <w:t xml:space="preserve"> (</w:t>
      </w:r>
      <w:r w:rsidR="00EB7227">
        <w:rPr>
          <w:rFonts w:ascii="PT Astra Serif" w:hAnsi="PT Astra Serif"/>
          <w:color w:val="000000" w:themeColor="text1"/>
          <w:sz w:val="28"/>
          <w:szCs w:val="28"/>
        </w:rPr>
        <w:t>с 22</w:t>
      </w:r>
      <w:r w:rsidR="00C57079" w:rsidRPr="00C570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B181B">
        <w:rPr>
          <w:rFonts w:ascii="PT Astra Serif" w:hAnsi="PT Astra Serif"/>
          <w:color w:val="000000" w:themeColor="text1"/>
          <w:sz w:val="28"/>
          <w:szCs w:val="28"/>
        </w:rPr>
        <w:t>ноя</w:t>
      </w:r>
      <w:r w:rsidR="00EB7227">
        <w:rPr>
          <w:rFonts w:ascii="PT Astra Serif" w:hAnsi="PT Astra Serif"/>
          <w:color w:val="000000" w:themeColor="text1"/>
          <w:sz w:val="28"/>
          <w:szCs w:val="28"/>
        </w:rPr>
        <w:t>бря 2021 года по 22</w:t>
      </w:r>
      <w:r w:rsidR="00381571">
        <w:rPr>
          <w:rFonts w:ascii="PT Astra Serif" w:hAnsi="PT Astra Serif"/>
          <w:color w:val="000000" w:themeColor="text1"/>
          <w:sz w:val="28"/>
          <w:szCs w:val="28"/>
        </w:rPr>
        <w:t xml:space="preserve">  дека</w:t>
      </w:r>
      <w:r w:rsidR="00C57079" w:rsidRPr="00C57079">
        <w:rPr>
          <w:rFonts w:ascii="PT Astra Serif" w:hAnsi="PT Astra Serif"/>
          <w:color w:val="000000" w:themeColor="text1"/>
          <w:sz w:val="28"/>
          <w:szCs w:val="28"/>
        </w:rPr>
        <w:t>бря 2021 года – до 17 часов 30 минут</w:t>
      </w:r>
      <w:r w:rsidR="00C57079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C57079" w:rsidRPr="00C57079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D90B46" w:rsidRPr="006A30E0" w:rsidRDefault="00394B82" w:rsidP="00394B82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D90B46" w:rsidRPr="006A30E0">
        <w:rPr>
          <w:rFonts w:ascii="PT Astra Serif" w:eastAsia="Times New Roman" w:hAnsi="PT Astra Serif"/>
          <w:color w:val="000000"/>
          <w:sz w:val="28"/>
          <w:szCs w:val="28"/>
        </w:rPr>
        <w:t>на бумажных носителях (представляются лично или направляются средствами почтовой связи).</w:t>
      </w:r>
    </w:p>
    <w:p w:rsidR="00D90B46" w:rsidRPr="006A30E0" w:rsidRDefault="00D90B46" w:rsidP="00D90B46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Днем обращения для участия в отборе считается дата поступления в адрес 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управления</w:t>
      </w:r>
      <w:r w:rsidRPr="006A30E0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заявки на участие в отборе и прилагаемых к ней документов, которые подлежат регистрации в день поступления. В случае направления заявки на участие в отборе и прилагаемых к ней документов по п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очте, они подлежат регистрации </w:t>
      </w:r>
      <w:r w:rsidRPr="006A30E0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управлением в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 день их получения. </w:t>
      </w:r>
    </w:p>
    <w:p w:rsidR="00D90B46" w:rsidRPr="006A30E0" w:rsidRDefault="00D90B46" w:rsidP="00D90B46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 w:rsidRPr="006A30E0">
        <w:rPr>
          <w:rFonts w:ascii="PT Astra Serif" w:eastAsia="Times New Roman" w:hAnsi="PT Astra Serif"/>
          <w:color w:val="000000"/>
          <w:sz w:val="28"/>
          <w:szCs w:val="28"/>
        </w:rPr>
        <w:t>В составе заявки на участие в отборе могут быть представлены оригиналы и (или) ко</w:t>
      </w:r>
      <w:r>
        <w:rPr>
          <w:rFonts w:ascii="PT Astra Serif" w:eastAsia="Times New Roman" w:hAnsi="PT Astra Serif"/>
          <w:color w:val="000000"/>
          <w:sz w:val="28"/>
          <w:szCs w:val="28"/>
        </w:rPr>
        <w:t>пии документов, удостоверенные У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>частником отбора.</w:t>
      </w:r>
    </w:p>
    <w:p w:rsidR="00D90B46" w:rsidRPr="006A30E0" w:rsidRDefault="00D90B46" w:rsidP="00D90B46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proofErr w:type="gramStart"/>
      <w:r w:rsidRPr="006A30E0">
        <w:rPr>
          <w:rFonts w:ascii="PT Astra Serif" w:eastAsia="Times New Roman" w:hAnsi="PT Astra Serif"/>
          <w:color w:val="000000"/>
          <w:sz w:val="28"/>
          <w:szCs w:val="28"/>
        </w:rPr>
        <w:t>Не подлежат приёму документы, имеющие подчистки либо приписки, зачеркнутые слова по тексту, документы, исполненные карандашом, а также документы с повреждениями, которые не позволяют читать текст и определить его полное или частичное смысловое содержание (отсутствие части слов, цифр или предложений.</w:t>
      </w:r>
      <w:proofErr w:type="gramEnd"/>
    </w:p>
    <w:p w:rsidR="00D90B46" w:rsidRDefault="00D90B46" w:rsidP="00D90B46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 w:rsidRPr="006A30E0">
        <w:rPr>
          <w:rFonts w:ascii="PT Astra Serif" w:eastAsia="Times New Roman" w:hAnsi="PT Astra Serif"/>
          <w:color w:val="000000"/>
          <w:sz w:val="28"/>
          <w:szCs w:val="28"/>
        </w:rPr>
        <w:t>Участник отбора несет ответственность за достоверность представленной информации в соответствии с действующим законодательством Российской Федерации.</w:t>
      </w:r>
    </w:p>
    <w:p w:rsidR="00EB7227" w:rsidRPr="006A30E0" w:rsidRDefault="00EB7227" w:rsidP="00D90B46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</w:p>
    <w:p w:rsidR="00CC7D37" w:rsidRDefault="00CC7D37" w:rsidP="00CC7D37">
      <w:pPr>
        <w:tabs>
          <w:tab w:val="left" w:pos="156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5178">
        <w:rPr>
          <w:rFonts w:ascii="PT Astra Serif" w:hAnsi="PT Astra Serif"/>
          <w:b/>
          <w:sz w:val="28"/>
          <w:szCs w:val="28"/>
        </w:rPr>
        <w:t>Порядок отзыва предложений (заявок) участников отбора,                        порядок возврата предложений (заявок) участников отбора</w:t>
      </w:r>
      <w:r w:rsidR="007C632C">
        <w:rPr>
          <w:rFonts w:ascii="PT Astra Serif" w:hAnsi="PT Astra Serif"/>
          <w:b/>
          <w:sz w:val="28"/>
          <w:szCs w:val="28"/>
        </w:rPr>
        <w:t>, порядок внесения изменений в предложения (заявки)</w:t>
      </w:r>
    </w:p>
    <w:p w:rsidR="00EB7227" w:rsidRDefault="00EB7227" w:rsidP="00CC7D37">
      <w:pPr>
        <w:tabs>
          <w:tab w:val="left" w:pos="156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7E441F" w:rsidRPr="00C2033C" w:rsidRDefault="007E441F" w:rsidP="007E441F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C632C">
        <w:rPr>
          <w:rFonts w:ascii="PT Astra Serif" w:hAnsi="PT Astra Serif"/>
          <w:sz w:val="28"/>
          <w:szCs w:val="28"/>
        </w:rPr>
        <w:t>Участник отбора</w:t>
      </w:r>
      <w:r w:rsidRPr="00C2033C">
        <w:rPr>
          <w:rFonts w:ascii="PT Astra Serif" w:hAnsi="PT Astra Serif"/>
          <w:sz w:val="28"/>
          <w:szCs w:val="28"/>
        </w:rPr>
        <w:t>, подавший заявление, вправе внести изменения                                в заявление до истечения срока подачи заявлений, направив в уполномоченный орган уведомление и изменения на адрес электронной почты уполномоченного органа.</w:t>
      </w:r>
    </w:p>
    <w:p w:rsidR="007E441F" w:rsidRPr="00C2033C" w:rsidRDefault="007E441F" w:rsidP="007E441F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033C">
        <w:rPr>
          <w:rFonts w:ascii="PT Astra Serif" w:hAnsi="PT Astra Serif"/>
          <w:sz w:val="28"/>
          <w:szCs w:val="28"/>
        </w:rPr>
        <w:t>Изменения в ранее представленное заявление вносятся по принципу полной замены заявления, т.е. представляется вновь оформленное заявление                    с указанием в сопроводительном письме к такому заявлению необходимости изъятия ранее представленного заявления и регистрации нового заявления.                При этом датой регистрации нового заявления будет считаться дата регистрации ранее представленного заявления.</w:t>
      </w:r>
    </w:p>
    <w:p w:rsidR="007E441F" w:rsidRPr="00C2033C" w:rsidRDefault="007E441F" w:rsidP="007E441F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C632C">
        <w:rPr>
          <w:rFonts w:ascii="PT Astra Serif" w:hAnsi="PT Astra Serif"/>
          <w:sz w:val="28"/>
          <w:szCs w:val="28"/>
        </w:rPr>
        <w:t>Участник отбора</w:t>
      </w:r>
      <w:r w:rsidRPr="00C2033C">
        <w:rPr>
          <w:rFonts w:ascii="PT Astra Serif" w:hAnsi="PT Astra Serif"/>
          <w:sz w:val="28"/>
          <w:szCs w:val="28"/>
        </w:rPr>
        <w:t xml:space="preserve">, подавший заявление, вправе отозвать поданное </w:t>
      </w:r>
      <w:r w:rsidRPr="00C2033C">
        <w:rPr>
          <w:rFonts w:ascii="PT Astra Serif" w:hAnsi="PT Astra Serif"/>
          <w:sz w:val="28"/>
          <w:szCs w:val="28"/>
        </w:rPr>
        <w:lastRenderedPageBreak/>
        <w:t>заявление в любое время до момента окончания приема заявлений.</w:t>
      </w:r>
    </w:p>
    <w:p w:rsidR="007E441F" w:rsidRPr="00C2033C" w:rsidRDefault="007E441F" w:rsidP="007E441F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033C">
        <w:rPr>
          <w:rFonts w:ascii="PT Astra Serif" w:hAnsi="PT Astra Serif"/>
          <w:sz w:val="28"/>
          <w:szCs w:val="28"/>
        </w:rPr>
        <w:t xml:space="preserve">Для отзыва заявления </w:t>
      </w:r>
      <w:r w:rsidR="00260037" w:rsidRPr="007C632C">
        <w:rPr>
          <w:rFonts w:ascii="PT Astra Serif" w:hAnsi="PT Astra Serif"/>
          <w:sz w:val="28"/>
          <w:szCs w:val="28"/>
        </w:rPr>
        <w:t>Участник отбора</w:t>
      </w:r>
      <w:r w:rsidR="00260037" w:rsidRPr="00C2033C">
        <w:rPr>
          <w:rFonts w:ascii="PT Astra Serif" w:hAnsi="PT Astra Serif"/>
          <w:sz w:val="28"/>
          <w:szCs w:val="28"/>
        </w:rPr>
        <w:t xml:space="preserve"> </w:t>
      </w:r>
      <w:r w:rsidRPr="00C2033C">
        <w:rPr>
          <w:rFonts w:ascii="PT Astra Serif" w:hAnsi="PT Astra Serif"/>
          <w:sz w:val="28"/>
          <w:szCs w:val="28"/>
        </w:rPr>
        <w:t xml:space="preserve"> направляет в уполномоченный орган уведомление об отзыве заявления.</w:t>
      </w:r>
    </w:p>
    <w:p w:rsidR="007E441F" w:rsidRDefault="007E441F" w:rsidP="007E441F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2033C">
        <w:rPr>
          <w:rFonts w:ascii="PT Astra Serif" w:hAnsi="PT Astra Serif"/>
          <w:sz w:val="28"/>
          <w:szCs w:val="28"/>
        </w:rPr>
        <w:t>Заявления, полученные по истечении срока подачи заявлений                         на участие в отборе, возвращаются заявителю: на адрес электронной почты, указанный в заявлении (при поступлении заявления на адрес электронной почты уполномоченного органа), или по почтовому адресу, указанному в заявлении (при предоставлении заявления по адресу нахождения уполномоченного органа).</w:t>
      </w:r>
    </w:p>
    <w:p w:rsidR="00EB7227" w:rsidRPr="00C2033C" w:rsidRDefault="00EB7227" w:rsidP="007E441F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C632C" w:rsidRPr="00325178" w:rsidRDefault="007C632C" w:rsidP="007C632C">
      <w:pPr>
        <w:tabs>
          <w:tab w:val="left" w:pos="156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25178">
        <w:rPr>
          <w:rFonts w:ascii="PT Astra Serif" w:hAnsi="PT Astra Serif"/>
          <w:b/>
          <w:sz w:val="28"/>
          <w:szCs w:val="28"/>
        </w:rPr>
        <w:t>Правила рассмотрения и оценки предложений (заявок) участников отбора</w:t>
      </w:r>
      <w:r>
        <w:rPr>
          <w:rFonts w:ascii="PT Astra Serif" w:hAnsi="PT Astra Serif"/>
          <w:b/>
          <w:sz w:val="28"/>
          <w:szCs w:val="28"/>
        </w:rPr>
        <w:t>:</w:t>
      </w:r>
    </w:p>
    <w:p w:rsidR="007C632C" w:rsidRPr="006A30E0" w:rsidRDefault="007C632C" w:rsidP="007C632C">
      <w:pPr>
        <w:shd w:val="clear" w:color="auto" w:fill="FFFFFF"/>
        <w:spacing w:line="240" w:lineRule="auto"/>
        <w:ind w:firstLine="709"/>
        <w:rPr>
          <w:rFonts w:ascii="PT Astra Serif" w:eastAsia="Times New Roman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/>
          <w:sz w:val="28"/>
          <w:szCs w:val="28"/>
        </w:rPr>
        <w:t>Предложения (заявки) У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>частников отбора рассматриваются и оцениваются комиссией по рассмотрению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и оценке предложений (заявок) У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 xml:space="preserve">частников отбора, созданной </w:t>
      </w:r>
      <w:r>
        <w:rPr>
          <w:rFonts w:ascii="PT Astra Serif" w:eastAsia="Times New Roman" w:hAnsi="PT Astra Serif"/>
          <w:color w:val="000000"/>
          <w:sz w:val="28"/>
          <w:szCs w:val="28"/>
        </w:rPr>
        <w:t xml:space="preserve"> </w:t>
      </w:r>
      <w:r w:rsidR="00B163A5">
        <w:rPr>
          <w:rFonts w:ascii="PT Astra Serif" w:eastAsia="Times New Roman" w:hAnsi="PT Astra Serif"/>
          <w:color w:val="000000"/>
          <w:sz w:val="28"/>
          <w:szCs w:val="28"/>
        </w:rPr>
        <w:t>управлением</w:t>
      </w:r>
      <w:r>
        <w:rPr>
          <w:rFonts w:ascii="PT Astra Serif" w:eastAsia="Times New Roman" w:hAnsi="PT Astra Serif"/>
          <w:color w:val="000000"/>
          <w:sz w:val="28"/>
          <w:szCs w:val="28"/>
        </w:rPr>
        <w:t>, который определяе</w:t>
      </w:r>
      <w:r w:rsidRPr="006A30E0">
        <w:rPr>
          <w:rFonts w:ascii="PT Astra Serif" w:eastAsia="Times New Roman" w:hAnsi="PT Astra Serif"/>
          <w:color w:val="000000"/>
          <w:sz w:val="28"/>
          <w:szCs w:val="28"/>
        </w:rPr>
        <w:t>т состав Комиссии и порядок ее работы.</w:t>
      </w:r>
    </w:p>
    <w:p w:rsidR="00260037" w:rsidRDefault="00260037" w:rsidP="00260037">
      <w:pPr>
        <w:widowControl/>
        <w:tabs>
          <w:tab w:val="left" w:pos="1701"/>
        </w:tabs>
        <w:suppressAutoHyphens w:val="0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К</w:t>
      </w:r>
      <w:r w:rsidRPr="00260037">
        <w:rPr>
          <w:rFonts w:ascii="PT Astra Serif" w:eastAsia="Calibri" w:hAnsi="PT Astra Serif"/>
          <w:sz w:val="28"/>
          <w:szCs w:val="28"/>
          <w:lang w:eastAsia="en-US"/>
        </w:rPr>
        <w:t>омиссия в порядке очередности подачи заявлений рассматривает и оценивает все поступающие предложения (заявки) участников отбора на предмет их соответствия установленным в объявлении о проведении отбора требованиям, а также на соответствие участников отбора требованиям в соответствии с пунктом 2.3 Порядка и представления перечня документов в соответствии с пунктом 2.4 Порядка;</w:t>
      </w:r>
    </w:p>
    <w:p w:rsidR="00260037" w:rsidRDefault="00260037" w:rsidP="00260037">
      <w:pPr>
        <w:widowControl/>
        <w:tabs>
          <w:tab w:val="left" w:pos="1701"/>
        </w:tabs>
        <w:suppressAutoHyphens w:val="0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Pr="00260037">
        <w:rPr>
          <w:rFonts w:ascii="PT Astra Serif" w:eastAsia="Calibri" w:hAnsi="PT Astra Serif"/>
          <w:sz w:val="28"/>
          <w:szCs w:val="28"/>
          <w:lang w:eastAsia="en-US"/>
        </w:rPr>
        <w:t xml:space="preserve"> срок, не превышающий 10 рабочих дней </w:t>
      </w:r>
      <w:proofErr w:type="gramStart"/>
      <w:r w:rsidRPr="00260037">
        <w:rPr>
          <w:rFonts w:ascii="PT Astra Serif" w:eastAsia="Calibri" w:hAnsi="PT Astra Serif"/>
          <w:sz w:val="28"/>
          <w:szCs w:val="28"/>
          <w:lang w:eastAsia="en-US"/>
        </w:rPr>
        <w:t>с даты окончания</w:t>
      </w:r>
      <w:proofErr w:type="gramEnd"/>
      <w:r w:rsidRPr="00260037">
        <w:rPr>
          <w:rFonts w:ascii="PT Astra Serif" w:eastAsia="Calibri" w:hAnsi="PT Astra Serif"/>
          <w:sz w:val="28"/>
          <w:szCs w:val="28"/>
          <w:lang w:eastAsia="en-US"/>
        </w:rPr>
        <w:t xml:space="preserve"> приема заявлений, Комиссия готовит заключение о соответствии (не соответствии) заявителя требованиям и условиям </w:t>
      </w:r>
      <w:r>
        <w:rPr>
          <w:rFonts w:ascii="PT Astra Serif" w:eastAsia="Calibri" w:hAnsi="PT Astra Serif"/>
          <w:sz w:val="28"/>
          <w:szCs w:val="28"/>
          <w:lang w:eastAsia="en-US"/>
        </w:rPr>
        <w:t>Порядка.</w:t>
      </w:r>
    </w:p>
    <w:p w:rsidR="00260037" w:rsidRDefault="00260037" w:rsidP="00260037">
      <w:pPr>
        <w:widowControl/>
        <w:tabs>
          <w:tab w:val="left" w:pos="1701"/>
        </w:tabs>
        <w:suppressAutoHyphens w:val="0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260037">
        <w:rPr>
          <w:rFonts w:ascii="PT Astra Serif" w:eastAsia="Calibri" w:hAnsi="PT Astra Serif"/>
          <w:sz w:val="28"/>
          <w:szCs w:val="28"/>
          <w:lang w:eastAsia="en-US"/>
        </w:rPr>
        <w:t>Результаты проведения отбора оформляются Протоколом                        о результатах проведения отбора (далее – Пр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отокол), в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срок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не превышающий </w:t>
      </w:r>
      <w:r w:rsidRPr="00260037">
        <w:rPr>
          <w:rFonts w:ascii="PT Astra Serif" w:eastAsia="Calibri" w:hAnsi="PT Astra Serif"/>
          <w:sz w:val="28"/>
          <w:szCs w:val="28"/>
          <w:lang w:eastAsia="en-US"/>
        </w:rPr>
        <w:t xml:space="preserve"> 5 рабочих дней с момента подготовки Заключения. Протокол подписывается председателем и членами комиссии. Дата оформления Протокола считается днем определения победителей отбора. </w:t>
      </w:r>
    </w:p>
    <w:p w:rsidR="00260037" w:rsidRPr="00260037" w:rsidRDefault="00260037" w:rsidP="00260037">
      <w:pPr>
        <w:widowControl/>
        <w:tabs>
          <w:tab w:val="left" w:pos="1701"/>
        </w:tabs>
        <w:suppressAutoHyphens w:val="0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260037">
        <w:rPr>
          <w:rFonts w:ascii="PT Astra Serif" w:eastAsia="Calibri" w:hAnsi="PT Astra Serif"/>
          <w:sz w:val="28"/>
          <w:szCs w:val="28"/>
          <w:lang w:eastAsia="en-US"/>
        </w:rPr>
        <w:t>Информ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ация, содержащаяся в Протоколе </w:t>
      </w:r>
      <w:r w:rsidRPr="00260037">
        <w:rPr>
          <w:rFonts w:ascii="PT Astra Serif" w:eastAsia="Calibri" w:hAnsi="PT Astra Serif"/>
          <w:sz w:val="28"/>
          <w:szCs w:val="28"/>
          <w:lang w:eastAsia="en-US"/>
        </w:rPr>
        <w:t>размещается</w:t>
      </w:r>
      <w:proofErr w:type="gramEnd"/>
      <w:r w:rsidRPr="00260037">
        <w:rPr>
          <w:rFonts w:ascii="PT Astra Serif" w:eastAsia="Calibri" w:hAnsi="PT Astra Serif"/>
          <w:sz w:val="28"/>
          <w:szCs w:val="28"/>
          <w:lang w:eastAsia="en-US"/>
        </w:rPr>
        <w:t xml:space="preserve"> уполномоченным органом и на официальном сайте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Тазовского районе </w:t>
      </w:r>
      <w:r w:rsidRPr="00260037">
        <w:rPr>
          <w:rFonts w:ascii="PT Astra Serif" w:eastAsia="Calibri" w:hAnsi="PT Astra Serif"/>
          <w:sz w:val="28"/>
          <w:szCs w:val="28"/>
          <w:lang w:eastAsia="en-US"/>
        </w:rPr>
        <w:t>не позднее 14-го календарного дня, следующего за днем определения победителей отбора.</w:t>
      </w:r>
    </w:p>
    <w:p w:rsidR="00260037" w:rsidRPr="00260037" w:rsidRDefault="00260037" w:rsidP="00260037">
      <w:pPr>
        <w:widowControl/>
        <w:tabs>
          <w:tab w:val="left" w:pos="1701"/>
        </w:tabs>
        <w:suppressAutoHyphens w:val="0"/>
        <w:spacing w:line="240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</w:p>
    <w:p w:rsidR="00260037" w:rsidRDefault="00260037" w:rsidP="007C632C">
      <w:pPr>
        <w:tabs>
          <w:tab w:val="left" w:pos="1560"/>
        </w:tabs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C632C" w:rsidRDefault="007C632C" w:rsidP="007C632C">
      <w:pPr>
        <w:tabs>
          <w:tab w:val="left" w:pos="156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25178">
        <w:rPr>
          <w:rFonts w:ascii="PT Astra Serif" w:hAnsi="PT Astra Serif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</w:t>
      </w:r>
    </w:p>
    <w:p w:rsidR="00405A89" w:rsidRDefault="00405A89" w:rsidP="00405A89">
      <w:pPr>
        <w:widowControl/>
        <w:tabs>
          <w:tab w:val="left" w:pos="1276"/>
        </w:tabs>
        <w:suppressAutoHyphens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C632C">
        <w:rPr>
          <w:rFonts w:ascii="PT Astra Serif" w:hAnsi="PT Astra Serif"/>
          <w:sz w:val="28"/>
          <w:szCs w:val="28"/>
        </w:rPr>
        <w:t xml:space="preserve">Участник отбора вправе направить в письменной форме Уполномоченному органу запрос о разъяснении положений объявления о проведении отбора. </w:t>
      </w:r>
    </w:p>
    <w:p w:rsidR="00405A89" w:rsidRDefault="00405A89" w:rsidP="00405A89">
      <w:pPr>
        <w:widowControl/>
        <w:tabs>
          <w:tab w:val="left" w:pos="1276"/>
        </w:tabs>
        <w:suppressAutoHyphens w:val="0"/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7C632C">
        <w:rPr>
          <w:rFonts w:ascii="PT Astra Serif" w:hAnsi="PT Astra Serif"/>
          <w:sz w:val="28"/>
          <w:szCs w:val="28"/>
        </w:rPr>
        <w:t xml:space="preserve">В течение  2 рабочих дней с даты поступления запроса Уполномоченный орган направляет разъяснения в письменной форме, если указанный запрос поступил в адрес Уполномоченного органа не </w:t>
      </w:r>
      <w:proofErr w:type="gramStart"/>
      <w:r w:rsidRPr="007C632C">
        <w:rPr>
          <w:rFonts w:ascii="PT Astra Serif" w:hAnsi="PT Astra Serif"/>
          <w:sz w:val="28"/>
          <w:szCs w:val="28"/>
        </w:rPr>
        <w:t>позднее</w:t>
      </w:r>
      <w:proofErr w:type="gramEnd"/>
      <w:r w:rsidRPr="007C632C">
        <w:rPr>
          <w:rFonts w:ascii="PT Astra Serif" w:hAnsi="PT Astra Serif"/>
          <w:sz w:val="28"/>
          <w:szCs w:val="28"/>
        </w:rPr>
        <w:t xml:space="preserve"> чем </w:t>
      </w:r>
      <w:r w:rsidRPr="007C632C">
        <w:rPr>
          <w:rFonts w:ascii="PT Astra Serif" w:hAnsi="PT Astra Serif"/>
          <w:sz w:val="28"/>
          <w:szCs w:val="28"/>
        </w:rPr>
        <w:lastRenderedPageBreak/>
        <w:t>за 2 рабочих дня до даты окончания срока подачи предложений (заявок) на участие в отборе.</w:t>
      </w:r>
    </w:p>
    <w:p w:rsidR="00405A89" w:rsidRPr="00C57079" w:rsidRDefault="00405A89" w:rsidP="00405A89">
      <w:pPr>
        <w:tabs>
          <w:tab w:val="left" w:pos="1560"/>
        </w:tabs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C57079">
        <w:rPr>
          <w:rFonts w:ascii="PT Astra Serif" w:hAnsi="PT Astra Serif"/>
          <w:color w:val="000000" w:themeColor="text1"/>
          <w:sz w:val="28"/>
          <w:szCs w:val="28"/>
        </w:rPr>
        <w:t>Дата начал</w:t>
      </w:r>
      <w:r w:rsidR="00C57079" w:rsidRPr="00C57079">
        <w:rPr>
          <w:rFonts w:ascii="PT Astra Serif" w:hAnsi="PT Astra Serif"/>
          <w:color w:val="000000" w:themeColor="text1"/>
          <w:sz w:val="28"/>
          <w:szCs w:val="28"/>
        </w:rPr>
        <w:t xml:space="preserve">а предоставления разъяснений: </w:t>
      </w:r>
      <w:r w:rsidRPr="00C570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B7227">
        <w:rPr>
          <w:rFonts w:ascii="PT Astra Serif" w:hAnsi="PT Astra Serif"/>
          <w:color w:val="000000" w:themeColor="text1"/>
          <w:sz w:val="28"/>
          <w:szCs w:val="28"/>
        </w:rPr>
        <w:t>22</w:t>
      </w:r>
      <w:r w:rsidR="00DC4272">
        <w:rPr>
          <w:rFonts w:ascii="PT Astra Serif" w:hAnsi="PT Astra Serif"/>
          <w:color w:val="000000" w:themeColor="text1"/>
          <w:sz w:val="28"/>
          <w:szCs w:val="28"/>
        </w:rPr>
        <w:t xml:space="preserve"> ноября</w:t>
      </w:r>
      <w:r w:rsidR="00C57079" w:rsidRPr="00C5707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57079">
        <w:rPr>
          <w:rFonts w:ascii="PT Astra Serif" w:hAnsi="PT Astra Serif"/>
          <w:color w:val="000000" w:themeColor="text1"/>
          <w:sz w:val="28"/>
          <w:szCs w:val="28"/>
        </w:rPr>
        <w:t>2021 года.</w:t>
      </w:r>
    </w:p>
    <w:p w:rsidR="00405A89" w:rsidRPr="00C57079" w:rsidRDefault="00405A89" w:rsidP="00405A89">
      <w:pPr>
        <w:tabs>
          <w:tab w:val="left" w:pos="1560"/>
        </w:tabs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C57079">
        <w:rPr>
          <w:rFonts w:ascii="PT Astra Serif" w:hAnsi="PT Astra Serif"/>
          <w:color w:val="000000" w:themeColor="text1"/>
          <w:sz w:val="28"/>
          <w:szCs w:val="28"/>
        </w:rPr>
        <w:t xml:space="preserve">Дата окончания предоставления </w:t>
      </w:r>
      <w:r w:rsidR="00EB7227">
        <w:rPr>
          <w:rFonts w:ascii="PT Astra Serif" w:hAnsi="PT Astra Serif"/>
          <w:color w:val="000000" w:themeColor="text1"/>
          <w:sz w:val="28"/>
          <w:szCs w:val="28"/>
        </w:rPr>
        <w:t>разъяснений: 22</w:t>
      </w:r>
      <w:r w:rsidR="00DC4272">
        <w:rPr>
          <w:rFonts w:ascii="PT Astra Serif" w:hAnsi="PT Astra Serif"/>
          <w:color w:val="000000" w:themeColor="text1"/>
          <w:sz w:val="28"/>
          <w:szCs w:val="28"/>
        </w:rPr>
        <w:t xml:space="preserve"> дека</w:t>
      </w:r>
      <w:r w:rsidR="00C57079" w:rsidRPr="00C57079">
        <w:rPr>
          <w:rFonts w:ascii="PT Astra Serif" w:hAnsi="PT Astra Serif"/>
          <w:color w:val="000000" w:themeColor="text1"/>
          <w:sz w:val="28"/>
          <w:szCs w:val="28"/>
        </w:rPr>
        <w:t>бря</w:t>
      </w:r>
      <w:r w:rsidRPr="00C57079">
        <w:rPr>
          <w:rFonts w:ascii="PT Astra Serif" w:hAnsi="PT Astra Serif"/>
          <w:color w:val="000000" w:themeColor="text1"/>
          <w:sz w:val="28"/>
          <w:szCs w:val="28"/>
        </w:rPr>
        <w:t xml:space="preserve"> 2021 года.</w:t>
      </w:r>
    </w:p>
    <w:p w:rsidR="00405A89" w:rsidRDefault="00405A89" w:rsidP="00405A89">
      <w:pPr>
        <w:tabs>
          <w:tab w:val="left" w:pos="1701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5A89" w:rsidRDefault="00405A89" w:rsidP="00405A89">
      <w:pPr>
        <w:tabs>
          <w:tab w:val="left" w:pos="1701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286C">
        <w:rPr>
          <w:rFonts w:ascii="PT Astra Serif" w:hAnsi="PT Astra Serif"/>
          <w:b/>
          <w:sz w:val="28"/>
          <w:szCs w:val="28"/>
        </w:rPr>
        <w:t>Подписание соглашения о предоставлении субсидии</w:t>
      </w:r>
    </w:p>
    <w:p w:rsidR="00260037" w:rsidRDefault="00260037" w:rsidP="00260037">
      <w:pPr>
        <w:tabs>
          <w:tab w:val="left" w:pos="1701"/>
        </w:tabs>
        <w:spacing w:line="240" w:lineRule="auto"/>
        <w:rPr>
          <w:rFonts w:ascii="PT Astra Serif" w:hAnsi="PT Astra Serif"/>
          <w:sz w:val="28"/>
          <w:szCs w:val="28"/>
        </w:rPr>
      </w:pPr>
      <w:r w:rsidRPr="00C2033C">
        <w:rPr>
          <w:rFonts w:ascii="PT Astra Serif" w:hAnsi="PT Astra Serif"/>
          <w:sz w:val="28"/>
          <w:szCs w:val="28"/>
        </w:rPr>
        <w:t xml:space="preserve">Решение уполномоченного органа о предоставлении субсидии                       с указанием ее размера – в отношении победителей отбора оформляется локальным актом </w:t>
      </w:r>
      <w:r>
        <w:rPr>
          <w:rFonts w:ascii="PT Astra Serif" w:hAnsi="PT Astra Serif"/>
          <w:sz w:val="28"/>
          <w:szCs w:val="28"/>
        </w:rPr>
        <w:t xml:space="preserve">управления </w:t>
      </w:r>
      <w:r w:rsidRPr="00C2033C">
        <w:rPr>
          <w:rFonts w:ascii="PT Astra Serif" w:hAnsi="PT Astra Serif"/>
          <w:sz w:val="28"/>
          <w:szCs w:val="28"/>
        </w:rPr>
        <w:t>в течение 15 рабочих дней после окончания срока приема заявлений</w:t>
      </w:r>
      <w:r>
        <w:rPr>
          <w:rFonts w:ascii="PT Astra Serif" w:hAnsi="PT Astra Serif"/>
          <w:sz w:val="28"/>
          <w:szCs w:val="28"/>
        </w:rPr>
        <w:t>.</w:t>
      </w:r>
    </w:p>
    <w:p w:rsidR="00260037" w:rsidRPr="00F2286C" w:rsidRDefault="00260037" w:rsidP="00260037">
      <w:pPr>
        <w:tabs>
          <w:tab w:val="left" w:pos="1701"/>
        </w:tabs>
        <w:spacing w:line="240" w:lineRule="auto"/>
        <w:rPr>
          <w:rFonts w:ascii="PT Astra Serif" w:hAnsi="PT Astra Serif"/>
          <w:b/>
          <w:sz w:val="28"/>
          <w:szCs w:val="28"/>
        </w:rPr>
      </w:pPr>
      <w:r w:rsidRPr="00C2033C">
        <w:rPr>
          <w:rFonts w:ascii="PT Astra Serif" w:hAnsi="PT Astra Serif"/>
          <w:sz w:val="28"/>
          <w:szCs w:val="28"/>
        </w:rPr>
        <w:t xml:space="preserve">С заявителями, прошедшими отбор, </w:t>
      </w:r>
      <w:r w:rsidR="00B163A5">
        <w:rPr>
          <w:rFonts w:ascii="PT Astra Serif" w:hAnsi="PT Astra Serif"/>
          <w:sz w:val="28"/>
          <w:szCs w:val="28"/>
        </w:rPr>
        <w:t>управление</w:t>
      </w:r>
      <w:r w:rsidR="00B163A5" w:rsidRPr="00C2033C">
        <w:rPr>
          <w:rFonts w:ascii="PT Astra Serif" w:hAnsi="PT Astra Serif"/>
          <w:sz w:val="28"/>
          <w:szCs w:val="28"/>
        </w:rPr>
        <w:t xml:space="preserve"> </w:t>
      </w:r>
      <w:r w:rsidRPr="00C2033C">
        <w:rPr>
          <w:rFonts w:ascii="PT Astra Serif" w:hAnsi="PT Astra Serif"/>
          <w:sz w:val="28"/>
          <w:szCs w:val="28"/>
        </w:rPr>
        <w:t xml:space="preserve">заключает соглашение в течение 10 рабочих дней с даты </w:t>
      </w:r>
      <w:proofErr w:type="gramStart"/>
      <w:r w:rsidRPr="00C2033C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C2033C">
        <w:rPr>
          <w:rFonts w:ascii="PT Astra Serif" w:hAnsi="PT Astra Serif"/>
          <w:sz w:val="28"/>
          <w:szCs w:val="28"/>
        </w:rPr>
        <w:t xml:space="preserve"> локального акта уполномоченного органа</w:t>
      </w:r>
      <w:r>
        <w:rPr>
          <w:rFonts w:ascii="PT Astra Serif" w:hAnsi="PT Astra Serif"/>
          <w:sz w:val="28"/>
          <w:szCs w:val="28"/>
        </w:rPr>
        <w:t>.</w:t>
      </w:r>
    </w:p>
    <w:p w:rsidR="00405A89" w:rsidRPr="006A30E0" w:rsidRDefault="00405A89" w:rsidP="00260037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Победитель отбора обязан</w:t>
      </w:r>
      <w:r w:rsidRPr="006A30E0">
        <w:rPr>
          <w:rFonts w:ascii="PT Astra Serif" w:hAnsi="PT Astra Serif" w:cs="Times New Roman"/>
          <w:sz w:val="28"/>
          <w:szCs w:val="28"/>
        </w:rPr>
        <w:t xml:space="preserve"> направить подписанное Соглашение в адрес </w:t>
      </w:r>
      <w:r w:rsidR="00B163A5">
        <w:rPr>
          <w:rFonts w:ascii="PT Astra Serif" w:hAnsi="PT Astra Serif" w:cs="Times New Roman"/>
          <w:sz w:val="28"/>
          <w:szCs w:val="28"/>
        </w:rPr>
        <w:t xml:space="preserve">управления </w:t>
      </w:r>
      <w:r>
        <w:rPr>
          <w:rFonts w:ascii="PT Astra Serif" w:hAnsi="PT Astra Serif" w:cs="Times New Roman"/>
          <w:sz w:val="28"/>
          <w:szCs w:val="28"/>
        </w:rPr>
        <w:t>в течение 5</w:t>
      </w:r>
      <w:r w:rsidRPr="006A30E0">
        <w:rPr>
          <w:rFonts w:ascii="PT Astra Serif" w:hAnsi="PT Astra Serif" w:cs="Times New Roman"/>
          <w:sz w:val="28"/>
          <w:szCs w:val="28"/>
        </w:rPr>
        <w:t xml:space="preserve"> рабочих дней </w:t>
      </w:r>
      <w:proofErr w:type="gramStart"/>
      <w:r w:rsidRPr="006A30E0">
        <w:rPr>
          <w:rFonts w:ascii="PT Astra Serif" w:hAnsi="PT Astra Serif" w:cs="Times New Roman"/>
          <w:sz w:val="28"/>
          <w:szCs w:val="28"/>
        </w:rPr>
        <w:t>с даты получения</w:t>
      </w:r>
      <w:proofErr w:type="gramEnd"/>
      <w:r w:rsidRPr="006A30E0">
        <w:rPr>
          <w:rFonts w:ascii="PT Astra Serif" w:hAnsi="PT Astra Serif" w:cs="Times New Roman"/>
          <w:sz w:val="28"/>
          <w:szCs w:val="28"/>
        </w:rPr>
        <w:t>.</w:t>
      </w:r>
    </w:p>
    <w:p w:rsidR="00405A89" w:rsidRPr="00123D4F" w:rsidRDefault="00405A89" w:rsidP="00260037">
      <w:pPr>
        <w:tabs>
          <w:tab w:val="left" w:pos="1701"/>
        </w:tabs>
        <w:spacing w:line="240" w:lineRule="auto"/>
        <w:ind w:firstLine="709"/>
        <w:rPr>
          <w:rFonts w:ascii="PT Astra Serif" w:hAnsi="PT Astra Serif"/>
          <w:sz w:val="28"/>
          <w:szCs w:val="28"/>
        </w:rPr>
      </w:pPr>
      <w:r w:rsidRPr="00001C87">
        <w:rPr>
          <w:rFonts w:ascii="PT Astra Serif" w:hAnsi="PT Astra Serif"/>
          <w:sz w:val="28"/>
          <w:szCs w:val="28"/>
        </w:rPr>
        <w:t>В случае если победитель отбора, единственный участник отбора, соответствующий требованиям</w:t>
      </w:r>
      <w:r>
        <w:rPr>
          <w:rFonts w:ascii="PT Astra Serif" w:hAnsi="PT Astra Serif"/>
          <w:sz w:val="28"/>
          <w:szCs w:val="28"/>
        </w:rPr>
        <w:t>,</w:t>
      </w:r>
      <w:r w:rsidRPr="00001C87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 xml:space="preserve">течение 5 рабочих дней не </w:t>
      </w:r>
      <w:proofErr w:type="gramStart"/>
      <w:r>
        <w:rPr>
          <w:rFonts w:ascii="PT Astra Serif" w:hAnsi="PT Astra Serif"/>
          <w:sz w:val="28"/>
          <w:szCs w:val="28"/>
        </w:rPr>
        <w:t>представил управлению необходимые документы для заключения соглашения он признается</w:t>
      </w:r>
      <w:proofErr w:type="gramEnd"/>
      <w:r>
        <w:rPr>
          <w:rFonts w:ascii="PT Astra Serif" w:hAnsi="PT Astra Serif"/>
          <w:sz w:val="28"/>
          <w:szCs w:val="28"/>
        </w:rPr>
        <w:t xml:space="preserve"> уклонившимся от заключения соглашения о предоставлении субсидии.</w:t>
      </w:r>
    </w:p>
    <w:p w:rsidR="00405A89" w:rsidRDefault="00405A89" w:rsidP="00405A89">
      <w:pPr>
        <w:tabs>
          <w:tab w:val="left" w:pos="1701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5A89" w:rsidRDefault="00405A89" w:rsidP="00405A89">
      <w:pPr>
        <w:tabs>
          <w:tab w:val="left" w:pos="1701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F2286C">
        <w:rPr>
          <w:rFonts w:ascii="PT Astra Serif" w:hAnsi="PT Astra Serif"/>
          <w:b/>
          <w:sz w:val="28"/>
          <w:szCs w:val="28"/>
        </w:rPr>
        <w:t>Информирование о результатах отбора</w:t>
      </w:r>
    </w:p>
    <w:p w:rsidR="00405A89" w:rsidRPr="00F2286C" w:rsidRDefault="00405A89" w:rsidP="00405A89">
      <w:pPr>
        <w:tabs>
          <w:tab w:val="left" w:pos="1701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05A89" w:rsidRPr="00E869C2" w:rsidRDefault="00405A89" w:rsidP="00405A89">
      <w:pPr>
        <w:tabs>
          <w:tab w:val="left" w:pos="1701"/>
        </w:tabs>
        <w:spacing w:line="240" w:lineRule="auto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123D4F">
        <w:rPr>
          <w:rFonts w:ascii="PT Astra Serif" w:hAnsi="PT Astra Serif"/>
          <w:sz w:val="28"/>
          <w:szCs w:val="28"/>
        </w:rPr>
        <w:t>езультат</w:t>
      </w:r>
      <w:r>
        <w:rPr>
          <w:rFonts w:ascii="PT Astra Serif" w:hAnsi="PT Astra Serif"/>
          <w:sz w:val="28"/>
          <w:szCs w:val="28"/>
        </w:rPr>
        <w:t>ы</w:t>
      </w:r>
      <w:r w:rsidRPr="00123D4F">
        <w:rPr>
          <w:rFonts w:ascii="PT Astra Serif" w:hAnsi="PT Astra Serif"/>
          <w:sz w:val="28"/>
          <w:szCs w:val="28"/>
        </w:rPr>
        <w:t xml:space="preserve"> отбора </w:t>
      </w:r>
      <w:r>
        <w:rPr>
          <w:rFonts w:ascii="PT Astra Serif" w:hAnsi="PT Astra Serif"/>
          <w:sz w:val="28"/>
          <w:szCs w:val="28"/>
        </w:rPr>
        <w:t xml:space="preserve">размещаются на официальном сайте Администрации Тазовского района </w:t>
      </w:r>
      <w:r w:rsidRPr="00123D4F">
        <w:rPr>
          <w:rFonts w:ascii="PT Astra Serif" w:hAnsi="PT Astra Serif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PT Astra Serif" w:hAnsi="PT Astra Serif"/>
          <w:sz w:val="28"/>
          <w:szCs w:val="28"/>
        </w:rPr>
        <w:t>(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tasu</w:t>
      </w:r>
      <w:proofErr w:type="spellEnd"/>
      <w:r w:rsidRPr="00123D4F">
        <w:rPr>
          <w:rFonts w:ascii="PT Astra Serif" w:hAnsi="PT Astra Serif"/>
          <w:sz w:val="28"/>
          <w:szCs w:val="28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)</w:t>
      </w:r>
      <w:r w:rsidRPr="00123D4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</w:t>
      </w:r>
      <w:r w:rsidRPr="00123D4F">
        <w:rPr>
          <w:rFonts w:ascii="PT Astra Serif" w:hAnsi="PT Astra Serif"/>
          <w:sz w:val="28"/>
          <w:szCs w:val="28"/>
        </w:rPr>
        <w:t xml:space="preserve"> позднее </w:t>
      </w:r>
      <w:r w:rsidRPr="00E869C2">
        <w:rPr>
          <w:rFonts w:ascii="PT Astra Serif" w:hAnsi="PT Astra Serif"/>
          <w:color w:val="000000" w:themeColor="text1"/>
          <w:sz w:val="28"/>
          <w:szCs w:val="28"/>
        </w:rPr>
        <w:t>14-го календарного дня, следующего за днем определения победителя отбора.</w:t>
      </w:r>
    </w:p>
    <w:p w:rsidR="00405A89" w:rsidRDefault="00405A89" w:rsidP="00F50ED1">
      <w:pPr>
        <w:spacing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241AFD" w:rsidRDefault="00241AFD"/>
    <w:sectPr w:rsidR="00241AFD" w:rsidSect="0024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DD5"/>
    <w:multiLevelType w:val="multilevel"/>
    <w:tmpl w:val="8DCEC17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F967EC4"/>
    <w:multiLevelType w:val="multilevel"/>
    <w:tmpl w:val="748E0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B4B707A"/>
    <w:multiLevelType w:val="multilevel"/>
    <w:tmpl w:val="A93AA4C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ED1"/>
    <w:rsid w:val="000B181B"/>
    <w:rsid w:val="00241AFD"/>
    <w:rsid w:val="00260037"/>
    <w:rsid w:val="00262E65"/>
    <w:rsid w:val="002D1199"/>
    <w:rsid w:val="00381571"/>
    <w:rsid w:val="00394B82"/>
    <w:rsid w:val="00405A89"/>
    <w:rsid w:val="005679AF"/>
    <w:rsid w:val="006C0BFA"/>
    <w:rsid w:val="0073189F"/>
    <w:rsid w:val="007C44C9"/>
    <w:rsid w:val="007C632C"/>
    <w:rsid w:val="007E441F"/>
    <w:rsid w:val="00815432"/>
    <w:rsid w:val="00941470"/>
    <w:rsid w:val="00B163A5"/>
    <w:rsid w:val="00BE624F"/>
    <w:rsid w:val="00C25FAB"/>
    <w:rsid w:val="00C57079"/>
    <w:rsid w:val="00CC7D37"/>
    <w:rsid w:val="00D90B46"/>
    <w:rsid w:val="00DB3D97"/>
    <w:rsid w:val="00DC4272"/>
    <w:rsid w:val="00E869C2"/>
    <w:rsid w:val="00EA4E03"/>
    <w:rsid w:val="00EB7227"/>
    <w:rsid w:val="00F33225"/>
    <w:rsid w:val="00F50ED1"/>
    <w:rsid w:val="00FE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0ED1"/>
    <w:pPr>
      <w:widowControl w:val="0"/>
      <w:suppressAutoHyphens/>
      <w:spacing w:after="0" w:line="100" w:lineRule="atLeast"/>
      <w:ind w:firstLine="720"/>
      <w:jc w:val="both"/>
    </w:pPr>
    <w:rPr>
      <w:rFonts w:ascii="Arial" w:eastAsia="SimSun" w:hAnsi="Arial" w:cs="Arial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rsid w:val="00F50ED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0E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0ED1"/>
    <w:rPr>
      <w:rFonts w:ascii="Arial" w:eastAsia="SimSu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7C63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1470"/>
    <w:rPr>
      <w:color w:val="0000FF"/>
      <w:u w:val="single"/>
    </w:rPr>
  </w:style>
  <w:style w:type="paragraph" w:customStyle="1" w:styleId="ConsPlusNormal">
    <w:name w:val="ConsPlusNormal"/>
    <w:link w:val="ConsPlusNormal0"/>
    <w:rsid w:val="00815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5432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260037"/>
    <w:rPr>
      <w:rFonts w:ascii="Arial" w:eastAsia="SimSun" w:hAnsi="Arial" w:cs="Arial"/>
      <w:color w:val="00000A"/>
      <w:sz w:val="24"/>
      <w:szCs w:val="24"/>
      <w:lang w:eastAsia="ru-RU"/>
    </w:rPr>
  </w:style>
  <w:style w:type="paragraph" w:customStyle="1" w:styleId="Heading">
    <w:name w:val="Heading"/>
    <w:rsid w:val="00B16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TYULYUBAEVADA</dc:creator>
  <cp:lastModifiedBy>Шарикадзе</cp:lastModifiedBy>
  <cp:revision>11</cp:revision>
  <dcterms:created xsi:type="dcterms:W3CDTF">2021-06-08T12:09:00Z</dcterms:created>
  <dcterms:modified xsi:type="dcterms:W3CDTF">2021-11-18T11:45:00Z</dcterms:modified>
</cp:coreProperties>
</file>