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88" w:rsidRDefault="00690288" w:rsidP="00D4244C">
      <w:pPr>
        <w:spacing w:after="0" w:line="240" w:lineRule="auto"/>
        <w:ind w:firstLine="709"/>
        <w:jc w:val="both"/>
        <w:rPr>
          <w:rFonts w:ascii="PT Astra Serif" w:hAnsi="PT Astra Serif"/>
          <w:b/>
          <w:bCs/>
          <w:i/>
          <w:iCs/>
          <w:sz w:val="28"/>
          <w:szCs w:val="28"/>
        </w:rPr>
      </w:pPr>
      <w:r>
        <w:rPr>
          <w:noProof/>
          <w:lang w:eastAsia="ru-RU"/>
        </w:rPr>
        <w:drawing>
          <wp:inline distT="0" distB="0" distL="0" distR="0">
            <wp:extent cx="3953772" cy="2372264"/>
            <wp:effectExtent l="0" t="0" r="0" b="9525"/>
            <wp:docPr id="1" name="Рисунок 1" descr="https://gubdaily.ru/wp-content/uploads/2020/02/devochk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ubdaily.ru/wp-content/uploads/2020/02/devochka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3772" cy="2372264"/>
                    </a:xfrm>
                    <a:prstGeom prst="rect">
                      <a:avLst/>
                    </a:prstGeom>
                    <a:noFill/>
                    <a:ln>
                      <a:noFill/>
                    </a:ln>
                  </pic:spPr>
                </pic:pic>
              </a:graphicData>
            </a:graphic>
          </wp:inline>
        </w:drawing>
      </w:r>
      <w:r w:rsidRPr="00F639F8">
        <w:rPr>
          <w:rFonts w:ascii="PT Astra Serif" w:hAnsi="PT Astra Serif"/>
          <w:b/>
          <w:bCs/>
          <w:i/>
          <w:iCs/>
          <w:sz w:val="28"/>
          <w:szCs w:val="28"/>
        </w:rPr>
        <w:t xml:space="preserve"> </w:t>
      </w:r>
    </w:p>
    <w:p w:rsidR="00690288" w:rsidRDefault="00690288" w:rsidP="00D4244C">
      <w:pPr>
        <w:spacing w:after="0" w:line="240" w:lineRule="auto"/>
        <w:ind w:firstLine="709"/>
        <w:jc w:val="both"/>
        <w:rPr>
          <w:rFonts w:ascii="PT Astra Serif" w:hAnsi="PT Astra Serif"/>
          <w:b/>
          <w:bCs/>
          <w:i/>
          <w:iCs/>
          <w:sz w:val="28"/>
          <w:szCs w:val="28"/>
        </w:rPr>
      </w:pPr>
    </w:p>
    <w:p w:rsidR="001E21B3" w:rsidRDefault="00092897" w:rsidP="00D4244C">
      <w:pPr>
        <w:spacing w:after="0" w:line="240" w:lineRule="auto"/>
        <w:ind w:firstLine="709"/>
        <w:jc w:val="both"/>
        <w:rPr>
          <w:rFonts w:ascii="PT Astra Serif" w:hAnsi="PT Astra Serif"/>
          <w:b/>
          <w:bCs/>
          <w:i/>
          <w:iCs/>
          <w:sz w:val="28"/>
          <w:szCs w:val="28"/>
        </w:rPr>
      </w:pPr>
      <w:r w:rsidRPr="00F639F8">
        <w:rPr>
          <w:rFonts w:ascii="PT Astra Serif" w:hAnsi="PT Astra Serif"/>
          <w:b/>
          <w:bCs/>
          <w:i/>
          <w:iCs/>
          <w:sz w:val="28"/>
          <w:szCs w:val="28"/>
        </w:rPr>
        <w:t xml:space="preserve">Комиссия по делам несовершеннолетних и защите их прав Администрации Тазовского района напоминает родителям о </w:t>
      </w:r>
      <w:bookmarkStart w:id="0" w:name="_GoBack"/>
      <w:r w:rsidRPr="00F639F8">
        <w:rPr>
          <w:rFonts w:ascii="PT Astra Serif" w:hAnsi="PT Astra Serif"/>
          <w:b/>
          <w:bCs/>
          <w:i/>
          <w:iCs/>
          <w:sz w:val="28"/>
          <w:szCs w:val="28"/>
        </w:rPr>
        <w:t>правилах поведения</w:t>
      </w:r>
      <w:r>
        <w:rPr>
          <w:rFonts w:ascii="PT Astra Serif" w:hAnsi="PT Astra Serif"/>
          <w:b/>
          <w:bCs/>
          <w:i/>
          <w:iCs/>
          <w:sz w:val="28"/>
          <w:szCs w:val="28"/>
        </w:rPr>
        <w:t xml:space="preserve"> </w:t>
      </w:r>
      <w:r w:rsidRPr="00F639F8">
        <w:rPr>
          <w:rFonts w:ascii="PT Astra Serif" w:hAnsi="PT Astra Serif"/>
          <w:b/>
          <w:bCs/>
          <w:i/>
          <w:iCs/>
          <w:sz w:val="28"/>
          <w:szCs w:val="28"/>
        </w:rPr>
        <w:t>для безопасности ребенка</w:t>
      </w:r>
      <w:r>
        <w:rPr>
          <w:rFonts w:ascii="PT Astra Serif" w:hAnsi="PT Astra Serif"/>
          <w:b/>
          <w:bCs/>
          <w:i/>
          <w:iCs/>
          <w:sz w:val="28"/>
          <w:szCs w:val="28"/>
        </w:rPr>
        <w:t xml:space="preserve"> на детских и спортивных площадках.</w:t>
      </w:r>
      <w:bookmarkEnd w:id="0"/>
    </w:p>
    <w:p w:rsidR="00092897" w:rsidRDefault="00092897" w:rsidP="00D4244C">
      <w:pPr>
        <w:spacing w:after="0" w:line="240" w:lineRule="auto"/>
        <w:ind w:firstLine="709"/>
        <w:jc w:val="both"/>
        <w:rPr>
          <w:rFonts w:ascii="PT Astra Serif" w:hAnsi="PT Astra Serif"/>
          <w:b/>
          <w:bCs/>
          <w:i/>
          <w:iCs/>
          <w:sz w:val="28"/>
          <w:szCs w:val="28"/>
        </w:rPr>
      </w:pPr>
      <w:r>
        <w:rPr>
          <w:rFonts w:ascii="PT Astra Serif" w:hAnsi="PT Astra Serif"/>
          <w:b/>
          <w:bCs/>
          <w:i/>
          <w:iCs/>
          <w:sz w:val="28"/>
          <w:szCs w:val="28"/>
        </w:rPr>
        <w:t>Игры на детских и спортивных площадках не всегда безопасны. Частота травм обусловлена тем, что взрослые подсознательно воспринимают их как безопасное место. Нужно помнить, что ребенок, увлеченный игрой, не всегда понимает, что он рискует получить травму.</w:t>
      </w:r>
    </w:p>
    <w:p w:rsidR="00092897" w:rsidRPr="00F639F8" w:rsidRDefault="00092897" w:rsidP="00D4244C">
      <w:pPr>
        <w:pStyle w:val="Default"/>
        <w:ind w:firstLine="709"/>
        <w:jc w:val="both"/>
        <w:rPr>
          <w:rFonts w:ascii="PT Astra Serif" w:hAnsi="PT Astra Serif"/>
          <w:b/>
          <w:bCs/>
          <w:i/>
          <w:iCs/>
          <w:color w:val="auto"/>
          <w:sz w:val="28"/>
          <w:szCs w:val="28"/>
        </w:rPr>
      </w:pPr>
      <w:r w:rsidRPr="00F639F8">
        <w:rPr>
          <w:rFonts w:ascii="PT Astra Serif" w:hAnsi="PT Astra Serif"/>
          <w:b/>
          <w:bCs/>
          <w:i/>
          <w:iCs/>
          <w:color w:val="auto"/>
          <w:sz w:val="28"/>
          <w:szCs w:val="28"/>
        </w:rPr>
        <w:t>Одна из главных задач родителей – обеспечить безопасность своих детей, предупредить возможную трагедию.</w:t>
      </w:r>
    </w:p>
    <w:p w:rsidR="00092897" w:rsidRDefault="00092897" w:rsidP="00D4244C">
      <w:pPr>
        <w:pStyle w:val="Default"/>
        <w:tabs>
          <w:tab w:val="left" w:pos="709"/>
        </w:tabs>
        <w:ind w:firstLine="709"/>
        <w:jc w:val="both"/>
        <w:rPr>
          <w:rFonts w:ascii="PT Astra Serif" w:hAnsi="PT Astra Serif"/>
          <w:b/>
          <w:i/>
          <w:sz w:val="28"/>
        </w:rPr>
      </w:pPr>
      <w:r w:rsidRPr="00F639F8">
        <w:rPr>
          <w:rFonts w:ascii="PT Astra Serif" w:hAnsi="PT Astra Serif"/>
          <w:b/>
          <w:i/>
          <w:sz w:val="28"/>
        </w:rPr>
        <w:t>Очень важ</w:t>
      </w:r>
      <w:r>
        <w:rPr>
          <w:rFonts w:ascii="PT Astra Serif" w:hAnsi="PT Astra Serif"/>
          <w:b/>
          <w:i/>
          <w:sz w:val="28"/>
        </w:rPr>
        <w:t>но не просто контролировать ребенка</w:t>
      </w:r>
      <w:r w:rsidRPr="00F639F8">
        <w:rPr>
          <w:rFonts w:ascii="PT Astra Serif" w:hAnsi="PT Astra Serif"/>
          <w:b/>
          <w:i/>
          <w:sz w:val="28"/>
        </w:rPr>
        <w:t>, но и регулярно обучать его правилам безопасности</w:t>
      </w:r>
      <w:r>
        <w:rPr>
          <w:rFonts w:ascii="PT Astra Serif" w:hAnsi="PT Astra Serif"/>
          <w:b/>
          <w:i/>
          <w:sz w:val="28"/>
        </w:rPr>
        <w:t>.</w:t>
      </w:r>
    </w:p>
    <w:p w:rsidR="00092897" w:rsidRDefault="00092897" w:rsidP="00D4244C">
      <w:pPr>
        <w:spacing w:after="0" w:line="240" w:lineRule="auto"/>
        <w:ind w:firstLine="709"/>
        <w:jc w:val="both"/>
        <w:rPr>
          <w:rFonts w:ascii="PT Astra Serif" w:hAnsi="PT Astra Serif"/>
          <w:b/>
          <w:i/>
          <w:sz w:val="28"/>
          <w:szCs w:val="28"/>
          <w:shd w:val="clear" w:color="auto" w:fill="FFFFFF"/>
        </w:rPr>
      </w:pPr>
      <w:r w:rsidRPr="009416D0">
        <w:rPr>
          <w:rFonts w:ascii="PT Astra Serif" w:hAnsi="PT Astra Serif"/>
          <w:b/>
          <w:i/>
          <w:sz w:val="28"/>
          <w:szCs w:val="28"/>
          <w:shd w:val="clear" w:color="auto" w:fill="FFFFFF"/>
        </w:rPr>
        <w:t xml:space="preserve">Чтобы у ребенка закрепилась полученная информация, ее необходимо постоянно </w:t>
      </w:r>
      <w:r w:rsidR="00911EFB">
        <w:rPr>
          <w:rFonts w:ascii="PT Astra Serif" w:hAnsi="PT Astra Serif"/>
          <w:b/>
          <w:i/>
          <w:sz w:val="28"/>
          <w:szCs w:val="28"/>
          <w:shd w:val="clear" w:color="auto" w:fill="FFFFFF"/>
        </w:rPr>
        <w:t>проговаривать</w:t>
      </w:r>
      <w:r w:rsidRPr="009416D0">
        <w:rPr>
          <w:rFonts w:ascii="PT Astra Serif" w:hAnsi="PT Astra Serif"/>
          <w:b/>
          <w:i/>
          <w:sz w:val="28"/>
          <w:szCs w:val="28"/>
          <w:shd w:val="clear" w:color="auto" w:fill="FFFFFF"/>
        </w:rPr>
        <w:t xml:space="preserve">, повторяя перед каждой прогулкой и обучая применять изученные правила на практике. </w:t>
      </w:r>
    </w:p>
    <w:p w:rsidR="00092897" w:rsidRDefault="00092897" w:rsidP="00D4244C">
      <w:pPr>
        <w:spacing w:after="0" w:line="240" w:lineRule="auto"/>
        <w:ind w:firstLine="709"/>
        <w:jc w:val="both"/>
        <w:rPr>
          <w:rFonts w:ascii="PT Astra Serif" w:hAnsi="PT Astra Serif"/>
          <w:b/>
          <w:i/>
          <w:sz w:val="28"/>
          <w:szCs w:val="28"/>
          <w:shd w:val="clear" w:color="auto" w:fill="FFFFFF"/>
        </w:rPr>
      </w:pPr>
      <w:r w:rsidRPr="009416D0">
        <w:rPr>
          <w:rFonts w:ascii="PT Astra Serif" w:hAnsi="PT Astra Serif"/>
          <w:b/>
          <w:i/>
          <w:sz w:val="28"/>
          <w:szCs w:val="28"/>
          <w:shd w:val="clear" w:color="auto" w:fill="FFFFFF"/>
        </w:rPr>
        <w:t xml:space="preserve">Существенный нюанс – нужно не просто говорить </w:t>
      </w:r>
      <w:r w:rsidR="00911EFB">
        <w:rPr>
          <w:rFonts w:ascii="PT Astra Serif" w:hAnsi="PT Astra Serif"/>
          <w:b/>
          <w:i/>
          <w:sz w:val="28"/>
          <w:szCs w:val="28"/>
          <w:shd w:val="clear" w:color="auto" w:fill="FFFFFF"/>
        </w:rPr>
        <w:t>ребенку, что</w:t>
      </w:r>
      <w:r w:rsidRPr="009416D0">
        <w:rPr>
          <w:rFonts w:ascii="PT Astra Serif" w:hAnsi="PT Astra Serif"/>
          <w:b/>
          <w:i/>
          <w:sz w:val="28"/>
          <w:szCs w:val="28"/>
          <w:shd w:val="clear" w:color="auto" w:fill="FFFFFF"/>
        </w:rPr>
        <w:t xml:space="preserve"> нельзя делать, а еще и объяснять, в чем опасность, каким будет результат и как нужно поступить правильно.</w:t>
      </w:r>
    </w:p>
    <w:p w:rsidR="00092897" w:rsidRPr="00911EFB" w:rsidRDefault="00092897" w:rsidP="00D4244C">
      <w:pPr>
        <w:spacing w:after="0" w:line="240" w:lineRule="auto"/>
        <w:jc w:val="both"/>
        <w:rPr>
          <w:rFonts w:ascii="PT Astra Serif" w:hAnsi="PT Astra Serif"/>
        </w:rPr>
      </w:pPr>
    </w:p>
    <w:p w:rsidR="00D4244C" w:rsidRPr="00911EFB" w:rsidRDefault="00563C4C" w:rsidP="00D4244C">
      <w:pPr>
        <w:spacing w:after="0" w:line="240" w:lineRule="auto"/>
        <w:jc w:val="center"/>
        <w:rPr>
          <w:rFonts w:ascii="PT Astra Serif" w:hAnsi="PT Astra Serif"/>
          <w:b/>
          <w:i/>
          <w:color w:val="000000" w:themeColor="text1"/>
          <w:sz w:val="28"/>
          <w:szCs w:val="28"/>
          <w:shd w:val="clear" w:color="auto" w:fill="FFFFFF"/>
        </w:rPr>
      </w:pPr>
      <w:r w:rsidRPr="00911EFB">
        <w:rPr>
          <w:rFonts w:ascii="PT Astra Serif" w:hAnsi="PT Astra Serif"/>
          <w:b/>
          <w:i/>
          <w:color w:val="000000" w:themeColor="text1"/>
          <w:sz w:val="28"/>
          <w:szCs w:val="28"/>
          <w:shd w:val="clear" w:color="auto" w:fill="FFFFFF"/>
        </w:rPr>
        <w:t>Памятка для родителей:</w:t>
      </w:r>
    </w:p>
    <w:p w:rsidR="00D4244C" w:rsidRDefault="00D4244C" w:rsidP="00D4244C">
      <w:pPr>
        <w:spacing w:after="0" w:line="240" w:lineRule="auto"/>
        <w:ind w:firstLine="709"/>
        <w:jc w:val="both"/>
        <w:rPr>
          <w:rFonts w:ascii="PT Astra Serif" w:hAnsi="PT Astra Serif"/>
          <w:color w:val="333333"/>
          <w:sz w:val="28"/>
          <w:szCs w:val="28"/>
          <w:shd w:val="clear" w:color="auto" w:fill="FFFFFF"/>
          <w:lang w:val="en-US"/>
        </w:rPr>
      </w:pPr>
    </w:p>
    <w:p w:rsidR="00D4244C" w:rsidRPr="00881ED4" w:rsidRDefault="00D4244C" w:rsidP="00D4244C">
      <w:pPr>
        <w:pStyle w:val="a4"/>
        <w:numPr>
          <w:ilvl w:val="0"/>
          <w:numId w:val="2"/>
        </w:numPr>
        <w:tabs>
          <w:tab w:val="left" w:pos="993"/>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Дети дошкольного возраста должны гулять на площадках только под присмотром взрослых.</w:t>
      </w:r>
    </w:p>
    <w:p w:rsidR="003B4FBC" w:rsidRPr="00881ED4" w:rsidRDefault="003B4FBC" w:rsidP="00D4244C">
      <w:pPr>
        <w:pStyle w:val="a4"/>
        <w:numPr>
          <w:ilvl w:val="0"/>
          <w:numId w:val="2"/>
        </w:numPr>
        <w:tabs>
          <w:tab w:val="left" w:pos="993"/>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Прежде чем отпустить ребенка играть на детскую либо спортивную площадку, убедитесь, что конструкция подходит ему по возрасту и позволяет вам быстро в случае необходимости. На самой площадке не должно быть опасных посторонних предметов.</w:t>
      </w:r>
    </w:p>
    <w:p w:rsidR="003B4FBC" w:rsidRPr="00881ED4" w:rsidRDefault="00D4244C" w:rsidP="00D4244C">
      <w:pPr>
        <w:pStyle w:val="a4"/>
        <w:numPr>
          <w:ilvl w:val="0"/>
          <w:numId w:val="2"/>
        </w:numPr>
        <w:tabs>
          <w:tab w:val="left" w:pos="993"/>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 xml:space="preserve">Перед началом любой игры на детской </w:t>
      </w:r>
      <w:r w:rsidR="003B4FBC" w:rsidRPr="00881ED4">
        <w:rPr>
          <w:rFonts w:ascii="PT Astra Serif" w:hAnsi="PT Astra Serif"/>
          <w:color w:val="000000" w:themeColor="text1"/>
          <w:sz w:val="28"/>
          <w:szCs w:val="28"/>
          <w:shd w:val="clear" w:color="auto" w:fill="FFFFFF"/>
        </w:rPr>
        <w:t xml:space="preserve">либо спортивной </w:t>
      </w:r>
      <w:r w:rsidRPr="00881ED4">
        <w:rPr>
          <w:rFonts w:ascii="PT Astra Serif" w:hAnsi="PT Astra Serif"/>
          <w:color w:val="000000" w:themeColor="text1"/>
          <w:sz w:val="28"/>
          <w:szCs w:val="28"/>
          <w:shd w:val="clear" w:color="auto" w:fill="FFFFFF"/>
        </w:rPr>
        <w:t xml:space="preserve">площадке не поленитесь </w:t>
      </w:r>
      <w:r w:rsidR="003B4FBC" w:rsidRPr="00881ED4">
        <w:rPr>
          <w:rFonts w:ascii="PT Astra Serif" w:hAnsi="PT Astra Serif"/>
          <w:color w:val="000000" w:themeColor="text1"/>
          <w:sz w:val="28"/>
          <w:szCs w:val="28"/>
          <w:shd w:val="clear" w:color="auto" w:fill="FFFFFF"/>
        </w:rPr>
        <w:t>проверить целостность игровых конструкций, отсутствие острых углов; у качелей и каруселей – их устойчивость, состояние креплений и сидений</w:t>
      </w:r>
      <w:r w:rsidRPr="00881ED4">
        <w:rPr>
          <w:rFonts w:ascii="PT Astra Serif" w:hAnsi="PT Astra Serif"/>
          <w:color w:val="000000" w:themeColor="text1"/>
          <w:sz w:val="28"/>
          <w:szCs w:val="28"/>
          <w:shd w:val="clear" w:color="auto" w:fill="FFFFFF"/>
        </w:rPr>
        <w:t>.</w:t>
      </w:r>
      <w:r w:rsidR="003B4FBC" w:rsidRPr="00881ED4">
        <w:rPr>
          <w:rFonts w:ascii="PT Astra Serif" w:hAnsi="PT Astra Serif"/>
          <w:color w:val="000000" w:themeColor="text1"/>
          <w:sz w:val="28"/>
          <w:szCs w:val="28"/>
          <w:shd w:val="clear" w:color="auto" w:fill="FFFFFF"/>
        </w:rPr>
        <w:t xml:space="preserve"> </w:t>
      </w:r>
    </w:p>
    <w:p w:rsidR="003B4FBC" w:rsidRPr="00881ED4" w:rsidRDefault="00D4244C" w:rsidP="00D4244C">
      <w:pPr>
        <w:pStyle w:val="a4"/>
        <w:numPr>
          <w:ilvl w:val="0"/>
          <w:numId w:val="2"/>
        </w:numPr>
        <w:tabs>
          <w:tab w:val="left" w:pos="993"/>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 xml:space="preserve">По возможности выбирайте игровую зону с песочным или со специальным резиновым покрытием. </w:t>
      </w:r>
    </w:p>
    <w:p w:rsidR="003B4FBC" w:rsidRPr="00881ED4" w:rsidRDefault="00D4244C" w:rsidP="00D4244C">
      <w:pPr>
        <w:pStyle w:val="a4"/>
        <w:numPr>
          <w:ilvl w:val="0"/>
          <w:numId w:val="2"/>
        </w:numPr>
        <w:tabs>
          <w:tab w:val="left" w:pos="993"/>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lastRenderedPageBreak/>
        <w:t xml:space="preserve">Выбирайте для ребенка обувь с закрытыми пальчиками и пяткой, крепко сидящую на ножке. Другая легко спадает и при падении легко повредить стопу. </w:t>
      </w:r>
    </w:p>
    <w:p w:rsidR="003B4FBC" w:rsidRPr="00881ED4" w:rsidRDefault="00D4244C" w:rsidP="00D4244C">
      <w:pPr>
        <w:pStyle w:val="a4"/>
        <w:numPr>
          <w:ilvl w:val="0"/>
          <w:numId w:val="2"/>
        </w:numPr>
        <w:tabs>
          <w:tab w:val="left" w:pos="993"/>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Одежда должна быть удобной и свободной, чтобы не стеснять активного движения крохи. Исключите предметы гардероба, которыми м</w:t>
      </w:r>
      <w:r w:rsidR="003B4FBC" w:rsidRPr="00881ED4">
        <w:rPr>
          <w:rFonts w:ascii="PT Astra Serif" w:hAnsi="PT Astra Serif"/>
          <w:color w:val="000000" w:themeColor="text1"/>
          <w:sz w:val="28"/>
          <w:szCs w:val="28"/>
          <w:shd w:val="clear" w:color="auto" w:fill="FFFFFF"/>
        </w:rPr>
        <w:t xml:space="preserve">ожно зацепиться за конструкции </w:t>
      </w:r>
      <w:r w:rsidRPr="00881ED4">
        <w:rPr>
          <w:rFonts w:ascii="PT Astra Serif" w:hAnsi="PT Astra Serif"/>
          <w:color w:val="000000" w:themeColor="text1"/>
          <w:sz w:val="28"/>
          <w:szCs w:val="28"/>
          <w:shd w:val="clear" w:color="auto" w:fill="FFFFFF"/>
        </w:rPr>
        <w:t xml:space="preserve">и другие предметы – галстуки, шарфы, шнурки, развевающиеся ленты, длинные кружевные оборки и т.п. </w:t>
      </w:r>
    </w:p>
    <w:p w:rsidR="003B4FBC" w:rsidRPr="00881ED4" w:rsidRDefault="003B4FBC" w:rsidP="00D4244C">
      <w:pPr>
        <w:pStyle w:val="a4"/>
        <w:numPr>
          <w:ilvl w:val="0"/>
          <w:numId w:val="2"/>
        </w:numPr>
        <w:tabs>
          <w:tab w:val="left" w:pos="993"/>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 xml:space="preserve">Перед </w:t>
      </w:r>
      <w:r w:rsidR="00D4244C" w:rsidRPr="00881ED4">
        <w:rPr>
          <w:rFonts w:ascii="PT Astra Serif" w:hAnsi="PT Astra Serif"/>
          <w:color w:val="000000" w:themeColor="text1"/>
          <w:sz w:val="28"/>
          <w:szCs w:val="28"/>
          <w:shd w:val="clear" w:color="auto" w:fill="FFFFFF"/>
        </w:rPr>
        <w:t>прогулкой проверьте, чтобы у ребенка не было во рту жвачки, а на теле или в карманах острых предметов (сережки, браслеты, часики).</w:t>
      </w:r>
    </w:p>
    <w:p w:rsidR="001E14C5" w:rsidRPr="00881ED4" w:rsidRDefault="00D4244C" w:rsidP="00D4244C">
      <w:pPr>
        <w:pStyle w:val="a4"/>
        <w:numPr>
          <w:ilvl w:val="0"/>
          <w:numId w:val="2"/>
        </w:numPr>
        <w:tabs>
          <w:tab w:val="left" w:pos="993"/>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 xml:space="preserve">Недопустимы игры рядом с качелями и прочим оборудованием, которое используется другим ребенком. </w:t>
      </w:r>
      <w:r w:rsidR="00881ED4" w:rsidRPr="00881ED4">
        <w:rPr>
          <w:rFonts w:ascii="PT Astra Serif" w:hAnsi="PT Astra Serif"/>
          <w:color w:val="000000" w:themeColor="text1"/>
          <w:sz w:val="28"/>
          <w:szCs w:val="28"/>
        </w:rPr>
        <w:t>Нельзя вставать во время движения аттракциона или во время раскачивания, не следует раскачиваться       большую высоту и т.п.</w:t>
      </w:r>
    </w:p>
    <w:p w:rsidR="001E14C5" w:rsidRPr="00881ED4" w:rsidRDefault="00D4244C" w:rsidP="00D4244C">
      <w:pPr>
        <w:pStyle w:val="a4"/>
        <w:numPr>
          <w:ilvl w:val="0"/>
          <w:numId w:val="2"/>
        </w:numPr>
        <w:tabs>
          <w:tab w:val="left" w:pos="993"/>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 xml:space="preserve">Не позволяйте играть с мячом вне предназначенных для этого зон. Особенно вблизи транспортных трасс. </w:t>
      </w:r>
    </w:p>
    <w:p w:rsidR="001E14C5" w:rsidRPr="00881ED4" w:rsidRDefault="00D4244C" w:rsidP="001E14C5">
      <w:pPr>
        <w:pStyle w:val="a4"/>
        <w:numPr>
          <w:ilvl w:val="0"/>
          <w:numId w:val="2"/>
        </w:numPr>
        <w:tabs>
          <w:tab w:val="left" w:pos="1276"/>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 xml:space="preserve">Обучите малыша на личном примере правильным прыжкам – </w:t>
      </w:r>
      <w:r w:rsidR="001E14C5" w:rsidRPr="00881ED4">
        <w:rPr>
          <w:rFonts w:ascii="PT Astra Serif" w:hAnsi="PT Astra Serif"/>
          <w:color w:val="000000" w:themeColor="text1"/>
          <w:sz w:val="28"/>
          <w:szCs w:val="28"/>
          <w:shd w:val="clear" w:color="auto" w:fill="FFFFFF"/>
        </w:rPr>
        <w:t xml:space="preserve">                 </w:t>
      </w:r>
      <w:r w:rsidRPr="00881ED4">
        <w:rPr>
          <w:rFonts w:ascii="PT Astra Serif" w:hAnsi="PT Astra Serif"/>
          <w:color w:val="000000" w:themeColor="text1"/>
          <w:sz w:val="28"/>
          <w:szCs w:val="28"/>
          <w:shd w:val="clear" w:color="auto" w:fill="FFFFFF"/>
        </w:rPr>
        <w:t>с горки, качели и других высоких поверхностей. Прыжок должен осуществляться на полусогнутых ногах и сразу на обе конечности.</w:t>
      </w:r>
      <w:r w:rsidR="001E14C5" w:rsidRPr="00881ED4">
        <w:rPr>
          <w:rFonts w:ascii="PT Astra Serif" w:hAnsi="PT Astra Serif"/>
          <w:color w:val="000000" w:themeColor="text1"/>
          <w:sz w:val="28"/>
          <w:szCs w:val="28"/>
          <w:shd w:val="clear" w:color="auto" w:fill="FFFFFF"/>
        </w:rPr>
        <w:t xml:space="preserve"> </w:t>
      </w:r>
      <w:r w:rsidRPr="00881ED4">
        <w:rPr>
          <w:rFonts w:ascii="PT Astra Serif" w:hAnsi="PT Astra Serif"/>
          <w:color w:val="000000" w:themeColor="text1"/>
          <w:sz w:val="28"/>
          <w:szCs w:val="28"/>
          <w:shd w:val="clear" w:color="auto" w:fill="FFFFFF"/>
        </w:rPr>
        <w:t xml:space="preserve">Отрепетируйте правильные прыжки с ребенком. </w:t>
      </w:r>
    </w:p>
    <w:p w:rsidR="001E14C5" w:rsidRPr="00881ED4" w:rsidRDefault="00D4244C" w:rsidP="001E14C5">
      <w:pPr>
        <w:pStyle w:val="a4"/>
        <w:numPr>
          <w:ilvl w:val="0"/>
          <w:numId w:val="2"/>
        </w:numPr>
        <w:tabs>
          <w:tab w:val="left" w:pos="1276"/>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 xml:space="preserve">Нельзя залезать на горку толпой. Скатываться с нее следует только после того, как предыдущий ребенок скатился и отошел с пути скольжения: только ногами вперед и без наклонов за ограждения. </w:t>
      </w:r>
    </w:p>
    <w:p w:rsidR="001E14C5" w:rsidRPr="00881ED4" w:rsidRDefault="00D4244C" w:rsidP="001E14C5">
      <w:pPr>
        <w:pStyle w:val="a4"/>
        <w:numPr>
          <w:ilvl w:val="0"/>
          <w:numId w:val="2"/>
        </w:numPr>
        <w:tabs>
          <w:tab w:val="left" w:pos="1276"/>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 xml:space="preserve">Убедитесь, что рядом нет других детей, когда ребенок начинает раскачиваться на качели, съезжать с горки или крутить педали велосипеда. </w:t>
      </w:r>
    </w:p>
    <w:p w:rsidR="001E14C5" w:rsidRPr="00881ED4" w:rsidRDefault="00D4244C" w:rsidP="001E14C5">
      <w:pPr>
        <w:pStyle w:val="a4"/>
        <w:numPr>
          <w:ilvl w:val="0"/>
          <w:numId w:val="2"/>
        </w:numPr>
        <w:tabs>
          <w:tab w:val="left" w:pos="1276"/>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 xml:space="preserve">В случае нападения собаки, ни в коем случае не паникуйте, </w:t>
      </w:r>
      <w:r w:rsidR="001E14C5" w:rsidRPr="00881ED4">
        <w:rPr>
          <w:rFonts w:ascii="PT Astra Serif" w:hAnsi="PT Astra Serif"/>
          <w:color w:val="000000" w:themeColor="text1"/>
          <w:sz w:val="28"/>
          <w:szCs w:val="28"/>
          <w:shd w:val="clear" w:color="auto" w:fill="FFFFFF"/>
        </w:rPr>
        <w:t xml:space="preserve">                    </w:t>
      </w:r>
      <w:r w:rsidRPr="00881ED4">
        <w:rPr>
          <w:rFonts w:ascii="PT Astra Serif" w:hAnsi="PT Astra Serif"/>
          <w:color w:val="000000" w:themeColor="text1"/>
          <w:sz w:val="28"/>
          <w:szCs w:val="28"/>
          <w:shd w:val="clear" w:color="auto" w:fill="FFFFFF"/>
        </w:rPr>
        <w:t>не бегите и не смотрите псу в глаза</w:t>
      </w:r>
      <w:r w:rsidR="00563C4C" w:rsidRPr="00881ED4">
        <w:rPr>
          <w:rFonts w:ascii="PT Astra Serif" w:hAnsi="PT Astra Serif"/>
          <w:color w:val="000000" w:themeColor="text1"/>
          <w:sz w:val="28"/>
          <w:szCs w:val="28"/>
          <w:shd w:val="clear" w:color="auto" w:fill="FFFFFF"/>
        </w:rPr>
        <w:t>, и ни в коем случае не дразните ее</w:t>
      </w:r>
      <w:r w:rsidRPr="00881ED4">
        <w:rPr>
          <w:rFonts w:ascii="PT Astra Serif" w:hAnsi="PT Astra Serif"/>
          <w:color w:val="000000" w:themeColor="text1"/>
          <w:sz w:val="28"/>
          <w:szCs w:val="28"/>
          <w:shd w:val="clear" w:color="auto" w:fill="FFFFFF"/>
        </w:rPr>
        <w:t xml:space="preserve">. </w:t>
      </w:r>
      <w:r w:rsidR="00563C4C" w:rsidRPr="00881ED4">
        <w:rPr>
          <w:rFonts w:ascii="PT Astra Serif" w:hAnsi="PT Astra Serif"/>
          <w:color w:val="000000" w:themeColor="text1"/>
          <w:sz w:val="28"/>
          <w:szCs w:val="28"/>
          <w:shd w:val="clear" w:color="auto" w:fill="FFFFFF"/>
        </w:rPr>
        <w:t>Используйте по возможности газовым баллончиком, в случае отсутствия, используйте дезодорант-спрей. Специфический звук, издаваемый баллончиком, отпугивает собак.</w:t>
      </w:r>
    </w:p>
    <w:p w:rsidR="00563C4C" w:rsidRPr="00881ED4" w:rsidRDefault="00D4244C" w:rsidP="001E14C5">
      <w:pPr>
        <w:pStyle w:val="a4"/>
        <w:numPr>
          <w:ilvl w:val="0"/>
          <w:numId w:val="2"/>
        </w:numPr>
        <w:tabs>
          <w:tab w:val="left" w:pos="1276"/>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 xml:space="preserve">Обсудите с ребенком в доверительном тоне, как следует вести себя в тех или иных ситуациях: катании на качелях, велосипеде, скатывании </w:t>
      </w:r>
      <w:r w:rsidR="00563C4C" w:rsidRPr="00881ED4">
        <w:rPr>
          <w:rFonts w:ascii="PT Astra Serif" w:hAnsi="PT Astra Serif"/>
          <w:color w:val="000000" w:themeColor="text1"/>
          <w:sz w:val="28"/>
          <w:szCs w:val="28"/>
          <w:shd w:val="clear" w:color="auto" w:fill="FFFFFF"/>
        </w:rPr>
        <w:t xml:space="preserve">                       </w:t>
      </w:r>
      <w:r w:rsidRPr="00881ED4">
        <w:rPr>
          <w:rFonts w:ascii="PT Astra Serif" w:hAnsi="PT Astra Serif"/>
          <w:color w:val="000000" w:themeColor="text1"/>
          <w:sz w:val="28"/>
          <w:szCs w:val="28"/>
          <w:shd w:val="clear" w:color="auto" w:fill="FFFFFF"/>
        </w:rPr>
        <w:t>с горки, встрече с агрессивным животным. Особенно тщательно объясните крохе, что не следует доверять незнакомым взрослым (нельзя разговаривать, что-либо брать</w:t>
      </w:r>
      <w:r w:rsidR="008F5011">
        <w:rPr>
          <w:rFonts w:ascii="PT Astra Serif" w:hAnsi="PT Astra Serif"/>
          <w:color w:val="000000" w:themeColor="text1"/>
          <w:sz w:val="28"/>
          <w:szCs w:val="28"/>
          <w:shd w:val="clear" w:color="auto" w:fill="FFFFFF"/>
        </w:rPr>
        <w:t xml:space="preserve"> от них</w:t>
      </w:r>
      <w:r w:rsidRPr="00881ED4">
        <w:rPr>
          <w:rFonts w:ascii="PT Astra Serif" w:hAnsi="PT Astra Serif"/>
          <w:color w:val="000000" w:themeColor="text1"/>
          <w:sz w:val="28"/>
          <w:szCs w:val="28"/>
          <w:shd w:val="clear" w:color="auto" w:fill="FFFFFF"/>
        </w:rPr>
        <w:t>, уходить с ними</w:t>
      </w:r>
      <w:r w:rsidR="008F5011">
        <w:rPr>
          <w:rFonts w:ascii="PT Astra Serif" w:hAnsi="PT Astra Serif"/>
          <w:color w:val="000000" w:themeColor="text1"/>
          <w:sz w:val="28"/>
          <w:szCs w:val="28"/>
          <w:shd w:val="clear" w:color="auto" w:fill="FFFFFF"/>
        </w:rPr>
        <w:t>, садится в машину к незнакомым и малознакомым людям</w:t>
      </w:r>
      <w:r w:rsidRPr="00881ED4">
        <w:rPr>
          <w:rFonts w:ascii="PT Astra Serif" w:hAnsi="PT Astra Serif"/>
          <w:color w:val="000000" w:themeColor="text1"/>
          <w:sz w:val="28"/>
          <w:szCs w:val="28"/>
          <w:shd w:val="clear" w:color="auto" w:fill="FFFFFF"/>
        </w:rPr>
        <w:t xml:space="preserve">). </w:t>
      </w:r>
    </w:p>
    <w:p w:rsidR="00563C4C" w:rsidRPr="00881ED4" w:rsidRDefault="00D4244C" w:rsidP="001E14C5">
      <w:pPr>
        <w:pStyle w:val="a4"/>
        <w:numPr>
          <w:ilvl w:val="0"/>
          <w:numId w:val="2"/>
        </w:numPr>
        <w:tabs>
          <w:tab w:val="left" w:pos="1276"/>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Не отходите от малыша, если он забирается высоко, — он может посмотреть вниз, но испугаться высоты и отпустить руки. Если вы не успеете подбежать, ребёнок упадёт вниз на спину, а с турника — вниз головой.</w:t>
      </w:r>
    </w:p>
    <w:p w:rsidR="00D4244C" w:rsidRPr="001728F5" w:rsidRDefault="00D4244C" w:rsidP="001E14C5">
      <w:pPr>
        <w:pStyle w:val="a4"/>
        <w:numPr>
          <w:ilvl w:val="0"/>
          <w:numId w:val="2"/>
        </w:numPr>
        <w:tabs>
          <w:tab w:val="left" w:pos="1276"/>
        </w:tabs>
        <w:spacing w:after="0" w:line="240" w:lineRule="auto"/>
        <w:ind w:left="0" w:firstLine="709"/>
        <w:jc w:val="both"/>
        <w:rPr>
          <w:rFonts w:ascii="PT Astra Serif" w:hAnsi="PT Astra Serif"/>
          <w:color w:val="000000" w:themeColor="text1"/>
          <w:sz w:val="28"/>
          <w:szCs w:val="28"/>
        </w:rPr>
      </w:pPr>
      <w:r w:rsidRPr="00881ED4">
        <w:rPr>
          <w:rFonts w:ascii="PT Astra Serif" w:hAnsi="PT Astra Serif"/>
          <w:color w:val="000000" w:themeColor="text1"/>
          <w:sz w:val="28"/>
          <w:szCs w:val="28"/>
          <w:shd w:val="clear" w:color="auto" w:fill="FFFFFF"/>
        </w:rPr>
        <w:t>Обязательно проверяйте, чтобы ворота (фу</w:t>
      </w:r>
      <w:r w:rsidR="00563C4C" w:rsidRPr="00881ED4">
        <w:rPr>
          <w:rFonts w:ascii="PT Astra Serif" w:hAnsi="PT Astra Serif"/>
          <w:color w:val="000000" w:themeColor="text1"/>
          <w:sz w:val="28"/>
          <w:szCs w:val="28"/>
          <w:shd w:val="clear" w:color="auto" w:fill="FFFFFF"/>
        </w:rPr>
        <w:t>тбольные, хоккейные</w:t>
      </w:r>
      <w:r w:rsidRPr="00881ED4">
        <w:rPr>
          <w:rFonts w:ascii="PT Astra Serif" w:hAnsi="PT Astra Serif"/>
          <w:color w:val="000000" w:themeColor="text1"/>
          <w:sz w:val="28"/>
          <w:szCs w:val="28"/>
          <w:shd w:val="clear" w:color="auto" w:fill="FFFFFF"/>
        </w:rPr>
        <w:t>), лестницы-радуги, турники (как и качели) были хорошо закреплены и надёжно вкопаны в землю.</w:t>
      </w:r>
    </w:p>
    <w:p w:rsidR="008F5011" w:rsidRPr="008F5011" w:rsidRDefault="001728F5" w:rsidP="001E14C5">
      <w:pPr>
        <w:pStyle w:val="a4"/>
        <w:numPr>
          <w:ilvl w:val="0"/>
          <w:numId w:val="2"/>
        </w:numPr>
        <w:tabs>
          <w:tab w:val="left" w:pos="1276"/>
        </w:tabs>
        <w:spacing w:after="0" w:line="240" w:lineRule="auto"/>
        <w:ind w:left="0" w:firstLine="709"/>
        <w:jc w:val="both"/>
        <w:rPr>
          <w:rFonts w:ascii="PT Astra Serif" w:hAnsi="PT Astra Serif"/>
          <w:color w:val="000000" w:themeColor="text1"/>
          <w:sz w:val="28"/>
          <w:szCs w:val="28"/>
        </w:rPr>
      </w:pPr>
      <w:r>
        <w:rPr>
          <w:rFonts w:ascii="PT Astra Serif" w:hAnsi="PT Astra Serif"/>
          <w:color w:val="000000" w:themeColor="text1"/>
          <w:sz w:val="28"/>
          <w:szCs w:val="28"/>
          <w:shd w:val="clear" w:color="auto" w:fill="FFFFFF"/>
        </w:rPr>
        <w:t xml:space="preserve">Постоянно будьте в курсе, где и с кем ваш ребенок, контролируйте его местонахождение. </w:t>
      </w:r>
    </w:p>
    <w:p w:rsidR="001728F5" w:rsidRPr="00881ED4" w:rsidRDefault="001728F5" w:rsidP="001E14C5">
      <w:pPr>
        <w:pStyle w:val="a4"/>
        <w:numPr>
          <w:ilvl w:val="0"/>
          <w:numId w:val="2"/>
        </w:numPr>
        <w:tabs>
          <w:tab w:val="left" w:pos="1276"/>
        </w:tabs>
        <w:spacing w:after="0" w:line="240" w:lineRule="auto"/>
        <w:ind w:left="0" w:firstLine="709"/>
        <w:jc w:val="both"/>
        <w:rPr>
          <w:rFonts w:ascii="PT Astra Serif" w:hAnsi="PT Astra Serif"/>
          <w:color w:val="000000" w:themeColor="text1"/>
          <w:sz w:val="28"/>
          <w:szCs w:val="28"/>
        </w:rPr>
      </w:pPr>
      <w:r>
        <w:rPr>
          <w:rFonts w:ascii="PT Astra Serif" w:hAnsi="PT Astra Serif"/>
          <w:color w:val="000000" w:themeColor="text1"/>
          <w:sz w:val="28"/>
          <w:szCs w:val="28"/>
          <w:shd w:val="clear" w:color="auto" w:fill="FFFFFF"/>
        </w:rPr>
        <w:t xml:space="preserve">Дети должны знать </w:t>
      </w:r>
      <w:r w:rsidR="00AD2F45">
        <w:rPr>
          <w:rFonts w:ascii="PT Astra Serif" w:hAnsi="PT Astra Serif"/>
          <w:color w:val="000000" w:themeColor="text1"/>
          <w:sz w:val="28"/>
          <w:szCs w:val="28"/>
          <w:shd w:val="clear" w:color="auto" w:fill="FFFFFF"/>
        </w:rPr>
        <w:t xml:space="preserve">телефоны </w:t>
      </w:r>
      <w:r w:rsidR="008F5011">
        <w:rPr>
          <w:rFonts w:ascii="PT Astra Serif" w:hAnsi="PT Astra Serif"/>
          <w:color w:val="000000" w:themeColor="text1"/>
          <w:sz w:val="28"/>
          <w:szCs w:val="28"/>
          <w:shd w:val="clear" w:color="auto" w:fill="FFFFFF"/>
        </w:rPr>
        <w:t xml:space="preserve">родителей, других близких родственников и </w:t>
      </w:r>
      <w:r>
        <w:rPr>
          <w:rFonts w:ascii="PT Astra Serif" w:hAnsi="PT Astra Serif"/>
          <w:color w:val="000000" w:themeColor="text1"/>
          <w:sz w:val="28"/>
          <w:szCs w:val="28"/>
          <w:shd w:val="clear" w:color="auto" w:fill="FFFFFF"/>
        </w:rPr>
        <w:t>экстренных служб.</w:t>
      </w:r>
    </w:p>
    <w:p w:rsidR="007517BD" w:rsidRDefault="007517BD" w:rsidP="007517BD">
      <w:pPr>
        <w:pStyle w:val="a4"/>
        <w:tabs>
          <w:tab w:val="left" w:pos="1276"/>
        </w:tabs>
        <w:spacing w:after="0" w:line="240" w:lineRule="auto"/>
        <w:ind w:left="709"/>
        <w:jc w:val="both"/>
        <w:rPr>
          <w:rFonts w:ascii="PT Astra Serif" w:hAnsi="PT Astra Serif"/>
          <w:b/>
          <w:bCs/>
          <w:i/>
          <w:iCs/>
          <w:sz w:val="28"/>
          <w:szCs w:val="28"/>
        </w:rPr>
      </w:pPr>
    </w:p>
    <w:p w:rsidR="00D4244C" w:rsidRPr="00F639F8" w:rsidRDefault="00881ED4" w:rsidP="001728F5">
      <w:pPr>
        <w:pStyle w:val="a4"/>
        <w:tabs>
          <w:tab w:val="left" w:pos="1276"/>
        </w:tabs>
        <w:spacing w:after="0" w:line="240" w:lineRule="auto"/>
        <w:ind w:left="0"/>
        <w:jc w:val="both"/>
        <w:rPr>
          <w:rFonts w:ascii="PT Astra Serif" w:hAnsi="PT Astra Serif"/>
          <w:b/>
          <w:bCs/>
          <w:i/>
          <w:iCs/>
          <w:sz w:val="28"/>
          <w:szCs w:val="28"/>
        </w:rPr>
      </w:pPr>
      <w:r>
        <w:rPr>
          <w:rFonts w:ascii="PT Astra Serif" w:hAnsi="PT Astra Serif"/>
          <w:b/>
          <w:bCs/>
          <w:i/>
          <w:iCs/>
          <w:sz w:val="28"/>
          <w:szCs w:val="28"/>
        </w:rPr>
        <w:t>У</w:t>
      </w:r>
      <w:r w:rsidR="007517BD">
        <w:rPr>
          <w:rFonts w:ascii="PT Astra Serif" w:hAnsi="PT Astra Serif"/>
          <w:b/>
          <w:bCs/>
          <w:i/>
          <w:iCs/>
          <w:sz w:val="28"/>
          <w:szCs w:val="28"/>
        </w:rPr>
        <w:t xml:space="preserve">важаемые родители </w:t>
      </w:r>
      <w:r>
        <w:rPr>
          <w:rFonts w:ascii="PT Astra Serif" w:hAnsi="PT Astra Serif"/>
          <w:b/>
          <w:bCs/>
          <w:i/>
          <w:iCs/>
          <w:sz w:val="28"/>
          <w:szCs w:val="28"/>
        </w:rPr>
        <w:t>также о</w:t>
      </w:r>
      <w:r w:rsidR="007517BD">
        <w:rPr>
          <w:rFonts w:ascii="PT Astra Serif" w:hAnsi="PT Astra Serif"/>
          <w:b/>
          <w:bCs/>
          <w:i/>
          <w:iCs/>
          <w:sz w:val="28"/>
          <w:szCs w:val="28"/>
        </w:rPr>
        <w:t>бъясняйте детям о следующих правилах</w:t>
      </w:r>
      <w:r w:rsidR="001728F5">
        <w:rPr>
          <w:rFonts w:ascii="PT Astra Serif" w:hAnsi="PT Astra Serif"/>
          <w:b/>
          <w:bCs/>
          <w:i/>
          <w:iCs/>
          <w:sz w:val="28"/>
          <w:szCs w:val="28"/>
        </w:rPr>
        <w:t xml:space="preserve"> поведения</w:t>
      </w:r>
      <w:r w:rsidR="007517BD">
        <w:rPr>
          <w:rFonts w:ascii="PT Astra Serif" w:hAnsi="PT Astra Serif"/>
          <w:b/>
          <w:bCs/>
          <w:i/>
          <w:iCs/>
          <w:sz w:val="28"/>
          <w:szCs w:val="28"/>
        </w:rPr>
        <w:t>:</w:t>
      </w:r>
    </w:p>
    <w:p w:rsidR="00D4244C" w:rsidRPr="00F639F8" w:rsidRDefault="00D4244C" w:rsidP="00D4244C">
      <w:pPr>
        <w:pStyle w:val="Default"/>
        <w:jc w:val="both"/>
        <w:rPr>
          <w:rFonts w:ascii="PT Astra Serif" w:hAnsi="PT Astra Serif"/>
          <w:color w:val="auto"/>
          <w:sz w:val="28"/>
          <w:szCs w:val="28"/>
        </w:rPr>
      </w:pPr>
    </w:p>
    <w:p w:rsidR="00D4244C" w:rsidRPr="00F639F8" w:rsidRDefault="00D4244C" w:rsidP="00881ED4">
      <w:pPr>
        <w:pStyle w:val="Default"/>
        <w:numPr>
          <w:ilvl w:val="0"/>
          <w:numId w:val="1"/>
        </w:numPr>
        <w:ind w:left="0" w:firstLine="360"/>
        <w:jc w:val="both"/>
        <w:rPr>
          <w:rFonts w:ascii="PT Astra Serif" w:hAnsi="PT Astra Serif"/>
          <w:color w:val="auto"/>
          <w:sz w:val="28"/>
          <w:szCs w:val="28"/>
        </w:rPr>
      </w:pPr>
      <w:r w:rsidRPr="00F639F8">
        <w:rPr>
          <w:rFonts w:ascii="PT Astra Serif" w:hAnsi="PT Astra Serif"/>
          <w:color w:val="auto"/>
          <w:sz w:val="28"/>
          <w:szCs w:val="28"/>
        </w:rPr>
        <w:t xml:space="preserve">Нельзя играть и находиться в опасных местах: на стройках, </w:t>
      </w:r>
      <w:r>
        <w:rPr>
          <w:rFonts w:ascii="PT Astra Serif" w:hAnsi="PT Astra Serif"/>
          <w:color w:val="auto"/>
          <w:sz w:val="28"/>
          <w:szCs w:val="28"/>
        </w:rPr>
        <w:t xml:space="preserve">                            </w:t>
      </w:r>
      <w:r w:rsidRPr="00F639F8">
        <w:rPr>
          <w:rFonts w:ascii="PT Astra Serif" w:hAnsi="PT Astra Serif"/>
          <w:color w:val="auto"/>
          <w:sz w:val="28"/>
          <w:szCs w:val="28"/>
        </w:rPr>
        <w:t>в промышленных зонах, заброшенных домах, на крышах, чердаках, деревьях</w:t>
      </w:r>
      <w:r w:rsidR="00881ED4">
        <w:rPr>
          <w:rFonts w:ascii="PT Astra Serif" w:hAnsi="PT Astra Serif"/>
          <w:color w:val="auto"/>
          <w:sz w:val="28"/>
          <w:szCs w:val="28"/>
        </w:rPr>
        <w:t xml:space="preserve"> и т.д</w:t>
      </w:r>
      <w:r w:rsidRPr="00F639F8">
        <w:rPr>
          <w:rFonts w:ascii="PT Astra Serif" w:hAnsi="PT Astra Serif"/>
          <w:color w:val="auto"/>
          <w:sz w:val="28"/>
          <w:szCs w:val="28"/>
        </w:rPr>
        <w:t xml:space="preserve">. </w:t>
      </w:r>
    </w:p>
    <w:p w:rsidR="00D4244C" w:rsidRPr="00F639F8" w:rsidRDefault="00D4244C" w:rsidP="00881ED4">
      <w:pPr>
        <w:pStyle w:val="Default"/>
        <w:numPr>
          <w:ilvl w:val="0"/>
          <w:numId w:val="1"/>
        </w:numPr>
        <w:ind w:left="0" w:firstLine="360"/>
        <w:jc w:val="both"/>
        <w:rPr>
          <w:rFonts w:ascii="PT Astra Serif" w:hAnsi="PT Astra Serif"/>
          <w:color w:val="auto"/>
          <w:sz w:val="28"/>
          <w:szCs w:val="28"/>
        </w:rPr>
      </w:pPr>
      <w:r w:rsidRPr="00F639F8">
        <w:rPr>
          <w:rFonts w:ascii="PT Astra Serif" w:hAnsi="PT Astra Serif"/>
          <w:color w:val="auto"/>
          <w:sz w:val="28"/>
          <w:szCs w:val="28"/>
        </w:rPr>
        <w:t>Избегай контакта с электрическими проводами: это опасно для жизни и здоровья, т</w:t>
      </w:r>
      <w:r>
        <w:rPr>
          <w:rFonts w:ascii="PT Astra Serif" w:hAnsi="PT Astra Serif"/>
          <w:color w:val="auto"/>
          <w:sz w:val="28"/>
          <w:szCs w:val="28"/>
        </w:rPr>
        <w:t xml:space="preserve">ак </w:t>
      </w:r>
      <w:r w:rsidRPr="00F639F8">
        <w:rPr>
          <w:rFonts w:ascii="PT Astra Serif" w:hAnsi="PT Astra Serif"/>
          <w:color w:val="auto"/>
          <w:sz w:val="28"/>
          <w:szCs w:val="28"/>
        </w:rPr>
        <w:t>к</w:t>
      </w:r>
      <w:r>
        <w:rPr>
          <w:rFonts w:ascii="PT Astra Serif" w:hAnsi="PT Astra Serif"/>
          <w:color w:val="auto"/>
          <w:sz w:val="28"/>
          <w:szCs w:val="28"/>
        </w:rPr>
        <w:t>ак</w:t>
      </w:r>
      <w:r w:rsidRPr="00F639F8">
        <w:rPr>
          <w:rFonts w:ascii="PT Astra Serif" w:hAnsi="PT Astra Serif"/>
          <w:color w:val="auto"/>
          <w:sz w:val="28"/>
          <w:szCs w:val="28"/>
        </w:rPr>
        <w:t xml:space="preserve"> провода могут находиться под напряжением. </w:t>
      </w:r>
    </w:p>
    <w:p w:rsidR="00D4244C" w:rsidRPr="00F639F8" w:rsidRDefault="00D4244C" w:rsidP="00881ED4">
      <w:pPr>
        <w:pStyle w:val="Default"/>
        <w:numPr>
          <w:ilvl w:val="0"/>
          <w:numId w:val="1"/>
        </w:numPr>
        <w:ind w:left="0" w:firstLine="360"/>
        <w:jc w:val="both"/>
        <w:rPr>
          <w:rFonts w:ascii="PT Astra Serif" w:hAnsi="PT Astra Serif"/>
          <w:color w:val="auto"/>
          <w:sz w:val="28"/>
          <w:szCs w:val="28"/>
        </w:rPr>
      </w:pPr>
      <w:r w:rsidRPr="00F639F8">
        <w:rPr>
          <w:rFonts w:ascii="PT Astra Serif" w:hAnsi="PT Astra Serif"/>
          <w:color w:val="auto"/>
          <w:sz w:val="28"/>
          <w:szCs w:val="28"/>
        </w:rPr>
        <w:t xml:space="preserve">Не фотографируйся на высоте. При фотографировании на высоте (особенно </w:t>
      </w:r>
      <w:proofErr w:type="spellStart"/>
      <w:r w:rsidRPr="00F639F8">
        <w:rPr>
          <w:rFonts w:ascii="PT Astra Serif" w:hAnsi="PT Astra Serif"/>
          <w:color w:val="auto"/>
          <w:sz w:val="28"/>
          <w:szCs w:val="28"/>
        </w:rPr>
        <w:t>селфи</w:t>
      </w:r>
      <w:proofErr w:type="spellEnd"/>
      <w:r w:rsidRPr="00F639F8">
        <w:rPr>
          <w:rFonts w:ascii="PT Astra Serif" w:hAnsi="PT Astra Serif"/>
          <w:color w:val="auto"/>
          <w:sz w:val="28"/>
          <w:szCs w:val="28"/>
        </w:rPr>
        <w:t xml:space="preserve">) высок риск падения. </w:t>
      </w:r>
    </w:p>
    <w:p w:rsidR="00881ED4" w:rsidRDefault="00D4244C" w:rsidP="00881ED4">
      <w:pPr>
        <w:pStyle w:val="Default"/>
        <w:numPr>
          <w:ilvl w:val="0"/>
          <w:numId w:val="1"/>
        </w:numPr>
        <w:ind w:left="0" w:firstLine="360"/>
        <w:jc w:val="both"/>
        <w:rPr>
          <w:rFonts w:ascii="PT Astra Serif" w:hAnsi="PT Astra Serif"/>
          <w:color w:val="auto"/>
          <w:sz w:val="28"/>
          <w:szCs w:val="28"/>
        </w:rPr>
      </w:pPr>
      <w:r w:rsidRPr="00F639F8">
        <w:rPr>
          <w:rFonts w:ascii="PT Astra Serif" w:hAnsi="PT Astra Serif"/>
          <w:color w:val="auto"/>
          <w:sz w:val="28"/>
          <w:szCs w:val="28"/>
        </w:rPr>
        <w:t xml:space="preserve">При катании на велосипеде, мопеде, скутере, роликах, </w:t>
      </w:r>
      <w:proofErr w:type="spellStart"/>
      <w:r w:rsidRPr="00F639F8">
        <w:rPr>
          <w:rFonts w:ascii="PT Astra Serif" w:hAnsi="PT Astra Serif"/>
          <w:color w:val="auto"/>
          <w:sz w:val="28"/>
          <w:szCs w:val="28"/>
        </w:rPr>
        <w:t>скейтах</w:t>
      </w:r>
      <w:proofErr w:type="spellEnd"/>
      <w:r w:rsidRPr="00F639F8">
        <w:rPr>
          <w:rFonts w:ascii="PT Astra Serif" w:hAnsi="PT Astra Serif"/>
          <w:color w:val="auto"/>
          <w:sz w:val="28"/>
          <w:szCs w:val="28"/>
        </w:rPr>
        <w:t xml:space="preserve"> и т.п. соблюдай правила движения: катайся в специально отведенных местах, избегай катания в местах движения транспортных средств, используй защитные средства: шлем, налокотники и наколенники; правильно выбирай снаряжение; прежде чем начать кататься, научись способу торможения; избегай высоких скоростей, следи за рельеф</w:t>
      </w:r>
      <w:r w:rsidR="00881ED4">
        <w:rPr>
          <w:rFonts w:ascii="PT Astra Serif" w:hAnsi="PT Astra Serif"/>
          <w:color w:val="auto"/>
          <w:sz w:val="28"/>
          <w:szCs w:val="28"/>
        </w:rPr>
        <w:t>ом дороги, условиями на дороге.</w:t>
      </w:r>
    </w:p>
    <w:p w:rsidR="00881ED4" w:rsidRDefault="00626B0A" w:rsidP="00881ED4">
      <w:pPr>
        <w:pStyle w:val="Default"/>
        <w:numPr>
          <w:ilvl w:val="0"/>
          <w:numId w:val="1"/>
        </w:numPr>
        <w:ind w:left="0" w:firstLine="360"/>
        <w:jc w:val="both"/>
        <w:rPr>
          <w:rFonts w:ascii="PT Astra Serif" w:hAnsi="PT Astra Serif"/>
          <w:color w:val="auto"/>
          <w:sz w:val="28"/>
          <w:szCs w:val="28"/>
        </w:rPr>
      </w:pPr>
      <w:r>
        <w:rPr>
          <w:rFonts w:ascii="PT Astra Serif" w:hAnsi="PT Astra Serif"/>
          <w:color w:val="auto"/>
          <w:sz w:val="28"/>
          <w:szCs w:val="28"/>
        </w:rPr>
        <w:t>Нельзя находится и играть у открытых водоемов и водных объектах   без сопровождения взрослых.</w:t>
      </w:r>
    </w:p>
    <w:p w:rsidR="00626B0A" w:rsidRDefault="00911EFB" w:rsidP="00881ED4">
      <w:pPr>
        <w:pStyle w:val="Default"/>
        <w:numPr>
          <w:ilvl w:val="0"/>
          <w:numId w:val="1"/>
        </w:numPr>
        <w:ind w:left="0" w:firstLine="360"/>
        <w:jc w:val="both"/>
        <w:rPr>
          <w:rFonts w:ascii="PT Astra Serif" w:hAnsi="PT Astra Serif"/>
          <w:color w:val="auto"/>
          <w:sz w:val="28"/>
          <w:szCs w:val="28"/>
        </w:rPr>
      </w:pPr>
      <w:r>
        <w:rPr>
          <w:rFonts w:ascii="PT Astra Serif" w:hAnsi="PT Astra Serif"/>
          <w:color w:val="auto"/>
          <w:sz w:val="28"/>
          <w:szCs w:val="28"/>
        </w:rPr>
        <w:t>Уходя из дома, ребенок должен быть на связи с близкими людьми, сообщать, где и с кем он находится, когда вернётся.</w:t>
      </w:r>
    </w:p>
    <w:p w:rsidR="001728F5" w:rsidRDefault="001728F5" w:rsidP="001728F5">
      <w:pPr>
        <w:pStyle w:val="Default"/>
        <w:jc w:val="both"/>
        <w:rPr>
          <w:rFonts w:ascii="PT Astra Serif" w:hAnsi="PT Astra Serif"/>
          <w:color w:val="auto"/>
          <w:sz w:val="28"/>
          <w:szCs w:val="28"/>
        </w:rPr>
      </w:pPr>
    </w:p>
    <w:p w:rsidR="001728F5" w:rsidRDefault="001728F5" w:rsidP="001728F5">
      <w:pPr>
        <w:pStyle w:val="Default"/>
        <w:jc w:val="both"/>
        <w:rPr>
          <w:rFonts w:ascii="PT Astra Serif" w:hAnsi="PT Astra Serif"/>
          <w:color w:val="auto"/>
          <w:sz w:val="28"/>
          <w:szCs w:val="28"/>
        </w:rPr>
      </w:pPr>
    </w:p>
    <w:sectPr w:rsidR="00172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223E0"/>
    <w:multiLevelType w:val="hybridMultilevel"/>
    <w:tmpl w:val="4962CC06"/>
    <w:lvl w:ilvl="0" w:tplc="53ECDFA4">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B17F0E"/>
    <w:multiLevelType w:val="hybridMultilevel"/>
    <w:tmpl w:val="5B22A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82"/>
    <w:rsid w:val="00092897"/>
    <w:rsid w:val="001728F5"/>
    <w:rsid w:val="001E14C5"/>
    <w:rsid w:val="001E21B3"/>
    <w:rsid w:val="00276F42"/>
    <w:rsid w:val="002D4382"/>
    <w:rsid w:val="003B4FBC"/>
    <w:rsid w:val="00563C4C"/>
    <w:rsid w:val="005749BC"/>
    <w:rsid w:val="00626B0A"/>
    <w:rsid w:val="00640A3A"/>
    <w:rsid w:val="00690288"/>
    <w:rsid w:val="006F6B76"/>
    <w:rsid w:val="007517BD"/>
    <w:rsid w:val="00881ED4"/>
    <w:rsid w:val="0089500F"/>
    <w:rsid w:val="008F5011"/>
    <w:rsid w:val="00911EFB"/>
    <w:rsid w:val="009416D0"/>
    <w:rsid w:val="00973099"/>
    <w:rsid w:val="00AD2F45"/>
    <w:rsid w:val="00AE0F79"/>
    <w:rsid w:val="00CC52C4"/>
    <w:rsid w:val="00D4244C"/>
    <w:rsid w:val="00DA5ECB"/>
    <w:rsid w:val="00E2624C"/>
    <w:rsid w:val="00E71B08"/>
    <w:rsid w:val="00F63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D071D-F0F2-4711-800E-59EDED48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B0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640A3A"/>
    <w:rPr>
      <w:color w:val="0000FF"/>
      <w:u w:val="single"/>
    </w:rPr>
  </w:style>
  <w:style w:type="paragraph" w:styleId="a4">
    <w:name w:val="List Paragraph"/>
    <w:basedOn w:val="a"/>
    <w:uiPriority w:val="34"/>
    <w:qFormat/>
    <w:rsid w:val="00D4244C"/>
    <w:pPr>
      <w:ind w:left="720"/>
      <w:contextualSpacing/>
    </w:pPr>
  </w:style>
  <w:style w:type="paragraph" w:styleId="a5">
    <w:name w:val="Balloon Text"/>
    <w:basedOn w:val="a"/>
    <w:link w:val="a6"/>
    <w:uiPriority w:val="99"/>
    <w:semiHidden/>
    <w:unhideWhenUsed/>
    <w:rsid w:val="00690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0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Кургузова Гульнара Юсуповна</dc:creator>
  <cp:keywords/>
  <dc:description/>
  <cp:lastModifiedBy>Светлана Гук</cp:lastModifiedBy>
  <cp:revision>3</cp:revision>
  <dcterms:created xsi:type="dcterms:W3CDTF">2020-09-04T10:52:00Z</dcterms:created>
  <dcterms:modified xsi:type="dcterms:W3CDTF">2020-09-04T12:19:00Z</dcterms:modified>
</cp:coreProperties>
</file>