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06" w:rsidRPr="00580945" w:rsidRDefault="006E5106" w:rsidP="00580945">
      <w:pPr>
        <w:spacing w:after="0" w:line="36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>УТВЕРЖДЕНО</w:t>
      </w:r>
    </w:p>
    <w:p w:rsidR="006E5106" w:rsidRPr="00580945" w:rsidRDefault="006E5106" w:rsidP="006E5106">
      <w:pPr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>Постановлением</w:t>
      </w:r>
    </w:p>
    <w:p w:rsidR="006E5106" w:rsidRPr="00580945" w:rsidRDefault="006E5106" w:rsidP="006E5106">
      <w:pPr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>Администрации Тазовского района</w:t>
      </w:r>
    </w:p>
    <w:p w:rsidR="006E5106" w:rsidRPr="00580945" w:rsidRDefault="006E5106" w:rsidP="006E5106">
      <w:pPr>
        <w:spacing w:after="0" w:line="240" w:lineRule="auto"/>
        <w:ind w:left="510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от </w:t>
      </w:r>
      <w:r w:rsidR="0082481B" w:rsidRPr="0082481B">
        <w:rPr>
          <w:rFonts w:ascii="PT Astra Serif" w:eastAsia="Times New Roman" w:hAnsi="PT Astra Serif"/>
          <w:sz w:val="28"/>
          <w:szCs w:val="28"/>
          <w:lang w:eastAsia="ru-RU"/>
        </w:rPr>
        <w:t>29 сентября 2021 года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 № </w:t>
      </w:r>
      <w:r w:rsidR="0082481B">
        <w:rPr>
          <w:rFonts w:ascii="PT Astra Serif" w:eastAsia="Times New Roman" w:hAnsi="PT Astra Serif"/>
          <w:sz w:val="28"/>
          <w:szCs w:val="28"/>
          <w:lang w:eastAsia="ru-RU"/>
        </w:rPr>
        <w:t>874-п</w:t>
      </w:r>
      <w:bookmarkStart w:id="0" w:name="_GoBack"/>
      <w:bookmarkEnd w:id="0"/>
    </w:p>
    <w:p w:rsidR="006E5106" w:rsidRPr="00580945" w:rsidRDefault="006E5106" w:rsidP="006E510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E5106" w:rsidRPr="00580945" w:rsidRDefault="006E5106" w:rsidP="006E510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E5106" w:rsidRPr="00580945" w:rsidRDefault="006E5106" w:rsidP="006E510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E3ED0" w:rsidRPr="00580945" w:rsidRDefault="006E5106" w:rsidP="006E5106">
      <w:pPr>
        <w:pStyle w:val="4"/>
        <w:rPr>
          <w:rFonts w:ascii="PT Astra Serif" w:hAnsi="PT Astra Serif"/>
        </w:rPr>
      </w:pPr>
      <w:r w:rsidRPr="00580945">
        <w:rPr>
          <w:rFonts w:ascii="PT Astra Serif" w:hAnsi="PT Astra Serif"/>
        </w:rPr>
        <w:t>ПОЛОЖЕНИЕ</w:t>
      </w:r>
    </w:p>
    <w:p w:rsidR="002A6733" w:rsidRPr="00580945" w:rsidRDefault="00DE3ED0" w:rsidP="006E5106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80945">
        <w:rPr>
          <w:rFonts w:ascii="PT Astra Serif" w:eastAsia="Times New Roman" w:hAnsi="PT Astra Serif"/>
          <w:b/>
          <w:bCs/>
          <w:iCs/>
          <w:sz w:val="28"/>
          <w:szCs w:val="28"/>
          <w:lang w:eastAsia="ru-RU"/>
        </w:rPr>
        <w:t>о</w:t>
      </w:r>
      <w:r w:rsidRPr="00580945">
        <w:rPr>
          <w:rFonts w:ascii="PT Astra Serif" w:hAnsi="PT Astra Serif"/>
          <w:b/>
          <w:bCs/>
          <w:iCs/>
          <w:sz w:val="28"/>
          <w:szCs w:val="28"/>
        </w:rPr>
        <w:t>б уч</w:t>
      </w:r>
      <w:r w:rsidR="002A6733" w:rsidRPr="00580945">
        <w:rPr>
          <w:rFonts w:ascii="PT Astra Serif" w:hAnsi="PT Astra Serif"/>
          <w:b/>
          <w:bCs/>
          <w:iCs/>
          <w:sz w:val="28"/>
          <w:szCs w:val="28"/>
        </w:rPr>
        <w:t>астии в профилактике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</w:t>
      </w:r>
      <w:r w:rsidR="00E762FC" w:rsidRPr="00580945">
        <w:rPr>
          <w:rFonts w:ascii="PT Astra Serif" w:hAnsi="PT Astra Serif"/>
          <w:b/>
          <w:bCs/>
          <w:iCs/>
          <w:sz w:val="28"/>
          <w:szCs w:val="28"/>
        </w:rPr>
        <w:t>и экстремизма</w:t>
      </w:r>
      <w:r w:rsidRPr="00580945">
        <w:rPr>
          <w:rFonts w:ascii="PT Astra Serif" w:hAnsi="PT Astra Serif"/>
          <w:b/>
          <w:bCs/>
          <w:iCs/>
          <w:sz w:val="28"/>
          <w:szCs w:val="28"/>
        </w:rPr>
        <w:t>,</w:t>
      </w:r>
    </w:p>
    <w:p w:rsidR="00DE3ED0" w:rsidRPr="00580945" w:rsidRDefault="00DE3ED0" w:rsidP="006E5106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580945">
        <w:rPr>
          <w:rFonts w:ascii="PT Astra Serif" w:hAnsi="PT Astra Serif"/>
          <w:b/>
          <w:bCs/>
          <w:iCs/>
          <w:sz w:val="28"/>
          <w:szCs w:val="28"/>
        </w:rPr>
        <w:t>а также в минимизации и (или) ликвидации последствий проявлений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</w:t>
      </w:r>
      <w:r w:rsidR="00E762FC" w:rsidRPr="00580945">
        <w:rPr>
          <w:rFonts w:ascii="PT Astra Serif" w:hAnsi="PT Astra Serif"/>
          <w:b/>
          <w:bCs/>
          <w:iCs/>
          <w:sz w:val="28"/>
          <w:szCs w:val="28"/>
        </w:rPr>
        <w:t>и экстремизма</w:t>
      </w:r>
      <w:r w:rsidRPr="00580945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2A6733" w:rsidRPr="00580945">
        <w:rPr>
          <w:rFonts w:ascii="PT Astra Serif" w:hAnsi="PT Astra Serif"/>
          <w:b/>
          <w:bCs/>
          <w:iCs/>
          <w:sz w:val="28"/>
          <w:szCs w:val="28"/>
        </w:rPr>
        <w:t xml:space="preserve">в границах </w:t>
      </w:r>
      <w:r w:rsidR="003676C0" w:rsidRPr="00580945">
        <w:rPr>
          <w:rFonts w:ascii="PT Astra Serif" w:hAnsi="PT Astra Serif"/>
          <w:b/>
          <w:bCs/>
          <w:iCs/>
          <w:sz w:val="28"/>
          <w:szCs w:val="28"/>
        </w:rPr>
        <w:t>муниципального округа Тазовский район</w:t>
      </w:r>
      <w:r w:rsidR="008A3852" w:rsidRPr="00580945">
        <w:rPr>
          <w:rFonts w:ascii="PT Astra Serif" w:hAnsi="PT Astra Serif"/>
          <w:b/>
          <w:bCs/>
          <w:iCs/>
          <w:sz w:val="28"/>
          <w:szCs w:val="28"/>
        </w:rPr>
        <w:t xml:space="preserve"> Ямало-Ненецкого автономного округа</w:t>
      </w:r>
    </w:p>
    <w:p w:rsidR="00DE3ED0" w:rsidRPr="00580945" w:rsidRDefault="00DE3ED0" w:rsidP="006E510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5106" w:rsidRPr="00580945" w:rsidRDefault="006E5106" w:rsidP="006E5106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676C0" w:rsidRPr="00580945" w:rsidRDefault="00DE3ED0" w:rsidP="006E510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80945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6E5106" w:rsidRPr="00580945" w:rsidRDefault="006E5106" w:rsidP="006E51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>Положение об участии в профилактике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 xml:space="preserve">,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</w:t>
      </w:r>
      <w:r w:rsidRPr="00580945">
        <w:rPr>
          <w:rFonts w:ascii="PT Astra Serif" w:hAnsi="PT Astra Serif"/>
          <w:sz w:val="28"/>
          <w:szCs w:val="28"/>
        </w:rPr>
        <w:t>а также в минимизации и (или) ликвидации последствий проявлений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 xml:space="preserve"> </w:t>
      </w:r>
      <w:r w:rsidR="002A6733" w:rsidRPr="00580945">
        <w:rPr>
          <w:rFonts w:ascii="PT Astra Serif" w:hAnsi="PT Astra Serif"/>
          <w:sz w:val="28"/>
          <w:szCs w:val="28"/>
        </w:rPr>
        <w:t xml:space="preserve">в границах </w:t>
      </w:r>
      <w:r w:rsidR="003676C0" w:rsidRPr="00580945">
        <w:rPr>
          <w:rFonts w:ascii="PT Astra Serif" w:hAnsi="PT Astra Serif"/>
          <w:sz w:val="28"/>
          <w:szCs w:val="28"/>
        </w:rPr>
        <w:t xml:space="preserve">муниципального округа Тазовский район </w:t>
      </w:r>
      <w:r w:rsidR="008A3852" w:rsidRPr="00580945">
        <w:rPr>
          <w:rFonts w:ascii="PT Astra Serif" w:hAnsi="PT Astra Serif"/>
          <w:sz w:val="28"/>
          <w:szCs w:val="28"/>
        </w:rPr>
        <w:t>Ямало-Ненецкого автономного округа</w:t>
      </w:r>
      <w:r w:rsidRPr="00580945">
        <w:rPr>
          <w:rFonts w:ascii="PT Astra Serif" w:hAnsi="PT Astra Serif"/>
          <w:sz w:val="28"/>
          <w:szCs w:val="28"/>
        </w:rPr>
        <w:t xml:space="preserve"> (далее – Положение) разработано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 </w:t>
      </w:r>
      <w:r w:rsidR="006E5106" w:rsidRPr="00580945">
        <w:rPr>
          <w:rFonts w:ascii="PT Astra Serif" w:hAnsi="PT Astra Serif"/>
          <w:sz w:val="28"/>
          <w:szCs w:val="28"/>
        </w:rPr>
        <w:t>в соответствии с ф</w:t>
      </w:r>
      <w:r w:rsidRPr="00580945">
        <w:rPr>
          <w:rFonts w:ascii="PT Astra Serif" w:hAnsi="PT Astra Serif"/>
          <w:sz w:val="28"/>
          <w:szCs w:val="28"/>
        </w:rPr>
        <w:t>едеральными  законами от 06</w:t>
      </w:r>
      <w:r w:rsidR="006E5106" w:rsidRPr="00580945">
        <w:rPr>
          <w:rFonts w:ascii="PT Astra Serif" w:hAnsi="PT Astra Serif"/>
          <w:sz w:val="28"/>
          <w:szCs w:val="28"/>
        </w:rPr>
        <w:t xml:space="preserve"> октября 2003 года </w:t>
      </w:r>
      <w:r w:rsidRPr="00580945">
        <w:rPr>
          <w:rFonts w:ascii="PT Astra Serif" w:hAnsi="PT Astra Serif"/>
          <w:sz w:val="28"/>
          <w:szCs w:val="28"/>
        </w:rPr>
        <w:t xml:space="preserve">№ </w:t>
      </w:r>
      <w:r w:rsidR="006E5106" w:rsidRPr="00580945">
        <w:rPr>
          <w:rFonts w:ascii="PT Astra Serif" w:hAnsi="PT Astra Serif"/>
          <w:sz w:val="28"/>
          <w:szCs w:val="28"/>
        </w:rPr>
        <w:t xml:space="preserve">131-ФЗ «Об общих принципах организации </w:t>
      </w:r>
      <w:r w:rsidRPr="00580945">
        <w:rPr>
          <w:rFonts w:ascii="PT Astra Serif" w:hAnsi="PT Astra Serif"/>
          <w:sz w:val="28"/>
          <w:szCs w:val="28"/>
        </w:rPr>
        <w:t>местного  самоуправле</w:t>
      </w:r>
      <w:r w:rsidR="006E5106" w:rsidRPr="00580945">
        <w:rPr>
          <w:rFonts w:ascii="PT Astra Serif" w:hAnsi="PT Astra Serif"/>
          <w:sz w:val="28"/>
          <w:szCs w:val="28"/>
        </w:rPr>
        <w:t>ния в Российской Федерации»,</w:t>
      </w:r>
      <w:r w:rsidRPr="00580945">
        <w:rPr>
          <w:rFonts w:ascii="PT Astra Serif" w:hAnsi="PT Astra Serif"/>
          <w:sz w:val="28"/>
          <w:szCs w:val="28"/>
        </w:rPr>
        <w:t xml:space="preserve"> </w:t>
      </w:r>
      <w:r w:rsidR="00E762FC" w:rsidRPr="00580945">
        <w:rPr>
          <w:rFonts w:ascii="PT Astra Serif" w:hAnsi="PT Astra Serif"/>
          <w:sz w:val="28"/>
          <w:szCs w:val="28"/>
        </w:rPr>
        <w:t xml:space="preserve">от 25 июля 2002 года № 114-ФЗ «О противодействии экстремистской деятельности», 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от 06 марта 2006 года № 35-ФЗ </w:t>
      </w:r>
      <w:r w:rsidR="00580945"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«О противодействии терроризму», </w:t>
      </w:r>
      <w:r w:rsidRPr="00580945">
        <w:rPr>
          <w:rFonts w:ascii="PT Astra Serif" w:hAnsi="PT Astra Serif"/>
          <w:sz w:val="28"/>
          <w:szCs w:val="28"/>
        </w:rPr>
        <w:t xml:space="preserve">Уставом </w:t>
      </w:r>
      <w:r w:rsidR="003676C0" w:rsidRPr="00580945">
        <w:rPr>
          <w:rFonts w:ascii="PT Astra Serif" w:hAnsi="PT Astra Serif"/>
          <w:sz w:val="28"/>
          <w:szCs w:val="28"/>
        </w:rPr>
        <w:t xml:space="preserve">муниципального округа Тазовский район </w:t>
      </w:r>
      <w:r w:rsidR="00C71821" w:rsidRPr="00580945">
        <w:rPr>
          <w:rFonts w:ascii="PT Astra Serif" w:hAnsi="PT Astra Serif"/>
          <w:sz w:val="28"/>
          <w:szCs w:val="28"/>
        </w:rPr>
        <w:t>Ямало-Ненецкого автономного округа</w:t>
      </w:r>
      <w:r w:rsidRPr="00580945">
        <w:rPr>
          <w:rFonts w:ascii="PT Astra Serif" w:hAnsi="PT Astra Serif"/>
          <w:sz w:val="28"/>
          <w:szCs w:val="28"/>
        </w:rPr>
        <w:t xml:space="preserve">, определяет основные направления деятельности Администрации </w:t>
      </w:r>
      <w:r w:rsidR="003676C0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по участию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</w:t>
      </w:r>
      <w:r w:rsidRPr="00580945">
        <w:rPr>
          <w:rFonts w:ascii="PT Astra Serif" w:hAnsi="PT Astra Serif"/>
          <w:sz w:val="28"/>
          <w:szCs w:val="28"/>
        </w:rPr>
        <w:t xml:space="preserve"> </w:t>
      </w:r>
      <w:r w:rsidR="002A6733" w:rsidRPr="00580945">
        <w:rPr>
          <w:rFonts w:ascii="PT Astra Serif" w:hAnsi="PT Astra Serif"/>
          <w:sz w:val="28"/>
          <w:szCs w:val="28"/>
        </w:rPr>
        <w:t>в профилактике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 xml:space="preserve">, а также в минимизации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           </w:t>
      </w:r>
      <w:r w:rsidRPr="00580945">
        <w:rPr>
          <w:rFonts w:ascii="PT Astra Serif" w:hAnsi="PT Astra Serif"/>
          <w:sz w:val="28"/>
          <w:szCs w:val="28"/>
        </w:rPr>
        <w:t xml:space="preserve">и (или) ликвидации последствий проявлений терроризма </w:t>
      </w:r>
      <w:r w:rsidR="00E762FC" w:rsidRPr="00580945">
        <w:rPr>
          <w:rFonts w:ascii="PT Astra Serif" w:hAnsi="PT Astra Serif"/>
          <w:sz w:val="28"/>
          <w:szCs w:val="28"/>
        </w:rPr>
        <w:t xml:space="preserve">и экстремизма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   </w:t>
      </w:r>
      <w:r w:rsidR="002A6733" w:rsidRPr="00580945">
        <w:rPr>
          <w:rFonts w:ascii="PT Astra Serif" w:hAnsi="PT Astra Serif"/>
          <w:sz w:val="28"/>
          <w:szCs w:val="28"/>
        </w:rPr>
        <w:t xml:space="preserve">в границах </w:t>
      </w:r>
      <w:r w:rsidR="003676C0" w:rsidRPr="00580945">
        <w:rPr>
          <w:rFonts w:ascii="PT Astra Serif" w:hAnsi="PT Astra Serif"/>
          <w:sz w:val="28"/>
          <w:szCs w:val="28"/>
        </w:rPr>
        <w:t xml:space="preserve">муниципального округа Тазовский район </w:t>
      </w:r>
      <w:r w:rsidR="00C71821" w:rsidRPr="00580945">
        <w:rPr>
          <w:rFonts w:ascii="PT Astra Serif" w:hAnsi="PT Astra Serif"/>
          <w:sz w:val="28"/>
          <w:szCs w:val="28"/>
        </w:rPr>
        <w:t>Ямало-Ненецкого автономного округа</w:t>
      </w:r>
      <w:r w:rsidRPr="00580945">
        <w:rPr>
          <w:rFonts w:ascii="PT Astra Serif" w:hAnsi="PT Astra Serif"/>
          <w:sz w:val="28"/>
          <w:szCs w:val="28"/>
        </w:rPr>
        <w:t xml:space="preserve"> (</w:t>
      </w:r>
      <w:r w:rsidR="002A6733" w:rsidRPr="00580945">
        <w:rPr>
          <w:rFonts w:ascii="PT Astra Serif" w:hAnsi="PT Astra Serif"/>
          <w:sz w:val="28"/>
          <w:szCs w:val="28"/>
        </w:rPr>
        <w:t>далее – профилактика терроризма</w:t>
      </w:r>
      <w:r w:rsidR="00C71821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="00D43EE5" w:rsidRPr="00580945">
        <w:rPr>
          <w:rFonts w:ascii="PT Astra Serif" w:hAnsi="PT Astra Serif"/>
          <w:sz w:val="28"/>
          <w:szCs w:val="28"/>
        </w:rPr>
        <w:t xml:space="preserve">, </w:t>
      </w:r>
      <w:r w:rsidR="003676C0" w:rsidRPr="00580945">
        <w:rPr>
          <w:rFonts w:ascii="PT Astra Serif" w:hAnsi="PT Astra Serif"/>
          <w:sz w:val="28"/>
          <w:szCs w:val="28"/>
        </w:rPr>
        <w:t>Тазовский район</w:t>
      </w:r>
      <w:r w:rsidRPr="00580945">
        <w:rPr>
          <w:rFonts w:ascii="PT Astra Serif" w:hAnsi="PT Astra Serif"/>
          <w:sz w:val="28"/>
          <w:szCs w:val="28"/>
        </w:rPr>
        <w:t xml:space="preserve">) и устанавливает расходные обязательства </w:t>
      </w:r>
      <w:r w:rsidR="003676C0" w:rsidRPr="00580945">
        <w:rPr>
          <w:rFonts w:ascii="PT Astra Serif" w:hAnsi="PT Astra Serif"/>
          <w:sz w:val="28"/>
          <w:szCs w:val="28"/>
        </w:rPr>
        <w:t xml:space="preserve">муниципального округа Тазовский район </w:t>
      </w:r>
      <w:r w:rsidRPr="00580945">
        <w:rPr>
          <w:rFonts w:ascii="PT Astra Serif" w:hAnsi="PT Astra Serif"/>
          <w:sz w:val="28"/>
          <w:szCs w:val="28"/>
        </w:rPr>
        <w:t>по профилактике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>.</w:t>
      </w: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Администрация </w:t>
      </w:r>
      <w:r w:rsidR="00D912F8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осуществляет деятельность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</w:t>
      </w:r>
      <w:r w:rsidRPr="00580945">
        <w:rPr>
          <w:rFonts w:ascii="PT Astra Serif" w:hAnsi="PT Astra Serif"/>
          <w:sz w:val="28"/>
          <w:szCs w:val="28"/>
        </w:rPr>
        <w:t xml:space="preserve">по участию в профилактике терроризма </w:t>
      </w:r>
      <w:r w:rsidR="00E762FC" w:rsidRPr="00580945">
        <w:rPr>
          <w:rFonts w:ascii="PT Astra Serif" w:hAnsi="PT Astra Serif"/>
          <w:sz w:val="28"/>
          <w:szCs w:val="28"/>
        </w:rPr>
        <w:t xml:space="preserve">и экстремизма </w:t>
      </w:r>
      <w:r w:rsidRPr="00580945">
        <w:rPr>
          <w:rFonts w:ascii="PT Astra Serif" w:hAnsi="PT Astra Serif"/>
          <w:sz w:val="28"/>
          <w:szCs w:val="28"/>
        </w:rPr>
        <w:t xml:space="preserve">во взаимодействии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</w:t>
      </w:r>
      <w:r w:rsidRPr="00580945">
        <w:rPr>
          <w:rFonts w:ascii="PT Astra Serif" w:hAnsi="PT Astra Serif"/>
          <w:sz w:val="28"/>
          <w:szCs w:val="28"/>
        </w:rPr>
        <w:t>с органами государственной власти Я</w:t>
      </w:r>
      <w:r w:rsidR="00C71821" w:rsidRPr="00580945">
        <w:rPr>
          <w:rFonts w:ascii="PT Astra Serif" w:hAnsi="PT Astra Serif"/>
          <w:sz w:val="28"/>
          <w:szCs w:val="28"/>
        </w:rPr>
        <w:t>мало-Ненецкого автономного округа</w:t>
      </w:r>
      <w:r w:rsidRPr="00580945">
        <w:rPr>
          <w:rFonts w:ascii="PT Astra Serif" w:hAnsi="PT Astra Serif"/>
          <w:sz w:val="28"/>
          <w:szCs w:val="28"/>
        </w:rPr>
        <w:t xml:space="preserve">, территориальными подразделениями федеральных органов исполнительной власти, правоохранительными органами, общественными и религиозными объединениями, иными организациями и гражданами. </w:t>
      </w: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Основной целью деятельности Администрации </w:t>
      </w:r>
      <w:r w:rsidR="00D912F8" w:rsidRPr="00580945">
        <w:rPr>
          <w:rFonts w:ascii="PT Astra Serif" w:hAnsi="PT Astra Serif"/>
          <w:sz w:val="28"/>
          <w:szCs w:val="28"/>
        </w:rPr>
        <w:t>Тазовского района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</w:t>
      </w:r>
      <w:r w:rsidR="00D912F8" w:rsidRPr="00580945">
        <w:rPr>
          <w:rFonts w:ascii="PT Astra Serif" w:hAnsi="PT Astra Serif"/>
          <w:sz w:val="28"/>
          <w:szCs w:val="28"/>
        </w:rPr>
        <w:t xml:space="preserve"> </w:t>
      </w:r>
      <w:r w:rsidRPr="00580945">
        <w:rPr>
          <w:rFonts w:ascii="PT Astra Serif" w:hAnsi="PT Astra Serif"/>
          <w:sz w:val="28"/>
          <w:szCs w:val="28"/>
        </w:rPr>
        <w:t>по участию в профилактике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>, является принятие профилактических мер, направленных на предупреждение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    </w:t>
      </w:r>
      <w:r w:rsidR="00E762FC" w:rsidRPr="00580945">
        <w:rPr>
          <w:rFonts w:ascii="PT Astra Serif" w:hAnsi="PT Astra Serif"/>
          <w:sz w:val="28"/>
          <w:szCs w:val="28"/>
        </w:rPr>
        <w:t>и экстреми</w:t>
      </w:r>
      <w:r w:rsidR="00C71821" w:rsidRPr="00580945">
        <w:rPr>
          <w:rFonts w:ascii="PT Astra Serif" w:hAnsi="PT Astra Serif"/>
          <w:sz w:val="28"/>
          <w:szCs w:val="28"/>
        </w:rPr>
        <w:t>зма</w:t>
      </w:r>
      <w:r w:rsidRPr="00580945">
        <w:rPr>
          <w:rFonts w:ascii="PT Astra Serif" w:hAnsi="PT Astra Serif"/>
          <w:sz w:val="28"/>
          <w:szCs w:val="28"/>
        </w:rPr>
        <w:t xml:space="preserve">, в том числе на выявление и последующее устранение причин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</w:t>
      </w:r>
      <w:r w:rsidRPr="00580945">
        <w:rPr>
          <w:rFonts w:ascii="PT Astra Serif" w:hAnsi="PT Astra Serif"/>
          <w:sz w:val="28"/>
          <w:szCs w:val="28"/>
        </w:rPr>
        <w:t>и условий, способствующих осуществлению терроризма</w:t>
      </w:r>
      <w:r w:rsidR="00E762FC" w:rsidRPr="00580945">
        <w:rPr>
          <w:rFonts w:ascii="PT Astra Serif" w:hAnsi="PT Astra Serif"/>
          <w:sz w:val="28"/>
          <w:szCs w:val="28"/>
        </w:rPr>
        <w:t xml:space="preserve"> и экстреми</w:t>
      </w:r>
      <w:r w:rsidR="00C71821" w:rsidRPr="00580945">
        <w:rPr>
          <w:rFonts w:ascii="PT Astra Serif" w:hAnsi="PT Astra Serif"/>
          <w:sz w:val="28"/>
          <w:szCs w:val="28"/>
        </w:rPr>
        <w:t>зма</w:t>
      </w:r>
      <w:r w:rsidRPr="00580945">
        <w:rPr>
          <w:rFonts w:ascii="PT Astra Serif" w:hAnsi="PT Astra Serif"/>
          <w:sz w:val="28"/>
          <w:szCs w:val="28"/>
        </w:rPr>
        <w:t>.</w:t>
      </w:r>
    </w:p>
    <w:p w:rsidR="003E7034" w:rsidRPr="00580945" w:rsidRDefault="003E7034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lastRenderedPageBreak/>
        <w:t xml:space="preserve">Обеспечение исполнения полномочий по участию в профилактике терроризма и экстремизма, а также в </w:t>
      </w:r>
      <w:r w:rsidR="00F016BC" w:rsidRPr="00580945">
        <w:rPr>
          <w:rFonts w:ascii="PT Astra Serif" w:hAnsi="PT Astra Serif"/>
          <w:sz w:val="28"/>
          <w:szCs w:val="28"/>
        </w:rPr>
        <w:t>минимизации и (или) ликвидации последствий</w:t>
      </w:r>
      <w:r w:rsidRPr="00580945">
        <w:rPr>
          <w:rFonts w:ascii="PT Astra Serif" w:hAnsi="PT Astra Serif"/>
          <w:sz w:val="28"/>
          <w:szCs w:val="28"/>
        </w:rPr>
        <w:t xml:space="preserve"> проявлений</w:t>
      </w:r>
      <w:r w:rsidR="00F016BC" w:rsidRPr="00580945">
        <w:rPr>
          <w:rFonts w:ascii="PT Astra Serif" w:hAnsi="PT Astra Serif"/>
          <w:sz w:val="28"/>
          <w:szCs w:val="28"/>
        </w:rPr>
        <w:t xml:space="preserve"> терроризма и экстремизма</w:t>
      </w:r>
      <w:r w:rsidRPr="00580945">
        <w:rPr>
          <w:rFonts w:ascii="PT Astra Serif" w:hAnsi="PT Astra Serif"/>
          <w:sz w:val="28"/>
          <w:szCs w:val="28"/>
        </w:rPr>
        <w:t xml:space="preserve"> осуществляют отраслевые (функциональные) органы, территориальные и структурные подразделения Администрации Тазовского района.</w:t>
      </w: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Координацию действий по профилактике терроризма и экстремизма осуществляют коллегиальные органы Администрации </w:t>
      </w:r>
      <w:r w:rsidR="007C120B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</w:t>
      </w:r>
      <w:r w:rsidRPr="00580945">
        <w:rPr>
          <w:rFonts w:ascii="PT Astra Serif" w:hAnsi="PT Astra Serif"/>
          <w:sz w:val="28"/>
          <w:szCs w:val="28"/>
        </w:rPr>
        <w:t xml:space="preserve">в соответствии с их компетенцией. </w:t>
      </w:r>
    </w:p>
    <w:p w:rsidR="00DE3ED0" w:rsidRPr="00580945" w:rsidRDefault="00DE3ED0" w:rsidP="006E5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E3ED0" w:rsidRPr="00580945" w:rsidRDefault="00DE3ED0" w:rsidP="006E510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80945">
        <w:rPr>
          <w:rFonts w:ascii="PT Astra Serif" w:hAnsi="PT Astra Serif"/>
          <w:b/>
          <w:bCs/>
          <w:sz w:val="28"/>
          <w:szCs w:val="28"/>
        </w:rPr>
        <w:t>Основные направления деятельности</w:t>
      </w:r>
    </w:p>
    <w:p w:rsidR="006E5106" w:rsidRPr="00580945" w:rsidRDefault="006E5106" w:rsidP="006E510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Основными направлениями деятельности Администрации </w:t>
      </w:r>
      <w:r w:rsidR="00BE0984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по участию в профилактике терроризма и экстремизма, являются:</w:t>
      </w:r>
    </w:p>
    <w:p w:rsidR="00DE3ED0" w:rsidRPr="00580945" w:rsidRDefault="00DE3ED0" w:rsidP="006E5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а) организация мер по усилению антитеррористической защищенности потенциально-опасных объектов, мест массового пребывания людей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        </w:t>
      </w:r>
      <w:r w:rsidRPr="00580945">
        <w:rPr>
          <w:rFonts w:ascii="PT Astra Serif" w:hAnsi="PT Astra Serif"/>
          <w:sz w:val="28"/>
          <w:szCs w:val="28"/>
        </w:rPr>
        <w:t xml:space="preserve">и объектов жизнеобеспечения, находящихся в собственности или в ведении </w:t>
      </w:r>
      <w:r w:rsidR="00BE0984" w:rsidRPr="00580945">
        <w:rPr>
          <w:rFonts w:ascii="PT Astra Serif" w:hAnsi="PT Astra Serif"/>
          <w:sz w:val="28"/>
          <w:szCs w:val="28"/>
        </w:rPr>
        <w:t>муниципального округа Тазовский район</w:t>
      </w:r>
      <w:r w:rsidRPr="00580945">
        <w:rPr>
          <w:rFonts w:ascii="PT Astra Serif" w:hAnsi="PT Astra Serif"/>
          <w:sz w:val="28"/>
          <w:szCs w:val="28"/>
        </w:rPr>
        <w:t xml:space="preserve">, хозяйствующих субъектов, расположенных на территории </w:t>
      </w:r>
      <w:r w:rsidR="00BE0984" w:rsidRPr="00580945">
        <w:rPr>
          <w:rFonts w:ascii="PT Astra Serif" w:hAnsi="PT Astra Serif"/>
          <w:sz w:val="28"/>
          <w:szCs w:val="28"/>
        </w:rPr>
        <w:t>район</w:t>
      </w:r>
      <w:r w:rsidRPr="00580945">
        <w:rPr>
          <w:rFonts w:ascii="PT Astra Serif" w:hAnsi="PT Astra Serif"/>
          <w:sz w:val="28"/>
          <w:szCs w:val="28"/>
        </w:rPr>
        <w:t>а;</w:t>
      </w:r>
    </w:p>
    <w:p w:rsidR="00DE3ED0" w:rsidRPr="00580945" w:rsidRDefault="00DE3ED0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б) организация и проведение информационно-пропагандистских мероприятий, направленных на вскрытие сущности и разъяснения общественной опасности терроризма, оказание позитивного воздействия </w:t>
      </w:r>
      <w:r w:rsidR="00580945" w:rsidRPr="00580945">
        <w:rPr>
          <w:rFonts w:ascii="PT Astra Serif" w:hAnsi="PT Astra Serif"/>
        </w:rPr>
        <w:t xml:space="preserve">                     </w:t>
      </w:r>
      <w:r w:rsidRPr="00580945">
        <w:rPr>
          <w:rFonts w:ascii="PT Astra Serif" w:hAnsi="PT Astra Serif"/>
        </w:rPr>
        <w:t>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:rsidR="00DE3ED0" w:rsidRPr="00580945" w:rsidRDefault="00DE3ED0" w:rsidP="006E5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в) </w:t>
      </w:r>
      <w:r w:rsidR="00C55FA8" w:rsidRPr="00580945">
        <w:rPr>
          <w:rFonts w:ascii="PT Astra Serif" w:hAnsi="PT Astra Serif"/>
          <w:sz w:val="28"/>
          <w:szCs w:val="28"/>
        </w:rPr>
        <w:t xml:space="preserve">участие в </w:t>
      </w:r>
      <w:r w:rsidRPr="00580945">
        <w:rPr>
          <w:rFonts w:ascii="PT Astra Serif" w:hAnsi="PT Astra Serif"/>
          <w:sz w:val="28"/>
          <w:szCs w:val="28"/>
        </w:rPr>
        <w:t xml:space="preserve"> антитеррористических учени</w:t>
      </w:r>
      <w:r w:rsidR="00C55FA8" w:rsidRPr="00580945">
        <w:rPr>
          <w:rFonts w:ascii="PT Astra Serif" w:hAnsi="PT Astra Serif"/>
          <w:sz w:val="28"/>
          <w:szCs w:val="28"/>
        </w:rPr>
        <w:t>ях</w:t>
      </w:r>
      <w:r w:rsidRPr="00580945">
        <w:rPr>
          <w:rFonts w:ascii="PT Astra Serif" w:hAnsi="PT Astra Serif"/>
          <w:sz w:val="28"/>
          <w:szCs w:val="28"/>
        </w:rPr>
        <w:t xml:space="preserve">, направленных на отработку взаимодействия </w:t>
      </w:r>
      <w:r w:rsidR="00133763" w:rsidRPr="00580945">
        <w:rPr>
          <w:rFonts w:ascii="PT Astra Serif" w:hAnsi="PT Astra Serif"/>
          <w:sz w:val="28"/>
          <w:szCs w:val="28"/>
        </w:rPr>
        <w:t xml:space="preserve">федеральных </w:t>
      </w:r>
      <w:r w:rsidRPr="00580945">
        <w:rPr>
          <w:rFonts w:ascii="PT Astra Serif" w:hAnsi="PT Astra Serif"/>
          <w:sz w:val="28"/>
          <w:szCs w:val="28"/>
        </w:rPr>
        <w:t xml:space="preserve">органов </w:t>
      </w:r>
      <w:r w:rsidR="00133763" w:rsidRPr="00580945">
        <w:rPr>
          <w:rFonts w:ascii="PT Astra Serif" w:hAnsi="PT Astra Serif"/>
          <w:sz w:val="28"/>
          <w:szCs w:val="28"/>
        </w:rPr>
        <w:t>исполнительной</w:t>
      </w:r>
      <w:r w:rsidRPr="00580945">
        <w:rPr>
          <w:rFonts w:ascii="PT Astra Serif" w:hAnsi="PT Astra Serif"/>
          <w:sz w:val="28"/>
          <w:szCs w:val="28"/>
        </w:rPr>
        <w:t xml:space="preserve"> власти Ямало-Ненецкого автономного округа и органов </w:t>
      </w:r>
      <w:r w:rsidR="00C55FA8" w:rsidRPr="00580945">
        <w:rPr>
          <w:rFonts w:ascii="PT Astra Serif" w:hAnsi="PT Astra Serif"/>
          <w:sz w:val="28"/>
          <w:szCs w:val="28"/>
        </w:rPr>
        <w:t>местного самоуправления Тазовского района</w:t>
      </w:r>
      <w:r w:rsidR="008A1D54" w:rsidRPr="00580945">
        <w:rPr>
          <w:rFonts w:ascii="PT Astra Serif" w:hAnsi="PT Astra Serif"/>
          <w:sz w:val="28"/>
          <w:szCs w:val="28"/>
        </w:rPr>
        <w:t xml:space="preserve"> </w:t>
      </w:r>
      <w:r w:rsidRPr="00580945">
        <w:rPr>
          <w:rFonts w:ascii="PT Astra Serif" w:hAnsi="PT Astra Serif"/>
          <w:sz w:val="28"/>
          <w:szCs w:val="28"/>
        </w:rPr>
        <w:t>при осуществлении мер по противодействию терроризму, в том числе по минимизации и ликвидации последствий его проявлений;</w:t>
      </w:r>
    </w:p>
    <w:p w:rsidR="00DE3ED0" w:rsidRPr="00580945" w:rsidRDefault="00DE3ED0" w:rsidP="006E5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>г) совершенствование муниципальной правовой базы по пре</w:t>
      </w:r>
      <w:r w:rsidRPr="00580945">
        <w:rPr>
          <w:rFonts w:ascii="PT Astra Serif" w:hAnsi="PT Astra Serif"/>
          <w:spacing w:val="-20"/>
          <w:sz w:val="28"/>
          <w:szCs w:val="28"/>
        </w:rPr>
        <w:t>дупрежден</w:t>
      </w:r>
      <w:r w:rsidRPr="00580945">
        <w:rPr>
          <w:rFonts w:ascii="PT Astra Serif" w:hAnsi="PT Astra Serif"/>
          <w:sz w:val="28"/>
          <w:szCs w:val="28"/>
        </w:rPr>
        <w:t>ию терроризма</w:t>
      </w:r>
      <w:r w:rsidR="00AF7222" w:rsidRPr="00580945">
        <w:rPr>
          <w:rFonts w:ascii="PT Astra Serif" w:hAnsi="PT Astra Serif"/>
          <w:sz w:val="28"/>
          <w:szCs w:val="28"/>
        </w:rPr>
        <w:t xml:space="preserve"> и экстремизма</w:t>
      </w:r>
      <w:r w:rsidRPr="00580945">
        <w:rPr>
          <w:rFonts w:ascii="PT Astra Serif" w:hAnsi="PT Astra Serif"/>
          <w:sz w:val="28"/>
          <w:szCs w:val="28"/>
        </w:rPr>
        <w:t>;</w:t>
      </w:r>
    </w:p>
    <w:p w:rsidR="00DE3ED0" w:rsidRPr="00580945" w:rsidRDefault="00DE3ED0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д) организация мер по контролю за осуществлением ан</w:t>
      </w:r>
      <w:r w:rsidRPr="00580945">
        <w:rPr>
          <w:rFonts w:ascii="PT Astra Serif" w:hAnsi="PT Astra Serif"/>
          <w:spacing w:val="-20"/>
        </w:rPr>
        <w:t>титеррористич</w:t>
      </w:r>
      <w:r w:rsidRPr="00580945">
        <w:rPr>
          <w:rFonts w:ascii="PT Astra Serif" w:hAnsi="PT Astra Serif"/>
        </w:rPr>
        <w:t>еских мероприятий;</w:t>
      </w:r>
    </w:p>
    <w:p w:rsidR="00DE3ED0" w:rsidRPr="00580945" w:rsidRDefault="00DE3ED0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е) анализ состояния межк</w:t>
      </w:r>
      <w:r w:rsidRPr="00580945">
        <w:rPr>
          <w:rFonts w:ascii="PT Astra Serif" w:hAnsi="PT Astra Serif"/>
          <w:spacing w:val="-20"/>
        </w:rPr>
        <w:t>онфессиональ</w:t>
      </w:r>
      <w:r w:rsidRPr="00580945">
        <w:rPr>
          <w:rFonts w:ascii="PT Astra Serif" w:hAnsi="PT Astra Serif"/>
        </w:rPr>
        <w:t xml:space="preserve">ных и межнациональных отношений населения </w:t>
      </w:r>
      <w:r w:rsidR="00123A48" w:rsidRPr="00580945">
        <w:rPr>
          <w:rFonts w:ascii="PT Astra Serif" w:hAnsi="PT Astra Serif"/>
        </w:rPr>
        <w:t>район</w:t>
      </w:r>
      <w:r w:rsidRPr="00580945">
        <w:rPr>
          <w:rFonts w:ascii="PT Astra Serif" w:hAnsi="PT Astra Serif"/>
        </w:rPr>
        <w:t>а;</w:t>
      </w:r>
    </w:p>
    <w:p w:rsidR="00AF7222" w:rsidRPr="00580945" w:rsidRDefault="00AF7222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ж) выявление, предупреждение и пресечение экстремисткой деятельности общественных и религиозных объединений, иных организаций, физических лиц;</w:t>
      </w:r>
    </w:p>
    <w:p w:rsidR="00DE3ED0" w:rsidRPr="00580945" w:rsidRDefault="00D43EE5" w:rsidP="006E5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hAnsi="PT Astra Serif"/>
          <w:sz w:val="28"/>
          <w:szCs w:val="28"/>
        </w:rPr>
        <w:t>з</w:t>
      </w:r>
      <w:r w:rsidR="00DE3ED0" w:rsidRPr="00580945">
        <w:rPr>
          <w:rFonts w:ascii="PT Astra Serif" w:hAnsi="PT Astra Serif"/>
          <w:sz w:val="28"/>
          <w:szCs w:val="28"/>
        </w:rPr>
        <w:t xml:space="preserve">) </w:t>
      </w:r>
      <w:r w:rsidR="00DE3ED0" w:rsidRPr="00580945">
        <w:rPr>
          <w:rFonts w:ascii="PT Astra Serif" w:eastAsia="Times New Roman" w:hAnsi="PT Astra Serif"/>
          <w:sz w:val="28"/>
          <w:szCs w:val="28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762FC" w:rsidRPr="00580945" w:rsidRDefault="00647AD7" w:rsidP="006E5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и</w:t>
      </w:r>
      <w:r w:rsidR="00E762FC" w:rsidRPr="00580945">
        <w:rPr>
          <w:rFonts w:ascii="PT Astra Serif" w:eastAsia="Times New Roman" w:hAnsi="PT Astra Serif"/>
          <w:sz w:val="28"/>
          <w:szCs w:val="28"/>
          <w:lang w:eastAsia="ru-RU"/>
        </w:rPr>
        <w:t>) сотрудничество с общественными и религиозными объединениями, иными организациями, гражданами в противодействии экстремистской деятельности.</w:t>
      </w:r>
    </w:p>
    <w:p w:rsidR="00DE3ED0" w:rsidRPr="00580945" w:rsidRDefault="00DE3ED0" w:rsidP="006E51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E5106" w:rsidRPr="00580945" w:rsidRDefault="00DE3ED0" w:rsidP="006E510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580945">
        <w:rPr>
          <w:rFonts w:ascii="PT Astra Serif" w:hAnsi="PT Astra Serif"/>
          <w:b/>
          <w:bCs/>
          <w:sz w:val="28"/>
          <w:szCs w:val="28"/>
        </w:rPr>
        <w:t>Пол</w:t>
      </w:r>
      <w:r w:rsidR="006458CC" w:rsidRPr="00580945">
        <w:rPr>
          <w:rFonts w:ascii="PT Astra Serif" w:hAnsi="PT Astra Serif"/>
          <w:b/>
          <w:bCs/>
          <w:sz w:val="28"/>
          <w:szCs w:val="28"/>
        </w:rPr>
        <w:t>номочия Администрации Тазовского район</w:t>
      </w:r>
      <w:r w:rsidRPr="00580945">
        <w:rPr>
          <w:rFonts w:ascii="PT Astra Serif" w:hAnsi="PT Astra Serif"/>
          <w:b/>
          <w:bCs/>
          <w:sz w:val="28"/>
          <w:szCs w:val="28"/>
        </w:rPr>
        <w:t xml:space="preserve"> по участию </w:t>
      </w:r>
      <w:r w:rsidR="00580945" w:rsidRPr="00580945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Pr="00580945">
        <w:rPr>
          <w:rFonts w:ascii="PT Astra Serif" w:hAnsi="PT Astra Serif"/>
          <w:b/>
          <w:bCs/>
          <w:sz w:val="28"/>
          <w:szCs w:val="28"/>
        </w:rPr>
        <w:t>в профилактике терроризма и экстремизма</w:t>
      </w:r>
    </w:p>
    <w:p w:rsidR="006E5106" w:rsidRPr="00580945" w:rsidRDefault="006E5106" w:rsidP="006E5106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:rsidR="00DE3ED0" w:rsidRPr="00580945" w:rsidRDefault="00DE3ED0" w:rsidP="006E5106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К полномочиям Администрации </w:t>
      </w:r>
      <w:r w:rsidR="006458CC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по участию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</w:t>
      </w:r>
      <w:r w:rsidRPr="00580945">
        <w:rPr>
          <w:rFonts w:ascii="PT Astra Serif" w:hAnsi="PT Astra Serif"/>
          <w:sz w:val="28"/>
          <w:szCs w:val="28"/>
        </w:rPr>
        <w:t>в профилактике терроризма относятся: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разработка и реализация муниципальных программ </w:t>
      </w:r>
      <w:r w:rsidR="00E762FC" w:rsidRPr="00580945">
        <w:rPr>
          <w:rFonts w:ascii="PT Astra Serif" w:hAnsi="PT Astra Serif"/>
        </w:rPr>
        <w:t>(подпрограмм)</w:t>
      </w:r>
      <w:r w:rsidR="00CA3C20" w:rsidRPr="00580945">
        <w:rPr>
          <w:rFonts w:ascii="PT Astra Serif" w:hAnsi="PT Astra Serif"/>
        </w:rPr>
        <w:t xml:space="preserve">             </w:t>
      </w:r>
      <w:r w:rsidRPr="00580945">
        <w:rPr>
          <w:rFonts w:ascii="PT Astra Serif" w:hAnsi="PT Astra Serif"/>
        </w:rPr>
        <w:t xml:space="preserve">в области профилактики терроризма, а также минимизации и (или) ликвидации последствий </w:t>
      </w:r>
      <w:r w:rsidR="00506D06" w:rsidRPr="00580945">
        <w:rPr>
          <w:rFonts w:ascii="PT Astra Serif" w:hAnsi="PT Astra Serif"/>
        </w:rPr>
        <w:t xml:space="preserve">его </w:t>
      </w:r>
      <w:r w:rsidRPr="00580945">
        <w:rPr>
          <w:rFonts w:ascii="PT Astra Serif" w:hAnsi="PT Astra Serif"/>
        </w:rPr>
        <w:t>проявлени</w:t>
      </w:r>
      <w:r w:rsidR="00462DF8" w:rsidRPr="00580945">
        <w:rPr>
          <w:rFonts w:ascii="PT Astra Serif" w:hAnsi="PT Astra Serif"/>
        </w:rPr>
        <w:t>й</w:t>
      </w:r>
      <w:r w:rsidRPr="00580945">
        <w:rPr>
          <w:rFonts w:ascii="PT Astra Serif" w:hAnsi="PT Astra Serif"/>
        </w:rPr>
        <w:t>;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организация и проведение в </w:t>
      </w:r>
      <w:r w:rsidR="006458CC" w:rsidRPr="00580945">
        <w:rPr>
          <w:rFonts w:ascii="PT Astra Serif" w:hAnsi="PT Astra Serif"/>
        </w:rPr>
        <w:t>Тазовском районе</w:t>
      </w:r>
      <w:r w:rsidR="007627AB" w:rsidRPr="00580945">
        <w:rPr>
          <w:rFonts w:ascii="PT Astra Serif" w:hAnsi="PT Astra Serif"/>
        </w:rPr>
        <w:t xml:space="preserve"> </w:t>
      </w:r>
      <w:r w:rsidRPr="00580945">
        <w:rPr>
          <w:rFonts w:ascii="PT Astra Serif" w:hAnsi="PT Astra Serif"/>
        </w:rPr>
        <w:t xml:space="preserve">информационно-пропагандистских мероприятий по разъяснению сущности терроризма </w:t>
      </w:r>
      <w:r w:rsidR="00580945" w:rsidRPr="00580945">
        <w:rPr>
          <w:rFonts w:ascii="PT Astra Serif" w:hAnsi="PT Astra Serif"/>
        </w:rPr>
        <w:t xml:space="preserve">                              </w:t>
      </w:r>
      <w:r w:rsidRPr="00580945">
        <w:rPr>
          <w:rFonts w:ascii="PT Astra Serif" w:hAnsi="PT Astra Serif"/>
        </w:rPr>
        <w:t>и его общественной опасности, а также по формированию у граждан неприятия к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>участие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Ямало-Ненецкого автономного округа;</w:t>
      </w:r>
    </w:p>
    <w:p w:rsidR="00DE3ED0" w:rsidRPr="00580945" w:rsidRDefault="00DE3ED0" w:rsidP="006E5106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обеспечение выполнения требований к антитеррористической защищенности объектов, находящихся в </w:t>
      </w:r>
      <w:r w:rsidR="006C41DB"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муниципальной 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собственности </w:t>
      </w:r>
      <w:r w:rsidR="00580945"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>или в ведении органов</w:t>
      </w:r>
      <w:r w:rsidR="006C41DB" w:rsidRPr="00580945">
        <w:rPr>
          <w:rFonts w:ascii="PT Astra Serif" w:eastAsia="Times New Roman" w:hAnsi="PT Astra Serif"/>
          <w:sz w:val="28"/>
          <w:szCs w:val="28"/>
          <w:lang w:eastAsia="ru-RU"/>
        </w:rPr>
        <w:t xml:space="preserve"> местного самоуправления</w:t>
      </w:r>
      <w:r w:rsidRPr="00580945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462DF8" w:rsidRPr="00580945" w:rsidRDefault="00462DF8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направление предложений по вопросам участия в профилактике терроризма, а также минимизации и (или) ликвидации последствий </w:t>
      </w:r>
      <w:r w:rsidR="00580945" w:rsidRPr="00580945">
        <w:rPr>
          <w:rFonts w:ascii="PT Astra Serif" w:hAnsi="PT Astra Serif"/>
        </w:rPr>
        <w:t xml:space="preserve">                            </w:t>
      </w:r>
      <w:r w:rsidRPr="00580945">
        <w:rPr>
          <w:rFonts w:ascii="PT Astra Serif" w:hAnsi="PT Astra Serif"/>
        </w:rPr>
        <w:t>его проявлений в органы исполнительной власти Ямало-Ненецкого автономного округа;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обеспечение координации работы антитеррористической комиссии муниципального </w:t>
      </w:r>
      <w:r w:rsidR="006458CC" w:rsidRPr="00580945">
        <w:rPr>
          <w:rFonts w:ascii="PT Astra Serif" w:hAnsi="PT Astra Serif"/>
        </w:rPr>
        <w:t>округа Тазовский район</w:t>
      </w:r>
      <w:r w:rsidRPr="00580945">
        <w:rPr>
          <w:rFonts w:ascii="PT Astra Serif" w:hAnsi="PT Astra Serif"/>
        </w:rPr>
        <w:t>;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>предоставление в установленном порядке уполномоченным органам информации о деятельности по профилактике и противодействию терроризму;</w:t>
      </w:r>
    </w:p>
    <w:p w:rsidR="00DE3ED0" w:rsidRPr="00580945" w:rsidRDefault="00DE3ED0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обеспечение информирования населения </w:t>
      </w:r>
      <w:r w:rsidR="00A9604E" w:rsidRPr="00580945">
        <w:rPr>
          <w:rFonts w:ascii="PT Astra Serif" w:hAnsi="PT Astra Serif"/>
        </w:rPr>
        <w:t>района</w:t>
      </w:r>
      <w:r w:rsidRPr="00580945">
        <w:rPr>
          <w:rFonts w:ascii="PT Astra Serif" w:hAnsi="PT Astra Serif"/>
        </w:rPr>
        <w:t xml:space="preserve"> через средства массовой информации о порядке действий при угрозе и совершении террористического акта;</w:t>
      </w:r>
    </w:p>
    <w:p w:rsidR="00462DF8" w:rsidRPr="00580945" w:rsidRDefault="00A9604E" w:rsidP="006E5106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rPr>
          <w:rFonts w:ascii="PT Astra Serif" w:hAnsi="PT Astra Serif"/>
        </w:rPr>
      </w:pPr>
      <w:r w:rsidRPr="00580945">
        <w:rPr>
          <w:rFonts w:ascii="PT Astra Serif" w:hAnsi="PT Astra Serif"/>
        </w:rPr>
        <w:t>о</w:t>
      </w:r>
      <w:r w:rsidR="00462DF8" w:rsidRPr="00580945">
        <w:rPr>
          <w:rFonts w:ascii="PT Astra Serif" w:hAnsi="PT Astra Serif"/>
        </w:rPr>
        <w:t>существление иных полномочий по решению вопросов местного значения по участию в профилактике терроризма, а также минимизации</w:t>
      </w:r>
      <w:r w:rsidR="00580945" w:rsidRPr="00580945">
        <w:rPr>
          <w:rFonts w:ascii="PT Astra Serif" w:hAnsi="PT Astra Serif"/>
        </w:rPr>
        <w:t xml:space="preserve">                                   </w:t>
      </w:r>
      <w:r w:rsidR="00462DF8" w:rsidRPr="00580945">
        <w:rPr>
          <w:rFonts w:ascii="PT Astra Serif" w:hAnsi="PT Astra Serif"/>
        </w:rPr>
        <w:t xml:space="preserve"> и (или) ликвидации последствий его проявлений.</w:t>
      </w:r>
    </w:p>
    <w:p w:rsidR="00CA3C20" w:rsidRPr="00580945" w:rsidRDefault="00CA3C20" w:rsidP="00580945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К полномочиям Администрации </w:t>
      </w:r>
      <w:r w:rsidR="00A9604E" w:rsidRPr="00580945">
        <w:rPr>
          <w:rFonts w:ascii="PT Astra Serif" w:hAnsi="PT Astra Serif"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sz w:val="28"/>
          <w:szCs w:val="28"/>
        </w:rPr>
        <w:t xml:space="preserve"> по участию </w:t>
      </w:r>
      <w:r w:rsidR="00580945" w:rsidRPr="00580945">
        <w:rPr>
          <w:rFonts w:ascii="PT Astra Serif" w:hAnsi="PT Astra Serif"/>
          <w:sz w:val="28"/>
          <w:szCs w:val="28"/>
        </w:rPr>
        <w:t xml:space="preserve">                     </w:t>
      </w:r>
      <w:r w:rsidRPr="00580945">
        <w:rPr>
          <w:rFonts w:ascii="PT Astra Serif" w:hAnsi="PT Astra Serif"/>
          <w:sz w:val="28"/>
          <w:szCs w:val="28"/>
        </w:rPr>
        <w:t>в профилактике экстремизма, относятся:</w:t>
      </w:r>
    </w:p>
    <w:p w:rsidR="00CA3C20" w:rsidRPr="00580945" w:rsidRDefault="00CA3C20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1) разработка и реализация муниципальных программ (подпрограмм)             в области профилактики экстремизма, а также минимизации и (или) ликвидации последствий его проявлений;</w:t>
      </w:r>
    </w:p>
    <w:p w:rsidR="00CA3C20" w:rsidRPr="00580945" w:rsidRDefault="00CA3C20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lastRenderedPageBreak/>
        <w:t xml:space="preserve">2) </w:t>
      </w:r>
      <w:r w:rsidR="00506D06" w:rsidRPr="00580945">
        <w:rPr>
          <w:rFonts w:ascii="PT Astra Serif" w:hAnsi="PT Astra Serif"/>
        </w:rPr>
        <w:t>осуществление профилактических, в том числе воспитательных</w:t>
      </w:r>
      <w:r w:rsidR="00EB3E19" w:rsidRPr="00580945">
        <w:rPr>
          <w:rFonts w:ascii="PT Astra Serif" w:hAnsi="PT Astra Serif"/>
        </w:rPr>
        <w:t>, пропагандистских</w:t>
      </w:r>
      <w:r w:rsidR="00506D06" w:rsidRPr="00580945">
        <w:rPr>
          <w:rFonts w:ascii="PT Astra Serif" w:hAnsi="PT Astra Serif"/>
        </w:rPr>
        <w:t xml:space="preserve"> мер, направленны</w:t>
      </w:r>
      <w:r w:rsidR="00EB3E19" w:rsidRPr="00580945">
        <w:rPr>
          <w:rFonts w:ascii="PT Astra Serif" w:hAnsi="PT Astra Serif"/>
        </w:rPr>
        <w:t>х</w:t>
      </w:r>
      <w:r w:rsidR="00506D06" w:rsidRPr="00580945">
        <w:rPr>
          <w:rFonts w:ascii="PT Astra Serif" w:hAnsi="PT Astra Serif"/>
        </w:rPr>
        <w:t xml:space="preserve"> на предупреждение экстремистской деятельности;</w:t>
      </w:r>
    </w:p>
    <w:p w:rsidR="00CA3C20" w:rsidRPr="00580945" w:rsidRDefault="006C41DB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3</w:t>
      </w:r>
      <w:r w:rsidR="00CA3C20" w:rsidRPr="00580945">
        <w:rPr>
          <w:rFonts w:ascii="PT Astra Serif" w:hAnsi="PT Astra Serif"/>
        </w:rPr>
        <w:t xml:space="preserve">) направление предложений по вопросам участия в профилактике экстремизма, а также минимизации и (или) ликвидации последствий </w:t>
      </w:r>
      <w:r w:rsidR="00580945" w:rsidRPr="00580945">
        <w:rPr>
          <w:rFonts w:ascii="PT Astra Serif" w:hAnsi="PT Astra Serif"/>
        </w:rPr>
        <w:t xml:space="preserve">                                </w:t>
      </w:r>
      <w:r w:rsidR="00CA3C20" w:rsidRPr="00580945">
        <w:rPr>
          <w:rFonts w:ascii="PT Astra Serif" w:hAnsi="PT Astra Serif"/>
        </w:rPr>
        <w:t>его проявлений в органы исполнительной власти Ямало-Ненецкого автономного округа;</w:t>
      </w:r>
    </w:p>
    <w:p w:rsidR="00CA3C20" w:rsidRPr="00580945" w:rsidRDefault="006C41DB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4</w:t>
      </w:r>
      <w:r w:rsidR="00CA3C20" w:rsidRPr="00580945">
        <w:rPr>
          <w:rFonts w:ascii="PT Astra Serif" w:hAnsi="PT Astra Serif"/>
        </w:rPr>
        <w:t xml:space="preserve">) обеспечение координации работы </w:t>
      </w:r>
      <w:r w:rsidR="00C96A6E" w:rsidRPr="00580945">
        <w:rPr>
          <w:rFonts w:ascii="PT Astra Serif" w:hAnsi="PT Astra Serif"/>
        </w:rPr>
        <w:t xml:space="preserve">межведомственной комиссии </w:t>
      </w:r>
      <w:r w:rsidR="00580945" w:rsidRPr="00580945">
        <w:rPr>
          <w:rFonts w:ascii="PT Astra Serif" w:hAnsi="PT Astra Serif"/>
        </w:rPr>
        <w:t xml:space="preserve">                       </w:t>
      </w:r>
      <w:r w:rsidR="00C96A6E" w:rsidRPr="00580945">
        <w:rPr>
          <w:rFonts w:ascii="PT Astra Serif" w:hAnsi="PT Astra Serif"/>
        </w:rPr>
        <w:t xml:space="preserve">по противодействию экстремистской деятельности </w:t>
      </w:r>
      <w:r w:rsidR="00CA3C20" w:rsidRPr="00580945">
        <w:rPr>
          <w:rFonts w:ascii="PT Astra Serif" w:hAnsi="PT Astra Serif"/>
        </w:rPr>
        <w:t xml:space="preserve">муниципального </w:t>
      </w:r>
      <w:r w:rsidR="00A9604E" w:rsidRPr="00580945">
        <w:rPr>
          <w:rFonts w:ascii="PT Astra Serif" w:hAnsi="PT Astra Serif"/>
        </w:rPr>
        <w:t>округа Тазовский район</w:t>
      </w:r>
      <w:r w:rsidR="00CA3C20" w:rsidRPr="00580945">
        <w:rPr>
          <w:rFonts w:ascii="PT Astra Serif" w:hAnsi="PT Astra Serif"/>
        </w:rPr>
        <w:t>;</w:t>
      </w:r>
    </w:p>
    <w:p w:rsidR="00CA3C20" w:rsidRPr="00580945" w:rsidRDefault="006C41DB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5</w:t>
      </w:r>
      <w:r w:rsidR="00CA3C20" w:rsidRPr="00580945">
        <w:rPr>
          <w:rFonts w:ascii="PT Astra Serif" w:hAnsi="PT Astra Serif"/>
        </w:rPr>
        <w:t>) предоставление в установленном порядке уполномоченным органам информации о деятельности по профилактике и противодействию экстремизму;</w:t>
      </w:r>
    </w:p>
    <w:p w:rsidR="00CA3C20" w:rsidRPr="00580945" w:rsidRDefault="006C41DB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6</w:t>
      </w:r>
      <w:r w:rsidR="00CA3C20" w:rsidRPr="00580945">
        <w:rPr>
          <w:rFonts w:ascii="PT Astra Serif" w:hAnsi="PT Astra Serif"/>
        </w:rPr>
        <w:t>) проведение мониторинга по изучению национальной и религиозной толерантности среди различных групп населения, в том числе молодежи;</w:t>
      </w:r>
    </w:p>
    <w:p w:rsidR="006C41DB" w:rsidRPr="00580945" w:rsidRDefault="006C41DB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 xml:space="preserve">7) воспитательная работа среди детей и молодежи, направленная </w:t>
      </w:r>
      <w:r w:rsidR="00580945" w:rsidRPr="00580945">
        <w:rPr>
          <w:rFonts w:ascii="PT Astra Serif" w:hAnsi="PT Astra Serif"/>
        </w:rPr>
        <w:t xml:space="preserve">                             </w:t>
      </w:r>
      <w:r w:rsidRPr="00580945">
        <w:rPr>
          <w:rFonts w:ascii="PT Astra Serif" w:hAnsi="PT Astra Serif"/>
        </w:rPr>
        <w:t>на устранение причин и условий, способ</w:t>
      </w:r>
      <w:r w:rsidR="00EB3E19" w:rsidRPr="00580945">
        <w:rPr>
          <w:rFonts w:ascii="PT Astra Serif" w:hAnsi="PT Astra Serif"/>
        </w:rPr>
        <w:t>ствующих совершению</w:t>
      </w:r>
      <w:r w:rsidRPr="00580945">
        <w:rPr>
          <w:rFonts w:ascii="PT Astra Serif" w:hAnsi="PT Astra Serif"/>
        </w:rPr>
        <w:t xml:space="preserve"> действи</w:t>
      </w:r>
      <w:r w:rsidR="00EB3E19" w:rsidRPr="00580945">
        <w:rPr>
          <w:rFonts w:ascii="PT Astra Serif" w:hAnsi="PT Astra Serif"/>
        </w:rPr>
        <w:t>й</w:t>
      </w:r>
      <w:r w:rsidRPr="00580945">
        <w:rPr>
          <w:rFonts w:ascii="PT Astra Serif" w:hAnsi="PT Astra Serif"/>
        </w:rPr>
        <w:t xml:space="preserve"> экстремистского характера;</w:t>
      </w:r>
    </w:p>
    <w:p w:rsidR="00CA3C20" w:rsidRPr="00580945" w:rsidRDefault="00EB3E19" w:rsidP="006E5106">
      <w:pPr>
        <w:pStyle w:val="1"/>
        <w:rPr>
          <w:rFonts w:ascii="PT Astra Serif" w:hAnsi="PT Astra Serif"/>
        </w:rPr>
      </w:pPr>
      <w:r w:rsidRPr="00580945">
        <w:rPr>
          <w:rFonts w:ascii="PT Astra Serif" w:hAnsi="PT Astra Serif"/>
        </w:rPr>
        <w:t>8</w:t>
      </w:r>
      <w:r w:rsidR="00462DF8" w:rsidRPr="00580945">
        <w:rPr>
          <w:rFonts w:ascii="PT Astra Serif" w:hAnsi="PT Astra Serif"/>
        </w:rPr>
        <w:t>) о</w:t>
      </w:r>
      <w:r w:rsidR="00CA3C20" w:rsidRPr="00580945">
        <w:rPr>
          <w:rFonts w:ascii="PT Astra Serif" w:hAnsi="PT Astra Serif"/>
        </w:rPr>
        <w:t>существление иных полномочий по решению вопросов местного значения по участию в профилактике экстремизма, а также минимизации</w:t>
      </w:r>
      <w:r w:rsidR="00580945" w:rsidRPr="00580945">
        <w:rPr>
          <w:rFonts w:ascii="PT Astra Serif" w:hAnsi="PT Astra Serif"/>
        </w:rPr>
        <w:t xml:space="preserve">                         </w:t>
      </w:r>
      <w:r w:rsidR="00CA3C20" w:rsidRPr="00580945">
        <w:rPr>
          <w:rFonts w:ascii="PT Astra Serif" w:hAnsi="PT Astra Serif"/>
        </w:rPr>
        <w:t xml:space="preserve">и (или) ликвидации последствий </w:t>
      </w:r>
      <w:r w:rsidR="00462DF8" w:rsidRPr="00580945">
        <w:rPr>
          <w:rFonts w:ascii="PT Astra Serif" w:hAnsi="PT Astra Serif"/>
        </w:rPr>
        <w:t xml:space="preserve">его </w:t>
      </w:r>
      <w:r w:rsidR="00CA3C20" w:rsidRPr="00580945">
        <w:rPr>
          <w:rFonts w:ascii="PT Astra Serif" w:hAnsi="PT Astra Serif"/>
        </w:rPr>
        <w:t>проявлений.</w:t>
      </w:r>
    </w:p>
    <w:p w:rsidR="008A1D54" w:rsidRPr="00580945" w:rsidRDefault="008A1D54" w:rsidP="006E5106">
      <w:pPr>
        <w:pStyle w:val="1"/>
        <w:rPr>
          <w:rFonts w:ascii="PT Astra Serif" w:hAnsi="PT Astra Serif"/>
        </w:rPr>
      </w:pPr>
    </w:p>
    <w:p w:rsidR="00DE3ED0" w:rsidRPr="00580945" w:rsidRDefault="00DE3ED0" w:rsidP="00580945">
      <w:pPr>
        <w:pStyle w:val="a"/>
        <w:ind w:left="0" w:firstLine="0"/>
        <w:rPr>
          <w:rFonts w:ascii="PT Astra Serif" w:hAnsi="PT Astra Serif"/>
        </w:rPr>
      </w:pPr>
      <w:r w:rsidRPr="00580945">
        <w:rPr>
          <w:rFonts w:ascii="PT Astra Serif" w:hAnsi="PT Astra Serif"/>
        </w:rPr>
        <w:t>Финансовое обеспечение</w:t>
      </w:r>
    </w:p>
    <w:p w:rsidR="00580945" w:rsidRPr="00580945" w:rsidRDefault="00580945" w:rsidP="00580945">
      <w:pPr>
        <w:pStyle w:val="a"/>
        <w:numPr>
          <w:ilvl w:val="0"/>
          <w:numId w:val="0"/>
        </w:numPr>
        <w:rPr>
          <w:rFonts w:ascii="PT Astra Serif" w:hAnsi="PT Astra Serif"/>
        </w:rPr>
      </w:pPr>
    </w:p>
    <w:p w:rsidR="00DE3ED0" w:rsidRPr="00580945" w:rsidRDefault="00FE3A6E" w:rsidP="00580945">
      <w:pPr>
        <w:pStyle w:val="ab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Финансовое </w:t>
      </w:r>
      <w:r w:rsidR="00DE3ED0" w:rsidRPr="00580945">
        <w:rPr>
          <w:rFonts w:ascii="PT Astra Serif" w:hAnsi="PT Astra Serif"/>
          <w:sz w:val="28"/>
          <w:szCs w:val="28"/>
        </w:rPr>
        <w:t xml:space="preserve">обеспечение участия Администрации </w:t>
      </w:r>
      <w:r w:rsidR="00A9604E" w:rsidRPr="00580945">
        <w:rPr>
          <w:rFonts w:ascii="PT Astra Serif" w:hAnsi="PT Astra Serif"/>
          <w:sz w:val="28"/>
          <w:szCs w:val="28"/>
        </w:rPr>
        <w:t>Тазовского района</w:t>
      </w:r>
      <w:r w:rsidR="00DE3ED0" w:rsidRPr="00580945">
        <w:rPr>
          <w:rFonts w:ascii="PT Astra Serif" w:hAnsi="PT Astra Serif"/>
          <w:sz w:val="28"/>
          <w:szCs w:val="28"/>
        </w:rPr>
        <w:t xml:space="preserve"> в профилактике терроризма и экстремизма, является расходным обязательством </w:t>
      </w:r>
      <w:r w:rsidR="00A9604E" w:rsidRPr="00580945">
        <w:rPr>
          <w:rFonts w:ascii="PT Astra Serif" w:hAnsi="PT Astra Serif"/>
          <w:sz w:val="28"/>
          <w:szCs w:val="28"/>
        </w:rPr>
        <w:t>муниципального округа</w:t>
      </w:r>
      <w:r w:rsidR="007627AB" w:rsidRPr="00580945">
        <w:rPr>
          <w:rFonts w:ascii="PT Astra Serif" w:hAnsi="PT Astra Serif"/>
          <w:sz w:val="28"/>
          <w:szCs w:val="28"/>
        </w:rPr>
        <w:t xml:space="preserve"> </w:t>
      </w:r>
      <w:r w:rsidR="00DE3ED0" w:rsidRPr="00580945">
        <w:rPr>
          <w:rFonts w:ascii="PT Astra Serif" w:hAnsi="PT Astra Serif"/>
          <w:sz w:val="28"/>
          <w:szCs w:val="28"/>
        </w:rPr>
        <w:t>и осуществляется за счет:</w:t>
      </w:r>
    </w:p>
    <w:p w:rsidR="00DE3ED0" w:rsidRPr="00580945" w:rsidRDefault="00DE3ED0" w:rsidP="00580945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 xml:space="preserve">средств </w:t>
      </w:r>
      <w:r w:rsidR="00D70089" w:rsidRPr="00580945">
        <w:rPr>
          <w:rFonts w:ascii="PT Astra Serif" w:hAnsi="PT Astra Serif"/>
          <w:sz w:val="28"/>
          <w:szCs w:val="28"/>
        </w:rPr>
        <w:t>муниципального</w:t>
      </w:r>
      <w:r w:rsidRPr="00580945">
        <w:rPr>
          <w:rFonts w:ascii="PT Astra Serif" w:hAnsi="PT Astra Serif"/>
          <w:sz w:val="28"/>
          <w:szCs w:val="28"/>
        </w:rPr>
        <w:t xml:space="preserve"> бюджета;      </w:t>
      </w:r>
    </w:p>
    <w:p w:rsidR="00DE3ED0" w:rsidRPr="00580945" w:rsidRDefault="00DE3ED0" w:rsidP="00580945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0945">
        <w:rPr>
          <w:rFonts w:ascii="PT Astra Serif" w:hAnsi="PT Astra Serif"/>
          <w:sz w:val="28"/>
          <w:szCs w:val="28"/>
        </w:rPr>
        <w:t>иных, не противоречащих законодательству Российской Федерации, денежных поступлений.</w:t>
      </w:r>
    </w:p>
    <w:p w:rsidR="00DE3ED0" w:rsidRPr="00580945" w:rsidRDefault="00DE3ED0" w:rsidP="00580945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80945">
        <w:rPr>
          <w:rFonts w:ascii="PT Astra Serif" w:hAnsi="PT Astra Serif"/>
          <w:bCs/>
          <w:sz w:val="28"/>
          <w:szCs w:val="28"/>
        </w:rPr>
        <w:t xml:space="preserve">Финансирование муниципальных программ </w:t>
      </w:r>
      <w:r w:rsidR="00506D06" w:rsidRPr="00580945">
        <w:rPr>
          <w:rFonts w:ascii="PT Astra Serif" w:hAnsi="PT Astra Serif"/>
          <w:bCs/>
          <w:sz w:val="28"/>
          <w:szCs w:val="28"/>
        </w:rPr>
        <w:t xml:space="preserve">(подпрограмм) </w:t>
      </w:r>
      <w:r w:rsidR="00580945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580945">
        <w:rPr>
          <w:rFonts w:ascii="PT Astra Serif" w:hAnsi="PT Astra Serif"/>
          <w:bCs/>
          <w:sz w:val="28"/>
          <w:szCs w:val="28"/>
        </w:rPr>
        <w:t xml:space="preserve">в сфере участия Администрации </w:t>
      </w:r>
      <w:r w:rsidR="00D70089" w:rsidRPr="00580945">
        <w:rPr>
          <w:rFonts w:ascii="PT Astra Serif" w:hAnsi="PT Astra Serif"/>
          <w:bCs/>
          <w:sz w:val="28"/>
          <w:szCs w:val="28"/>
        </w:rPr>
        <w:t>Тазовского района</w:t>
      </w:r>
      <w:r w:rsidRPr="00580945">
        <w:rPr>
          <w:rFonts w:ascii="PT Astra Serif" w:hAnsi="PT Astra Serif"/>
          <w:bCs/>
          <w:sz w:val="28"/>
          <w:szCs w:val="28"/>
        </w:rPr>
        <w:t xml:space="preserve"> в профилактике терроризма </w:t>
      </w:r>
      <w:r w:rsidR="00580945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Pr="00580945">
        <w:rPr>
          <w:rFonts w:ascii="PT Astra Serif" w:hAnsi="PT Astra Serif"/>
          <w:bCs/>
          <w:sz w:val="28"/>
          <w:szCs w:val="28"/>
        </w:rPr>
        <w:t xml:space="preserve">и экстремизма, осуществляется в соответствии с бюджетным законодательством Российской Федерации, нормативными правовыми </w:t>
      </w:r>
      <w:r w:rsidR="00580945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580945">
        <w:rPr>
          <w:rFonts w:ascii="PT Astra Serif" w:hAnsi="PT Astra Serif"/>
          <w:bCs/>
          <w:sz w:val="28"/>
          <w:szCs w:val="28"/>
        </w:rPr>
        <w:t xml:space="preserve">актами Ямало-Ненецкого автономного округа и муниципальными правовыми актами </w:t>
      </w:r>
      <w:r w:rsidR="007E0F4D" w:rsidRPr="00580945">
        <w:rPr>
          <w:rFonts w:ascii="PT Astra Serif" w:hAnsi="PT Astra Serif"/>
          <w:bCs/>
          <w:sz w:val="28"/>
          <w:szCs w:val="28"/>
        </w:rPr>
        <w:t>муниципального округа Тазовский район</w:t>
      </w:r>
      <w:r w:rsidRPr="00580945">
        <w:rPr>
          <w:rFonts w:ascii="PT Astra Serif" w:hAnsi="PT Astra Serif"/>
          <w:bCs/>
          <w:sz w:val="28"/>
          <w:szCs w:val="28"/>
        </w:rPr>
        <w:t xml:space="preserve">. </w:t>
      </w:r>
    </w:p>
    <w:p w:rsidR="00DE3ED0" w:rsidRPr="00580945" w:rsidRDefault="00DE3ED0" w:rsidP="006E5106">
      <w:pPr>
        <w:spacing w:after="0" w:line="240" w:lineRule="auto"/>
        <w:ind w:left="4820"/>
        <w:rPr>
          <w:rFonts w:ascii="PT Astra Serif" w:hAnsi="PT Astra Serif"/>
          <w:sz w:val="28"/>
          <w:szCs w:val="28"/>
        </w:rPr>
      </w:pPr>
    </w:p>
    <w:p w:rsidR="004D556B" w:rsidRPr="00580945" w:rsidRDefault="004D556B" w:rsidP="006E5106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4D556B" w:rsidRPr="00580945" w:rsidSect="005809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70" w:rsidRDefault="009E6970" w:rsidP="006E5106">
      <w:pPr>
        <w:spacing w:after="0" w:line="240" w:lineRule="auto"/>
      </w:pPr>
      <w:r>
        <w:separator/>
      </w:r>
    </w:p>
  </w:endnote>
  <w:endnote w:type="continuationSeparator" w:id="0">
    <w:p w:rsidR="009E6970" w:rsidRDefault="009E6970" w:rsidP="006E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70" w:rsidRDefault="009E6970" w:rsidP="006E5106">
      <w:pPr>
        <w:spacing w:after="0" w:line="240" w:lineRule="auto"/>
      </w:pPr>
      <w:r>
        <w:separator/>
      </w:r>
    </w:p>
  </w:footnote>
  <w:footnote w:type="continuationSeparator" w:id="0">
    <w:p w:rsidR="009E6970" w:rsidRDefault="009E6970" w:rsidP="006E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19659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6E5106" w:rsidRPr="006E5106" w:rsidRDefault="006E5106">
        <w:pPr>
          <w:pStyle w:val="ac"/>
          <w:jc w:val="center"/>
          <w:rPr>
            <w:rFonts w:ascii="PT Astra Serif" w:hAnsi="PT Astra Serif"/>
            <w:sz w:val="24"/>
          </w:rPr>
        </w:pPr>
        <w:r w:rsidRPr="006E5106">
          <w:rPr>
            <w:rFonts w:ascii="PT Astra Serif" w:hAnsi="PT Astra Serif"/>
            <w:sz w:val="24"/>
          </w:rPr>
          <w:fldChar w:fldCharType="begin"/>
        </w:r>
        <w:r w:rsidRPr="006E5106">
          <w:rPr>
            <w:rFonts w:ascii="PT Astra Serif" w:hAnsi="PT Astra Serif"/>
            <w:sz w:val="24"/>
          </w:rPr>
          <w:instrText>PAGE   \* MERGEFORMAT</w:instrText>
        </w:r>
        <w:r w:rsidRPr="006E5106">
          <w:rPr>
            <w:rFonts w:ascii="PT Astra Serif" w:hAnsi="PT Astra Serif"/>
            <w:sz w:val="24"/>
          </w:rPr>
          <w:fldChar w:fldCharType="separate"/>
        </w:r>
        <w:r w:rsidR="0082481B">
          <w:rPr>
            <w:rFonts w:ascii="PT Astra Serif" w:hAnsi="PT Astra Serif"/>
            <w:noProof/>
            <w:sz w:val="24"/>
          </w:rPr>
          <w:t>3</w:t>
        </w:r>
        <w:r w:rsidRPr="006E5106">
          <w:rPr>
            <w:rFonts w:ascii="PT Astra Serif" w:hAnsi="PT Astra Serif"/>
            <w:sz w:val="24"/>
          </w:rPr>
          <w:fldChar w:fldCharType="end"/>
        </w:r>
      </w:p>
    </w:sdtContent>
  </w:sdt>
  <w:p w:rsidR="006E5106" w:rsidRPr="006E5106" w:rsidRDefault="006E5106">
    <w:pPr>
      <w:pStyle w:val="ac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7C09"/>
    <w:multiLevelType w:val="multilevel"/>
    <w:tmpl w:val="EC22774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372890"/>
    <w:multiLevelType w:val="hybridMultilevel"/>
    <w:tmpl w:val="425E9EA0"/>
    <w:lvl w:ilvl="0" w:tplc="992A841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AB1E52"/>
    <w:multiLevelType w:val="hybridMultilevel"/>
    <w:tmpl w:val="EA66F110"/>
    <w:lvl w:ilvl="0" w:tplc="04F452C6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3B54B3"/>
    <w:multiLevelType w:val="hybridMultilevel"/>
    <w:tmpl w:val="67382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ED0"/>
    <w:rsid w:val="000C49D8"/>
    <w:rsid w:val="00112A00"/>
    <w:rsid w:val="00123A48"/>
    <w:rsid w:val="00133763"/>
    <w:rsid w:val="001C6A6B"/>
    <w:rsid w:val="0020666C"/>
    <w:rsid w:val="0020687E"/>
    <w:rsid w:val="002A6733"/>
    <w:rsid w:val="003676C0"/>
    <w:rsid w:val="003E7034"/>
    <w:rsid w:val="00462DF8"/>
    <w:rsid w:val="004D556B"/>
    <w:rsid w:val="004F216A"/>
    <w:rsid w:val="00506D06"/>
    <w:rsid w:val="005247CC"/>
    <w:rsid w:val="00580945"/>
    <w:rsid w:val="005C3E86"/>
    <w:rsid w:val="006458CC"/>
    <w:rsid w:val="00647AD7"/>
    <w:rsid w:val="006C41DB"/>
    <w:rsid w:val="006E5106"/>
    <w:rsid w:val="007627AB"/>
    <w:rsid w:val="007C120B"/>
    <w:rsid w:val="007E0F4D"/>
    <w:rsid w:val="0082481B"/>
    <w:rsid w:val="008A1D54"/>
    <w:rsid w:val="008A3852"/>
    <w:rsid w:val="008B07C4"/>
    <w:rsid w:val="009E6970"/>
    <w:rsid w:val="00A9604E"/>
    <w:rsid w:val="00AF7222"/>
    <w:rsid w:val="00BE0984"/>
    <w:rsid w:val="00C55FA8"/>
    <w:rsid w:val="00C613D0"/>
    <w:rsid w:val="00C71821"/>
    <w:rsid w:val="00C96A6E"/>
    <w:rsid w:val="00CA3C20"/>
    <w:rsid w:val="00D43EE5"/>
    <w:rsid w:val="00D70089"/>
    <w:rsid w:val="00D912F8"/>
    <w:rsid w:val="00DE3ED0"/>
    <w:rsid w:val="00E762FC"/>
    <w:rsid w:val="00EB3E19"/>
    <w:rsid w:val="00EC4335"/>
    <w:rsid w:val="00ED683E"/>
    <w:rsid w:val="00F016BC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974F-AF47-4224-A3D5-1BCF5A6C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ED0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qFormat/>
    <w:rsid w:val="00DE3E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E3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DE3ED0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DE3ED0"/>
    <w:rPr>
      <w:rFonts w:ascii="Calibri" w:eastAsia="Calibri" w:hAnsi="Calibri" w:cs="Times New Roman"/>
    </w:rPr>
  </w:style>
  <w:style w:type="paragraph" w:customStyle="1" w:styleId="1">
    <w:name w:val="Основной текст с отступом1"/>
    <w:basedOn w:val="a0"/>
    <w:rsid w:val="00DE3E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Bullet"/>
    <w:basedOn w:val="a0"/>
    <w:autoRedefine/>
    <w:semiHidden/>
    <w:rsid w:val="0058094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styleId="a6">
    <w:name w:val="annotation reference"/>
    <w:basedOn w:val="a1"/>
    <w:semiHidden/>
    <w:rsid w:val="00DE3ED0"/>
    <w:rPr>
      <w:sz w:val="16"/>
      <w:szCs w:val="16"/>
    </w:rPr>
  </w:style>
  <w:style w:type="paragraph" w:styleId="a7">
    <w:name w:val="annotation text"/>
    <w:basedOn w:val="a0"/>
    <w:link w:val="a8"/>
    <w:semiHidden/>
    <w:rsid w:val="00DE3ED0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DE3ED0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E3ED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6E5106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6E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E5106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6E5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E51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80BE-6D81-4E9B-8EA4-96A993FC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gubadm</Company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Кильдюшов Алексей Викторович</dc:creator>
  <cp:keywords/>
  <dc:description/>
  <cp:lastModifiedBy>Фадеева Алена Михайловна</cp:lastModifiedBy>
  <cp:revision>31</cp:revision>
  <cp:lastPrinted>2021-09-29T06:48:00Z</cp:lastPrinted>
  <dcterms:created xsi:type="dcterms:W3CDTF">2017-02-08T09:49:00Z</dcterms:created>
  <dcterms:modified xsi:type="dcterms:W3CDTF">2021-09-29T06:48:00Z</dcterms:modified>
</cp:coreProperties>
</file>