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A9" w:rsidRPr="001B44A9" w:rsidRDefault="001B44A9" w:rsidP="00155D6C">
      <w:pPr>
        <w:spacing w:after="0" w:line="360" w:lineRule="auto"/>
        <w:ind w:left="963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B44A9">
        <w:rPr>
          <w:rFonts w:ascii="PT Astra Serif" w:eastAsia="Times New Roman" w:hAnsi="PT Astra Serif" w:cs="Times New Roman"/>
          <w:color w:val="000000"/>
          <w:sz w:val="28"/>
          <w:szCs w:val="28"/>
        </w:rPr>
        <w:t>УТВЕРЖДЕНЫ</w:t>
      </w:r>
    </w:p>
    <w:p w:rsidR="001B44A9" w:rsidRPr="001B44A9" w:rsidRDefault="001B44A9" w:rsidP="00155D6C">
      <w:pPr>
        <w:spacing w:after="0" w:line="240" w:lineRule="auto"/>
        <w:ind w:left="963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B44A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постановлением </w:t>
      </w:r>
    </w:p>
    <w:p w:rsidR="001B44A9" w:rsidRPr="001B44A9" w:rsidRDefault="001B44A9" w:rsidP="00155D6C">
      <w:pPr>
        <w:spacing w:after="0" w:line="240" w:lineRule="auto"/>
        <w:ind w:left="963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B44A9">
        <w:rPr>
          <w:rFonts w:ascii="PT Astra Serif" w:eastAsia="Times New Roman" w:hAnsi="PT Astra Serif" w:cs="Times New Roman"/>
          <w:color w:val="000000"/>
          <w:sz w:val="28"/>
          <w:szCs w:val="28"/>
        </w:rPr>
        <w:t>Администрации Тазовского района</w:t>
      </w:r>
    </w:p>
    <w:p w:rsidR="001B44A9" w:rsidRDefault="001B44A9" w:rsidP="00155D6C">
      <w:pPr>
        <w:pStyle w:val="ab"/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от </w:t>
      </w:r>
      <w:r w:rsidR="0061484C" w:rsidRPr="0061484C">
        <w:rPr>
          <w:rFonts w:ascii="PT Astra Serif" w:eastAsia="Times New Roman" w:hAnsi="PT Astra Serif" w:cs="Times New Roman"/>
          <w:color w:val="000000"/>
          <w:sz w:val="28"/>
          <w:szCs w:val="28"/>
        </w:rPr>
        <w:t>27 сентября 2021 года</w:t>
      </w:r>
      <w:r w:rsidRPr="001B44A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№ </w:t>
      </w:r>
      <w:r w:rsidR="0061484C">
        <w:rPr>
          <w:rFonts w:ascii="PT Astra Serif" w:eastAsia="Times New Roman" w:hAnsi="PT Astra Serif" w:cs="Times New Roman"/>
          <w:color w:val="000000"/>
          <w:sz w:val="28"/>
          <w:szCs w:val="28"/>
        </w:rPr>
        <w:t>861-п</w:t>
      </w:r>
      <w:bookmarkStart w:id="0" w:name="_GoBack"/>
      <w:bookmarkEnd w:id="0"/>
    </w:p>
    <w:p w:rsidR="001B44A9" w:rsidRPr="00101A5C" w:rsidRDefault="001B44A9" w:rsidP="00155D6C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8"/>
        </w:rPr>
      </w:pPr>
    </w:p>
    <w:p w:rsidR="001B44A9" w:rsidRPr="00101A5C" w:rsidRDefault="001B44A9" w:rsidP="00155D6C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8"/>
        </w:rPr>
      </w:pPr>
    </w:p>
    <w:p w:rsidR="00155D6C" w:rsidRPr="00101A5C" w:rsidRDefault="00155D6C" w:rsidP="00155D6C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8"/>
        </w:rPr>
      </w:pPr>
    </w:p>
    <w:p w:rsidR="001B44A9" w:rsidRPr="001B44A9" w:rsidRDefault="001B44A9" w:rsidP="00155D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1B44A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ИЗМЕНЕНИЯ,</w:t>
      </w:r>
    </w:p>
    <w:p w:rsidR="001B44A9" w:rsidRPr="001B44A9" w:rsidRDefault="001B44A9" w:rsidP="00155D6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44A9">
        <w:rPr>
          <w:rFonts w:ascii="PT Astra Serif" w:hAnsi="PT Astra Serif" w:cs="Times New Roman"/>
          <w:b/>
          <w:sz w:val="28"/>
          <w:szCs w:val="28"/>
        </w:rPr>
        <w:t>которые вносятся в детализированный перечень мероприятий подпрограмм муниципальной программы Тазовского района «Совершенствование муниципального управления на 2015-2025 годы» на 2021 год</w:t>
      </w:r>
    </w:p>
    <w:p w:rsidR="001B44A9" w:rsidRPr="00101A5C" w:rsidRDefault="001B44A9" w:rsidP="00155D6C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8"/>
        </w:rPr>
      </w:pPr>
    </w:p>
    <w:p w:rsidR="001B44A9" w:rsidRPr="00101A5C" w:rsidRDefault="001B44A9" w:rsidP="00155D6C">
      <w:pPr>
        <w:pStyle w:val="ab"/>
        <w:spacing w:after="0" w:line="240" w:lineRule="auto"/>
        <w:ind w:left="0"/>
        <w:rPr>
          <w:rFonts w:ascii="PT Astra Serif" w:hAnsi="PT Astra Serif" w:cs="Times New Roman"/>
          <w:sz w:val="24"/>
          <w:szCs w:val="28"/>
        </w:rPr>
      </w:pPr>
    </w:p>
    <w:p w:rsidR="001B44A9" w:rsidRDefault="001B44A9" w:rsidP="00155D6C">
      <w:pPr>
        <w:pStyle w:val="ab"/>
        <w:numPr>
          <w:ilvl w:val="0"/>
          <w:numId w:val="8"/>
        </w:numPr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>Пункты 1-4  изложить в следующей редакции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1B44A9" w:rsidRDefault="001B44A9" w:rsidP="001B44A9">
      <w:pPr>
        <w:pStyle w:val="ab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09"/>
        <w:gridCol w:w="11155"/>
        <w:gridCol w:w="2552"/>
      </w:tblGrid>
      <w:tr w:rsidR="001B44A9" w:rsidRPr="00155D6C" w:rsidTr="00155D6C">
        <w:trPr>
          <w:trHeight w:val="6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1.</w:t>
            </w:r>
          </w:p>
        </w:tc>
        <w:tc>
          <w:tcPr>
            <w:tcW w:w="1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 xml:space="preserve">Муниципальная программа Тазовского района «Совершенствование </w:t>
            </w:r>
          </w:p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муниципального управления на 2015-2025 годы» (всего), в т. ч.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823 156</w:t>
            </w:r>
          </w:p>
        </w:tc>
      </w:tr>
      <w:tr w:rsidR="001B44A9" w:rsidRPr="00155D6C" w:rsidTr="00155D6C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2.</w:t>
            </w:r>
          </w:p>
        </w:tc>
        <w:tc>
          <w:tcPr>
            <w:tcW w:w="1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Ответственный исполнитель программы - Администрация Тазовского района, в т. 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686 213</w:t>
            </w:r>
          </w:p>
        </w:tc>
      </w:tr>
      <w:tr w:rsidR="001B44A9" w:rsidRPr="00155D6C" w:rsidTr="00155D6C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3.</w:t>
            </w:r>
          </w:p>
        </w:tc>
        <w:tc>
          <w:tcPr>
            <w:tcW w:w="1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Соисполнители муниципальной программы (всего), в т. 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136 943</w:t>
            </w:r>
          </w:p>
        </w:tc>
      </w:tr>
      <w:tr w:rsidR="001B44A9" w:rsidRPr="00155D6C" w:rsidTr="00155D6C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4.</w:t>
            </w:r>
          </w:p>
        </w:tc>
        <w:tc>
          <w:tcPr>
            <w:tcW w:w="1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Администрация села Газ-Сале Администрации Тазовского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4A9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34 868</w:t>
            </w:r>
          </w:p>
        </w:tc>
      </w:tr>
    </w:tbl>
    <w:p w:rsidR="001B44A9" w:rsidRDefault="001B44A9" w:rsidP="001B44A9">
      <w:pPr>
        <w:pStyle w:val="ab"/>
        <w:spacing w:after="0" w:line="240" w:lineRule="auto"/>
        <w:ind w:left="13452" w:firstLine="7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p w:rsidR="005E0E6D" w:rsidRPr="001B44A9" w:rsidRDefault="00803B98" w:rsidP="00155D6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>Пункты 8-12</w:t>
      </w:r>
      <w:r w:rsidR="005E0E6D" w:rsidRPr="001B44A9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5E0E6D" w:rsidRPr="001B44A9" w:rsidRDefault="005E0E6D" w:rsidP="001B44A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1300"/>
        <w:gridCol w:w="2516"/>
      </w:tblGrid>
      <w:tr w:rsidR="005E0E6D" w:rsidRPr="00155D6C" w:rsidTr="00155D6C">
        <w:trPr>
          <w:trHeight w:val="33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5E0E6D" w:rsidRPr="00155D6C" w:rsidRDefault="005E0E6D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8.</w:t>
            </w:r>
          </w:p>
        </w:tc>
        <w:tc>
          <w:tcPr>
            <w:tcW w:w="11300" w:type="dxa"/>
            <w:shd w:val="clear" w:color="auto" w:fill="auto"/>
            <w:noWrap/>
            <w:vAlign w:val="center"/>
            <w:hideMark/>
          </w:tcPr>
          <w:p w:rsidR="005E0E6D" w:rsidRP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П</w:t>
            </w:r>
            <w:r w:rsidR="005E0E6D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одведомственные учреждения (всего), в т. ч.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5E0E6D" w:rsidRPr="00155D6C" w:rsidRDefault="00803B98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357 063</w:t>
            </w:r>
          </w:p>
        </w:tc>
      </w:tr>
      <w:tr w:rsidR="005E0E6D" w:rsidRPr="00155D6C" w:rsidTr="00155D6C">
        <w:trPr>
          <w:trHeight w:val="585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5E0E6D" w:rsidRPr="00155D6C" w:rsidRDefault="005E0E6D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9.</w:t>
            </w:r>
          </w:p>
        </w:tc>
        <w:tc>
          <w:tcPr>
            <w:tcW w:w="11300" w:type="dxa"/>
            <w:shd w:val="clear" w:color="auto" w:fill="auto"/>
            <w:vAlign w:val="center"/>
            <w:hideMark/>
          </w:tcPr>
          <w:p w:rsid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П</w:t>
            </w:r>
            <w:r w:rsidR="005E0E6D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 xml:space="preserve">одведомственное учреждение МКУ «Дирекция по обслуживанию деятельности </w:t>
            </w:r>
          </w:p>
          <w:p w:rsidR="005E0E6D" w:rsidRPr="00155D6C" w:rsidRDefault="005E0E6D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органов местного самоуправления Тазовского района»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5E0E6D" w:rsidRPr="00155D6C" w:rsidRDefault="00803B98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253 040</w:t>
            </w:r>
          </w:p>
        </w:tc>
      </w:tr>
      <w:tr w:rsidR="00EF69C8" w:rsidRPr="00155D6C" w:rsidTr="00155D6C">
        <w:trPr>
          <w:trHeight w:val="585"/>
        </w:trPr>
        <w:tc>
          <w:tcPr>
            <w:tcW w:w="800" w:type="dxa"/>
            <w:shd w:val="clear" w:color="auto" w:fill="auto"/>
            <w:noWrap/>
            <w:vAlign w:val="center"/>
          </w:tcPr>
          <w:p w:rsidR="00EF69C8" w:rsidRPr="00155D6C" w:rsidRDefault="00EF69C8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10.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155D6C" w:rsidRDefault="001B44A9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П</w:t>
            </w:r>
            <w:r w:rsidR="00EF69C8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одведомственное учреждение муниципальное бюджетное учреждение  «Средства массовой</w:t>
            </w:r>
          </w:p>
          <w:p w:rsidR="00EF69C8" w:rsidRPr="00155D6C" w:rsidRDefault="00EF69C8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информации Тазовского района» (далее – МБУ «СМИ Тазовского района») (всего), в т.ч.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EF69C8" w:rsidRPr="00155D6C" w:rsidRDefault="00EF69C8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104 023</w:t>
            </w:r>
          </w:p>
        </w:tc>
      </w:tr>
      <w:tr w:rsidR="00EF69C8" w:rsidRPr="00155D6C" w:rsidTr="00155D6C">
        <w:trPr>
          <w:trHeight w:val="279"/>
        </w:trPr>
        <w:tc>
          <w:tcPr>
            <w:tcW w:w="800" w:type="dxa"/>
            <w:shd w:val="clear" w:color="auto" w:fill="auto"/>
            <w:noWrap/>
            <w:vAlign w:val="center"/>
          </w:tcPr>
          <w:p w:rsidR="00EF69C8" w:rsidRPr="00155D6C" w:rsidRDefault="00EF69C8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11.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F69C8" w:rsidRPr="00155D6C" w:rsidRDefault="00EF69C8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Субсидия на выполнение муниципального задания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EF69C8" w:rsidRPr="00155D6C" w:rsidRDefault="00EF69C8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97 733</w:t>
            </w:r>
          </w:p>
        </w:tc>
      </w:tr>
      <w:tr w:rsidR="00EF69C8" w:rsidRPr="00155D6C" w:rsidTr="00155D6C">
        <w:trPr>
          <w:trHeight w:val="268"/>
        </w:trPr>
        <w:tc>
          <w:tcPr>
            <w:tcW w:w="800" w:type="dxa"/>
            <w:shd w:val="clear" w:color="auto" w:fill="auto"/>
            <w:noWrap/>
            <w:vAlign w:val="center"/>
          </w:tcPr>
          <w:p w:rsidR="00EF69C8" w:rsidRPr="00155D6C" w:rsidRDefault="00EF69C8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12.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F69C8" w:rsidRPr="00155D6C" w:rsidRDefault="00EF69C8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Субсидии, не связанные с выполнением муниципального задания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EF69C8" w:rsidRPr="00155D6C" w:rsidRDefault="00EF69C8" w:rsidP="00155D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6 290</w:t>
            </w:r>
          </w:p>
        </w:tc>
      </w:tr>
    </w:tbl>
    <w:p w:rsidR="005E0E6D" w:rsidRPr="001B44A9" w:rsidRDefault="005E0E6D" w:rsidP="001B44A9">
      <w:pPr>
        <w:pStyle w:val="ab"/>
        <w:spacing w:after="0" w:line="240" w:lineRule="auto"/>
        <w:ind w:left="1069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155D6C">
        <w:rPr>
          <w:rFonts w:ascii="PT Astra Serif" w:hAnsi="PT Astra Serif" w:cs="Times New Roman"/>
          <w:sz w:val="28"/>
          <w:szCs w:val="28"/>
        </w:rPr>
        <w:t xml:space="preserve">       </w:t>
      </w:r>
      <w:r w:rsidRPr="001B44A9">
        <w:rPr>
          <w:rFonts w:ascii="PT Astra Serif" w:hAnsi="PT Astra Serif" w:cs="Times New Roman"/>
          <w:sz w:val="28"/>
          <w:szCs w:val="28"/>
        </w:rPr>
        <w:t xml:space="preserve">   ».</w:t>
      </w:r>
    </w:p>
    <w:p w:rsidR="00EF69C8" w:rsidRPr="001B44A9" w:rsidRDefault="00EF69C8" w:rsidP="00155D6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lastRenderedPageBreak/>
        <w:t>Пункты 13-23 изложить в следующей редакции:</w:t>
      </w:r>
    </w:p>
    <w:p w:rsidR="00EF69C8" w:rsidRPr="001B44A9" w:rsidRDefault="00EF69C8" w:rsidP="001B44A9">
      <w:pPr>
        <w:pStyle w:val="ab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3"/>
        <w:gridCol w:w="11188"/>
        <w:gridCol w:w="2552"/>
      </w:tblGrid>
      <w:tr w:rsidR="00EF69C8" w:rsidRPr="00155D6C" w:rsidTr="00155D6C">
        <w:trPr>
          <w:trHeight w:val="3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13.</w:t>
            </w:r>
          </w:p>
        </w:tc>
        <w:tc>
          <w:tcPr>
            <w:tcW w:w="1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Подпрограмма 1 «Развитие средств массовой информации и полиграфии» (всего), в т. ч.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104 023</w:t>
            </w:r>
          </w:p>
        </w:tc>
      </w:tr>
      <w:tr w:rsidR="00EF69C8" w:rsidRPr="00155D6C" w:rsidTr="00155D6C">
        <w:trPr>
          <w:trHeight w:val="37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14.</w:t>
            </w:r>
          </w:p>
        </w:tc>
        <w:tc>
          <w:tcPr>
            <w:tcW w:w="1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Ответственный исполнитель подпрограммы 1 -  Администрация Тазовского района (всего), в т. 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104 023</w:t>
            </w:r>
          </w:p>
        </w:tc>
      </w:tr>
      <w:tr w:rsidR="00EF69C8" w:rsidRPr="00155D6C" w:rsidTr="00155D6C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15.</w:t>
            </w:r>
          </w:p>
        </w:tc>
        <w:tc>
          <w:tcPr>
            <w:tcW w:w="1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П</w:t>
            </w:r>
            <w:r w:rsidR="00EF69C8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одведомственное учреждение МБУ «СМИ Тазовского района» (всего), в т. 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104 023</w:t>
            </w:r>
          </w:p>
        </w:tc>
      </w:tr>
      <w:tr w:rsidR="00EF69C8" w:rsidRPr="00155D6C" w:rsidTr="00155D6C">
        <w:trPr>
          <w:trHeight w:val="27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16.</w:t>
            </w:r>
          </w:p>
        </w:tc>
        <w:tc>
          <w:tcPr>
            <w:tcW w:w="1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С</w:t>
            </w:r>
            <w:r w:rsidR="00EF69C8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убсидия на выполнение муниципального задания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97 733</w:t>
            </w:r>
          </w:p>
        </w:tc>
      </w:tr>
      <w:tr w:rsidR="00EF69C8" w:rsidRPr="00155D6C" w:rsidTr="00155D6C">
        <w:trPr>
          <w:trHeight w:val="27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17.</w:t>
            </w:r>
          </w:p>
        </w:tc>
        <w:tc>
          <w:tcPr>
            <w:tcW w:w="1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С</w:t>
            </w:r>
            <w:r w:rsidR="00EF69C8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убсидия на цели, не связанные с выполнением муниципального задания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6 290</w:t>
            </w:r>
          </w:p>
        </w:tc>
      </w:tr>
      <w:tr w:rsidR="00EF69C8" w:rsidRPr="00155D6C" w:rsidTr="00155D6C">
        <w:trPr>
          <w:trHeight w:val="27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18.</w:t>
            </w:r>
          </w:p>
        </w:tc>
        <w:tc>
          <w:tcPr>
            <w:tcW w:w="1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Основное мероприятие 1. Обеспечение создания и распространения информационных материалов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104 023</w:t>
            </w:r>
          </w:p>
        </w:tc>
      </w:tr>
      <w:tr w:rsidR="00EF69C8" w:rsidRPr="00155D6C" w:rsidTr="00155D6C">
        <w:trPr>
          <w:trHeight w:val="36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19.</w:t>
            </w:r>
          </w:p>
        </w:tc>
        <w:tc>
          <w:tcPr>
            <w:tcW w:w="1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Мероприятие 1.1. Расходы на предоставление субсидий бюджетным учреждениям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99 573</w:t>
            </w:r>
          </w:p>
        </w:tc>
      </w:tr>
      <w:tr w:rsidR="00EF69C8" w:rsidRPr="00155D6C" w:rsidTr="00155D6C">
        <w:trPr>
          <w:trHeight w:val="33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20.</w:t>
            </w:r>
          </w:p>
        </w:tc>
        <w:tc>
          <w:tcPr>
            <w:tcW w:w="1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С</w:t>
            </w:r>
            <w:r w:rsidR="00EF69C8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убсидия на выполнение муниципального задания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97 733</w:t>
            </w:r>
          </w:p>
        </w:tc>
      </w:tr>
      <w:tr w:rsidR="00EF69C8" w:rsidRPr="00155D6C" w:rsidTr="00155D6C">
        <w:trPr>
          <w:trHeight w:val="33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21.</w:t>
            </w:r>
          </w:p>
        </w:tc>
        <w:tc>
          <w:tcPr>
            <w:tcW w:w="1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С</w:t>
            </w:r>
            <w:r w:rsidR="00EF69C8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убсидия на цели, не связанные с выполнением муниципального задания (компенсация проезда в отпуск)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1 840</w:t>
            </w:r>
          </w:p>
        </w:tc>
      </w:tr>
      <w:tr w:rsidR="00EF69C8" w:rsidRPr="00155D6C" w:rsidTr="00155D6C">
        <w:trPr>
          <w:trHeight w:val="36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22.</w:t>
            </w:r>
          </w:p>
        </w:tc>
        <w:tc>
          <w:tcPr>
            <w:tcW w:w="1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Ответственный исполнитель мероприятия - Администрация Тазовского района (всего), в т. 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99 573</w:t>
            </w:r>
          </w:p>
        </w:tc>
      </w:tr>
      <w:tr w:rsidR="00EF69C8" w:rsidRPr="00155D6C" w:rsidTr="00101A5C">
        <w:trPr>
          <w:trHeight w:val="8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23.</w:t>
            </w:r>
          </w:p>
        </w:tc>
        <w:tc>
          <w:tcPr>
            <w:tcW w:w="1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C8" w:rsidRPr="00155D6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П</w:t>
            </w:r>
            <w:r w:rsidR="00EF69C8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одведомственное учреждение МБУ «СМИ Тазовского района» (всего)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C8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99 573</w:t>
            </w:r>
          </w:p>
        </w:tc>
      </w:tr>
    </w:tbl>
    <w:p w:rsidR="00EF69C8" w:rsidRPr="001B44A9" w:rsidRDefault="00E271A1" w:rsidP="001B44A9">
      <w:pPr>
        <w:pStyle w:val="ab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55D6C">
        <w:rPr>
          <w:rFonts w:ascii="PT Astra Serif" w:hAnsi="PT Astra Serif" w:cs="Times New Roman"/>
          <w:sz w:val="28"/>
          <w:szCs w:val="28"/>
        </w:rPr>
        <w:t xml:space="preserve">     </w:t>
      </w:r>
      <w:r w:rsidRPr="001B44A9">
        <w:rPr>
          <w:rFonts w:ascii="PT Astra Serif" w:hAnsi="PT Astra Serif" w:cs="Times New Roman"/>
          <w:sz w:val="28"/>
          <w:szCs w:val="28"/>
        </w:rPr>
        <w:t xml:space="preserve">  »</w:t>
      </w:r>
      <w:r w:rsidR="001B44A9" w:rsidRPr="001B44A9">
        <w:rPr>
          <w:rFonts w:ascii="PT Astra Serif" w:hAnsi="PT Astra Serif" w:cs="Times New Roman"/>
          <w:sz w:val="28"/>
          <w:szCs w:val="28"/>
        </w:rPr>
        <w:t>.</w:t>
      </w:r>
    </w:p>
    <w:p w:rsidR="002B5967" w:rsidRPr="001B44A9" w:rsidRDefault="002B5967" w:rsidP="00155D6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 xml:space="preserve">Пункты </w:t>
      </w:r>
      <w:r w:rsidR="006D0433" w:rsidRPr="001B44A9">
        <w:rPr>
          <w:rFonts w:ascii="PT Astra Serif" w:hAnsi="PT Astra Serif" w:cs="Times New Roman"/>
          <w:sz w:val="28"/>
          <w:szCs w:val="28"/>
        </w:rPr>
        <w:t>32-41</w:t>
      </w:r>
      <w:r w:rsidRPr="001B44A9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2B5967" w:rsidRPr="001B44A9" w:rsidRDefault="002B5967" w:rsidP="001B44A9">
      <w:pPr>
        <w:pStyle w:val="ab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 xml:space="preserve">«                  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1300"/>
        <w:gridCol w:w="2516"/>
      </w:tblGrid>
      <w:tr w:rsidR="006D0433" w:rsidRPr="00155D6C" w:rsidTr="00155D6C">
        <w:trPr>
          <w:trHeight w:val="375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32.</w:t>
            </w:r>
          </w:p>
        </w:tc>
        <w:tc>
          <w:tcPr>
            <w:tcW w:w="11300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Подпрограмма 2 «Обеспечение деятельности органов местного самоуправления»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D0433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262 419</w:t>
            </w:r>
          </w:p>
        </w:tc>
      </w:tr>
      <w:tr w:rsidR="006D0433" w:rsidRPr="00155D6C" w:rsidTr="00155D6C">
        <w:trPr>
          <w:trHeight w:val="375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33.</w:t>
            </w:r>
          </w:p>
        </w:tc>
        <w:tc>
          <w:tcPr>
            <w:tcW w:w="11300" w:type="dxa"/>
            <w:shd w:val="clear" w:color="auto" w:fill="auto"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Ответственный исполнитель подпрограммы 2 -  Администрация Тазовского района (всего), в т. ч.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D0433" w:rsidRPr="00155D6C" w:rsidRDefault="00EF69C8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262 419</w:t>
            </w:r>
          </w:p>
        </w:tc>
      </w:tr>
      <w:tr w:rsidR="006D0433" w:rsidRPr="00155D6C" w:rsidTr="00101A5C">
        <w:trPr>
          <w:trHeight w:val="393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34.</w:t>
            </w:r>
          </w:p>
        </w:tc>
        <w:tc>
          <w:tcPr>
            <w:tcW w:w="11300" w:type="dxa"/>
            <w:shd w:val="clear" w:color="auto" w:fill="auto"/>
            <w:vAlign w:val="center"/>
            <w:hideMark/>
          </w:tcPr>
          <w:p w:rsidR="006D0433" w:rsidRPr="00155D6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П</w:t>
            </w:r>
            <w:r w:rsidR="006D0433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одведомственное учреждение МКУ «Дирекция по обслуживанию</w:t>
            </w: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 xml:space="preserve"> деятельности органов местного С</w:t>
            </w:r>
            <w:r w:rsidR="006D0433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амоуправления Тазовского района» (всего), в т. ч.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D0433" w:rsidRPr="00155D6C" w:rsidRDefault="00E271A1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253 040</w:t>
            </w:r>
          </w:p>
        </w:tc>
      </w:tr>
      <w:tr w:rsidR="006D0433" w:rsidRPr="00155D6C" w:rsidTr="00155D6C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35.</w:t>
            </w:r>
          </w:p>
        </w:tc>
        <w:tc>
          <w:tcPr>
            <w:tcW w:w="11300" w:type="dxa"/>
            <w:shd w:val="clear" w:color="auto" w:fill="auto"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Основное мероприятие 2. Организация материально-технического обеспечения органов местного самоуправления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6D0433" w:rsidRPr="00155D6C" w:rsidRDefault="00E271A1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262 419</w:t>
            </w:r>
          </w:p>
        </w:tc>
      </w:tr>
      <w:tr w:rsidR="006D0433" w:rsidRPr="00155D6C" w:rsidTr="00155D6C">
        <w:trPr>
          <w:trHeight w:val="33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36.</w:t>
            </w:r>
          </w:p>
        </w:tc>
        <w:tc>
          <w:tcPr>
            <w:tcW w:w="11300" w:type="dxa"/>
            <w:shd w:val="clear" w:color="auto" w:fill="auto"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Мероприятие 2.1. Расходы на обеспечение функций казенных учреждений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D0433" w:rsidRPr="00155D6C" w:rsidRDefault="00E271A1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253 040</w:t>
            </w:r>
          </w:p>
        </w:tc>
      </w:tr>
      <w:tr w:rsidR="006D0433" w:rsidRPr="00155D6C" w:rsidTr="00155D6C">
        <w:trPr>
          <w:trHeight w:val="285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37.</w:t>
            </w:r>
          </w:p>
        </w:tc>
        <w:tc>
          <w:tcPr>
            <w:tcW w:w="11300" w:type="dxa"/>
            <w:shd w:val="clear" w:color="auto" w:fill="auto"/>
            <w:vAlign w:val="center"/>
            <w:hideMark/>
          </w:tcPr>
          <w:p w:rsidR="006D0433" w:rsidRPr="00155D6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Т</w:t>
            </w:r>
            <w:r w:rsidR="006D0433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ранспортное обеспечение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21 935</w:t>
            </w:r>
          </w:p>
        </w:tc>
      </w:tr>
      <w:tr w:rsidR="006D0433" w:rsidRPr="00155D6C" w:rsidTr="00155D6C">
        <w:trPr>
          <w:trHeight w:val="315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38.</w:t>
            </w:r>
          </w:p>
        </w:tc>
        <w:tc>
          <w:tcPr>
            <w:tcW w:w="11300" w:type="dxa"/>
            <w:shd w:val="clear" w:color="auto" w:fill="auto"/>
            <w:vAlign w:val="center"/>
            <w:hideMark/>
          </w:tcPr>
          <w:p w:rsidR="006D0433" w:rsidRPr="00155D6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К</w:t>
            </w:r>
            <w:r w:rsidR="006D0433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оммуникационное, техническое и охранное обеспечение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D0433" w:rsidRPr="00155D6C" w:rsidRDefault="00E271A1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193 673</w:t>
            </w:r>
          </w:p>
        </w:tc>
      </w:tr>
      <w:tr w:rsidR="006D0433" w:rsidRPr="00155D6C" w:rsidTr="00155D6C">
        <w:trPr>
          <w:trHeight w:val="27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39.</w:t>
            </w:r>
          </w:p>
        </w:tc>
        <w:tc>
          <w:tcPr>
            <w:tcW w:w="11300" w:type="dxa"/>
            <w:shd w:val="clear" w:color="auto" w:fill="auto"/>
            <w:vAlign w:val="center"/>
            <w:hideMark/>
          </w:tcPr>
          <w:p w:rsidR="006D0433" w:rsidRPr="00155D6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Т</w:t>
            </w:r>
            <w:r w:rsidR="006D0433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екущий и капитальный ремонт зданий и сооружений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D0433" w:rsidRPr="00155D6C" w:rsidRDefault="00E271A1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37 432</w:t>
            </w:r>
          </w:p>
        </w:tc>
      </w:tr>
      <w:tr w:rsidR="006D0433" w:rsidRPr="00155D6C" w:rsidTr="00155D6C">
        <w:trPr>
          <w:trHeight w:val="27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40.</w:t>
            </w:r>
          </w:p>
        </w:tc>
        <w:tc>
          <w:tcPr>
            <w:tcW w:w="11300" w:type="dxa"/>
            <w:shd w:val="clear" w:color="auto" w:fill="auto"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Ответственный исполнитель мероприятия - Администрация Тазовского района, в т. ч.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D0433" w:rsidRPr="00155D6C" w:rsidRDefault="00E271A1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253 040</w:t>
            </w:r>
          </w:p>
        </w:tc>
      </w:tr>
      <w:tr w:rsidR="006D0433" w:rsidRPr="00155D6C" w:rsidTr="00101A5C">
        <w:trPr>
          <w:trHeight w:val="417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D0433" w:rsidRPr="00155D6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41.</w:t>
            </w:r>
          </w:p>
        </w:tc>
        <w:tc>
          <w:tcPr>
            <w:tcW w:w="11300" w:type="dxa"/>
            <w:shd w:val="clear" w:color="auto" w:fill="auto"/>
            <w:vAlign w:val="center"/>
            <w:hideMark/>
          </w:tcPr>
          <w:p w:rsidR="006D0433" w:rsidRPr="00155D6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П</w:t>
            </w:r>
            <w:r w:rsidR="006D0433"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одведомственное учреждение МКУ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D0433" w:rsidRPr="00155D6C" w:rsidRDefault="00E271A1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55D6C">
              <w:rPr>
                <w:rFonts w:ascii="PT Astra Serif" w:eastAsia="Times New Roman" w:hAnsi="PT Astra Serif" w:cs="Times New Roman"/>
                <w:sz w:val="24"/>
                <w:szCs w:val="28"/>
              </w:rPr>
              <w:t>253 040</w:t>
            </w:r>
          </w:p>
        </w:tc>
      </w:tr>
    </w:tbl>
    <w:p w:rsidR="00DC1725" w:rsidRPr="001B44A9" w:rsidRDefault="002B5967" w:rsidP="001B44A9">
      <w:pPr>
        <w:pStyle w:val="ab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 xml:space="preserve"> </w:t>
      </w:r>
      <w:r w:rsidR="00DC1725" w:rsidRPr="001B44A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D0433" w:rsidRPr="001B44A9">
        <w:rPr>
          <w:rFonts w:ascii="PT Astra Serif" w:hAnsi="PT Astra Serif" w:cs="Times New Roman"/>
          <w:sz w:val="28"/>
          <w:szCs w:val="28"/>
        </w:rPr>
        <w:t xml:space="preserve"> </w:t>
      </w:r>
      <w:r w:rsidR="00101A5C">
        <w:rPr>
          <w:rFonts w:ascii="PT Astra Serif" w:hAnsi="PT Astra Serif" w:cs="Times New Roman"/>
          <w:sz w:val="28"/>
          <w:szCs w:val="28"/>
        </w:rPr>
        <w:t xml:space="preserve">      </w:t>
      </w:r>
      <w:r w:rsidR="006D0433" w:rsidRPr="001B44A9">
        <w:rPr>
          <w:rFonts w:ascii="PT Astra Serif" w:hAnsi="PT Astra Serif" w:cs="Times New Roman"/>
          <w:sz w:val="28"/>
          <w:szCs w:val="28"/>
        </w:rPr>
        <w:t xml:space="preserve">  </w:t>
      </w:r>
      <w:r w:rsidR="00DC1725" w:rsidRPr="001B44A9">
        <w:rPr>
          <w:rFonts w:ascii="PT Astra Serif" w:hAnsi="PT Astra Serif" w:cs="Times New Roman"/>
          <w:sz w:val="28"/>
          <w:szCs w:val="28"/>
        </w:rPr>
        <w:t xml:space="preserve"> ».</w:t>
      </w:r>
    </w:p>
    <w:p w:rsidR="006D0433" w:rsidRPr="001B44A9" w:rsidRDefault="006D0433" w:rsidP="00101A5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lastRenderedPageBreak/>
        <w:t>Пункт 63 изложить в следующей редакции:</w:t>
      </w:r>
    </w:p>
    <w:p w:rsidR="006D0433" w:rsidRPr="001B44A9" w:rsidRDefault="006D0433" w:rsidP="001B44A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00"/>
        <w:gridCol w:w="11300"/>
        <w:gridCol w:w="2516"/>
      </w:tblGrid>
      <w:tr w:rsidR="006D0433" w:rsidRPr="00101A5C" w:rsidTr="00101A5C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33" w:rsidRPr="00101A5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63.</w:t>
            </w:r>
          </w:p>
        </w:tc>
        <w:tc>
          <w:tcPr>
            <w:tcW w:w="1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33" w:rsidRPr="00101A5C" w:rsidRDefault="006D0433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Подпрограмма 6 «Обеспечение реализации муниципальной программы», в т. ч.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33" w:rsidRPr="00101A5C" w:rsidRDefault="00E271A1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455 570</w:t>
            </w:r>
          </w:p>
        </w:tc>
      </w:tr>
    </w:tbl>
    <w:p w:rsidR="006D0433" w:rsidRPr="001B44A9" w:rsidRDefault="006D0433" w:rsidP="001B44A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01A5C">
        <w:rPr>
          <w:rFonts w:ascii="PT Astra Serif" w:hAnsi="PT Astra Serif" w:cs="Times New Roman"/>
          <w:sz w:val="28"/>
          <w:szCs w:val="28"/>
        </w:rPr>
        <w:t xml:space="preserve">      </w:t>
      </w:r>
      <w:r w:rsidRPr="001B44A9">
        <w:rPr>
          <w:rFonts w:ascii="PT Astra Serif" w:hAnsi="PT Astra Serif" w:cs="Times New Roman"/>
          <w:sz w:val="28"/>
          <w:szCs w:val="28"/>
        </w:rPr>
        <w:t xml:space="preserve">   ».</w:t>
      </w:r>
    </w:p>
    <w:p w:rsidR="006D0433" w:rsidRPr="001B44A9" w:rsidRDefault="006D0433" w:rsidP="00101A5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>Пункты 65, 66 изложить в следующей редакции:</w:t>
      </w:r>
    </w:p>
    <w:p w:rsidR="006D0433" w:rsidRPr="001B44A9" w:rsidRDefault="006D0433" w:rsidP="001B44A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00"/>
        <w:gridCol w:w="11300"/>
        <w:gridCol w:w="2516"/>
      </w:tblGrid>
      <w:tr w:rsidR="006D0433" w:rsidRPr="00101A5C" w:rsidTr="00101A5C">
        <w:trPr>
          <w:trHeight w:val="3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33" w:rsidRPr="00101A5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65.</w:t>
            </w:r>
          </w:p>
        </w:tc>
        <w:tc>
          <w:tcPr>
            <w:tcW w:w="1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33" w:rsidRPr="00101A5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С</w:t>
            </w:r>
            <w:r w:rsidR="006D0433"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 xml:space="preserve">оисполнители </w:t>
            </w: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подпрограммы 6 (всего), в т. ч.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33" w:rsidRPr="00101A5C" w:rsidRDefault="00E271A1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136 943</w:t>
            </w:r>
          </w:p>
        </w:tc>
      </w:tr>
      <w:tr w:rsidR="006D0433" w:rsidRPr="00101A5C" w:rsidTr="00101A5C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33" w:rsidRPr="00101A5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66.</w:t>
            </w:r>
          </w:p>
        </w:tc>
        <w:tc>
          <w:tcPr>
            <w:tcW w:w="1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33" w:rsidRPr="00101A5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А</w:t>
            </w:r>
            <w:r w:rsidR="006D0433"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дминистрация села Газ-Сале</w:t>
            </w: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 xml:space="preserve"> Администрации Тазовского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433" w:rsidRPr="00101A5C" w:rsidRDefault="00E271A1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34 868</w:t>
            </w:r>
          </w:p>
        </w:tc>
      </w:tr>
    </w:tbl>
    <w:p w:rsidR="006D0433" w:rsidRPr="001B44A9" w:rsidRDefault="006D0433" w:rsidP="001B44A9">
      <w:pPr>
        <w:pStyle w:val="ab"/>
        <w:spacing w:after="0" w:line="240" w:lineRule="auto"/>
        <w:ind w:left="928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01A5C">
        <w:rPr>
          <w:rFonts w:ascii="PT Astra Serif" w:hAnsi="PT Astra Serif" w:cs="Times New Roman"/>
          <w:sz w:val="28"/>
          <w:szCs w:val="28"/>
        </w:rPr>
        <w:t xml:space="preserve">    </w:t>
      </w:r>
      <w:r w:rsidRPr="001B44A9">
        <w:rPr>
          <w:rFonts w:ascii="PT Astra Serif" w:hAnsi="PT Astra Serif" w:cs="Times New Roman"/>
          <w:sz w:val="28"/>
          <w:szCs w:val="28"/>
        </w:rPr>
        <w:t xml:space="preserve">   ».</w:t>
      </w:r>
    </w:p>
    <w:p w:rsidR="000A64ED" w:rsidRPr="001B44A9" w:rsidRDefault="00E271A1" w:rsidP="00101A5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 xml:space="preserve">Пункт </w:t>
      </w:r>
      <w:r w:rsidR="006D0433" w:rsidRPr="001B44A9">
        <w:rPr>
          <w:rFonts w:ascii="PT Astra Serif" w:hAnsi="PT Astra Serif" w:cs="Times New Roman"/>
          <w:sz w:val="28"/>
          <w:szCs w:val="28"/>
        </w:rPr>
        <w:t>70 изложить в следующей редакции:</w:t>
      </w:r>
    </w:p>
    <w:p w:rsidR="000A64ED" w:rsidRPr="001B44A9" w:rsidRDefault="000A64ED" w:rsidP="001B44A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1300"/>
        <w:gridCol w:w="2516"/>
      </w:tblGrid>
      <w:tr w:rsidR="006D0433" w:rsidRPr="00101A5C" w:rsidTr="00101A5C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D0433" w:rsidRPr="00101A5C" w:rsidRDefault="006D0433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70.</w:t>
            </w:r>
          </w:p>
        </w:tc>
        <w:tc>
          <w:tcPr>
            <w:tcW w:w="11300" w:type="dxa"/>
            <w:shd w:val="clear" w:color="auto" w:fill="auto"/>
            <w:vAlign w:val="center"/>
            <w:hideMark/>
          </w:tcPr>
          <w:p w:rsidR="006D0433" w:rsidRPr="00101A5C" w:rsidRDefault="006D0433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bCs/>
                <w:sz w:val="24"/>
                <w:szCs w:val="28"/>
              </w:rPr>
              <w:t>Основное мероприятие 6. Руководство и управление в сфере установленных функций органов местного самоуправления</w:t>
            </w: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, в том числе: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6D0433" w:rsidRPr="00101A5C" w:rsidRDefault="00E271A1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455 570</w:t>
            </w:r>
          </w:p>
        </w:tc>
      </w:tr>
    </w:tbl>
    <w:p w:rsidR="006D0433" w:rsidRPr="001B44A9" w:rsidRDefault="006D0433" w:rsidP="001B44A9">
      <w:pPr>
        <w:pStyle w:val="ab"/>
        <w:spacing w:after="0" w:line="240" w:lineRule="auto"/>
        <w:ind w:left="928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01A5C">
        <w:rPr>
          <w:rFonts w:ascii="PT Astra Serif" w:hAnsi="PT Astra Serif" w:cs="Times New Roman"/>
          <w:sz w:val="28"/>
          <w:szCs w:val="28"/>
        </w:rPr>
        <w:t xml:space="preserve">     </w:t>
      </w:r>
      <w:r w:rsidRPr="001B44A9">
        <w:rPr>
          <w:rFonts w:ascii="PT Astra Serif" w:hAnsi="PT Astra Serif" w:cs="Times New Roman"/>
          <w:sz w:val="28"/>
          <w:szCs w:val="28"/>
        </w:rPr>
        <w:t xml:space="preserve">  ».</w:t>
      </w:r>
    </w:p>
    <w:p w:rsidR="006D0433" w:rsidRPr="001B44A9" w:rsidRDefault="002C526D" w:rsidP="00101A5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>Пункт 72 изложить в следующей редакции:</w:t>
      </w:r>
    </w:p>
    <w:p w:rsidR="002C526D" w:rsidRPr="001B44A9" w:rsidRDefault="002C526D" w:rsidP="001B44A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00"/>
        <w:gridCol w:w="11300"/>
        <w:gridCol w:w="2516"/>
      </w:tblGrid>
      <w:tr w:rsidR="002C526D" w:rsidRPr="00101A5C" w:rsidTr="00101A5C">
        <w:trPr>
          <w:trHeight w:val="27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26D" w:rsidRPr="00101A5C" w:rsidRDefault="002C526D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72.</w:t>
            </w:r>
          </w:p>
        </w:tc>
        <w:tc>
          <w:tcPr>
            <w:tcW w:w="1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26D" w:rsidRPr="00101A5C" w:rsidRDefault="001B44A9" w:rsidP="001B44A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О</w:t>
            </w:r>
            <w:r w:rsidR="002C526D"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беспечение деятельности территориальных органов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26D" w:rsidRPr="00101A5C" w:rsidRDefault="002C526D" w:rsidP="001B44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 xml:space="preserve">136 </w:t>
            </w:r>
            <w:r w:rsidR="00E271A1" w:rsidRPr="00101A5C">
              <w:rPr>
                <w:rFonts w:ascii="PT Astra Serif" w:eastAsia="Times New Roman" w:hAnsi="PT Astra Serif" w:cs="Times New Roman"/>
                <w:sz w:val="24"/>
                <w:szCs w:val="28"/>
              </w:rPr>
              <w:t>943</w:t>
            </w:r>
          </w:p>
        </w:tc>
      </w:tr>
    </w:tbl>
    <w:p w:rsidR="002C526D" w:rsidRPr="001B44A9" w:rsidRDefault="002C526D" w:rsidP="001B44A9">
      <w:pPr>
        <w:pStyle w:val="ab"/>
        <w:spacing w:after="0" w:line="240" w:lineRule="auto"/>
        <w:ind w:left="928"/>
        <w:rPr>
          <w:rFonts w:ascii="PT Astra Serif" w:hAnsi="PT Astra Serif" w:cs="Times New Roman"/>
          <w:sz w:val="28"/>
          <w:szCs w:val="28"/>
        </w:rPr>
      </w:pPr>
      <w:r w:rsidRPr="001B44A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01A5C">
        <w:rPr>
          <w:rFonts w:ascii="PT Astra Serif" w:hAnsi="PT Astra Serif" w:cs="Times New Roman"/>
          <w:sz w:val="28"/>
          <w:szCs w:val="28"/>
        </w:rPr>
        <w:t xml:space="preserve">    </w:t>
      </w:r>
      <w:r w:rsidRPr="001B44A9">
        <w:rPr>
          <w:rFonts w:ascii="PT Astra Serif" w:hAnsi="PT Astra Serif" w:cs="Times New Roman"/>
          <w:sz w:val="28"/>
          <w:szCs w:val="28"/>
        </w:rPr>
        <w:t xml:space="preserve">  ».</w:t>
      </w:r>
    </w:p>
    <w:p w:rsidR="002B5967" w:rsidRPr="001B44A9" w:rsidRDefault="002B5967" w:rsidP="001B44A9">
      <w:pPr>
        <w:pStyle w:val="ab"/>
        <w:spacing w:after="0" w:line="240" w:lineRule="auto"/>
        <w:ind w:left="1069"/>
        <w:rPr>
          <w:rFonts w:ascii="PT Astra Serif" w:hAnsi="PT Astra Serif" w:cs="Times New Roman"/>
          <w:sz w:val="28"/>
          <w:szCs w:val="28"/>
        </w:rPr>
      </w:pPr>
    </w:p>
    <w:p w:rsidR="002B5967" w:rsidRPr="001B44A9" w:rsidRDefault="002B5967" w:rsidP="001B44A9">
      <w:pPr>
        <w:pStyle w:val="ab"/>
        <w:spacing w:after="0" w:line="240" w:lineRule="auto"/>
        <w:ind w:left="1069"/>
        <w:rPr>
          <w:rFonts w:ascii="PT Astra Serif" w:hAnsi="PT Astra Serif" w:cs="Times New Roman"/>
          <w:sz w:val="28"/>
          <w:szCs w:val="28"/>
        </w:rPr>
      </w:pPr>
    </w:p>
    <w:sectPr w:rsidR="002B5967" w:rsidRPr="001B44A9" w:rsidSect="00155D6C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51" w:rsidRDefault="00C67C51" w:rsidP="000A08A8">
      <w:pPr>
        <w:spacing w:after="0" w:line="240" w:lineRule="auto"/>
      </w:pPr>
      <w:r>
        <w:separator/>
      </w:r>
    </w:p>
  </w:endnote>
  <w:endnote w:type="continuationSeparator" w:id="0">
    <w:p w:rsidR="00C67C51" w:rsidRDefault="00C67C51" w:rsidP="000A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51" w:rsidRDefault="00C67C51" w:rsidP="000A08A8">
      <w:pPr>
        <w:spacing w:after="0" w:line="240" w:lineRule="auto"/>
      </w:pPr>
      <w:r>
        <w:separator/>
      </w:r>
    </w:p>
  </w:footnote>
  <w:footnote w:type="continuationSeparator" w:id="0">
    <w:p w:rsidR="00C67C51" w:rsidRDefault="00C67C51" w:rsidP="000A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4758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101A5C" w:rsidRDefault="00101A5C">
        <w:pPr>
          <w:pStyle w:val="a7"/>
          <w:jc w:val="center"/>
        </w:pPr>
      </w:p>
      <w:p w:rsidR="001B44A9" w:rsidRPr="001B44A9" w:rsidRDefault="001B44A9">
        <w:pPr>
          <w:pStyle w:val="a7"/>
          <w:jc w:val="center"/>
          <w:rPr>
            <w:rFonts w:ascii="PT Astra Serif" w:hAnsi="PT Astra Serif"/>
            <w:sz w:val="24"/>
          </w:rPr>
        </w:pPr>
        <w:r w:rsidRPr="001B44A9">
          <w:rPr>
            <w:rFonts w:ascii="PT Astra Serif" w:hAnsi="PT Astra Serif"/>
            <w:sz w:val="24"/>
          </w:rPr>
          <w:fldChar w:fldCharType="begin"/>
        </w:r>
        <w:r w:rsidRPr="001B44A9">
          <w:rPr>
            <w:rFonts w:ascii="PT Astra Serif" w:hAnsi="PT Astra Serif"/>
            <w:sz w:val="24"/>
          </w:rPr>
          <w:instrText>PAGE   \* MERGEFORMAT</w:instrText>
        </w:r>
        <w:r w:rsidRPr="001B44A9">
          <w:rPr>
            <w:rFonts w:ascii="PT Astra Serif" w:hAnsi="PT Astra Serif"/>
            <w:sz w:val="24"/>
          </w:rPr>
          <w:fldChar w:fldCharType="separate"/>
        </w:r>
        <w:r w:rsidR="0061484C">
          <w:rPr>
            <w:rFonts w:ascii="PT Astra Serif" w:hAnsi="PT Astra Serif"/>
            <w:noProof/>
            <w:sz w:val="24"/>
          </w:rPr>
          <w:t>2</w:t>
        </w:r>
        <w:r w:rsidRPr="001B44A9">
          <w:rPr>
            <w:rFonts w:ascii="PT Astra Serif" w:hAnsi="PT Astra Serif"/>
            <w:sz w:val="24"/>
          </w:rPr>
          <w:fldChar w:fldCharType="end"/>
        </w:r>
      </w:p>
    </w:sdtContent>
  </w:sdt>
  <w:p w:rsidR="001B44A9" w:rsidRPr="001B44A9" w:rsidRDefault="001B44A9">
    <w:pPr>
      <w:pStyle w:val="a7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972"/>
    <w:multiLevelType w:val="hybridMultilevel"/>
    <w:tmpl w:val="5702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A50"/>
    <w:multiLevelType w:val="hybridMultilevel"/>
    <w:tmpl w:val="B6B23E6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133878C6"/>
    <w:multiLevelType w:val="hybridMultilevel"/>
    <w:tmpl w:val="39C6BBC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1D4D4D7D"/>
    <w:multiLevelType w:val="hybridMultilevel"/>
    <w:tmpl w:val="10B8BC20"/>
    <w:lvl w:ilvl="0" w:tplc="F1DE85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A8F"/>
    <w:multiLevelType w:val="hybridMultilevel"/>
    <w:tmpl w:val="582C0E84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4D445F3A"/>
    <w:multiLevelType w:val="hybridMultilevel"/>
    <w:tmpl w:val="4F0CE01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 w15:restartNumberingAfterBreak="0">
    <w:nsid w:val="53C907C8"/>
    <w:multiLevelType w:val="hybridMultilevel"/>
    <w:tmpl w:val="5DC0FE2E"/>
    <w:lvl w:ilvl="0" w:tplc="1A720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824158C"/>
    <w:multiLevelType w:val="hybridMultilevel"/>
    <w:tmpl w:val="9C84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6A08"/>
    <w:rsid w:val="0000120C"/>
    <w:rsid w:val="00024BAF"/>
    <w:rsid w:val="00031446"/>
    <w:rsid w:val="00034EF4"/>
    <w:rsid w:val="00041510"/>
    <w:rsid w:val="0006748D"/>
    <w:rsid w:val="00083152"/>
    <w:rsid w:val="00084027"/>
    <w:rsid w:val="0008741B"/>
    <w:rsid w:val="00094394"/>
    <w:rsid w:val="00095E7D"/>
    <w:rsid w:val="000A08A8"/>
    <w:rsid w:val="000A64ED"/>
    <w:rsid w:val="000B7DC8"/>
    <w:rsid w:val="000D0BA8"/>
    <w:rsid w:val="000D343D"/>
    <w:rsid w:val="000D427F"/>
    <w:rsid w:val="000D5A06"/>
    <w:rsid w:val="000E7656"/>
    <w:rsid w:val="000F19CC"/>
    <w:rsid w:val="000F447B"/>
    <w:rsid w:val="00101A5C"/>
    <w:rsid w:val="0011560A"/>
    <w:rsid w:val="00116DBD"/>
    <w:rsid w:val="00124059"/>
    <w:rsid w:val="00131FDC"/>
    <w:rsid w:val="001347FD"/>
    <w:rsid w:val="001454A1"/>
    <w:rsid w:val="00155D6C"/>
    <w:rsid w:val="00161CEC"/>
    <w:rsid w:val="00174F24"/>
    <w:rsid w:val="00177368"/>
    <w:rsid w:val="00192C89"/>
    <w:rsid w:val="001948ED"/>
    <w:rsid w:val="00197DE2"/>
    <w:rsid w:val="001A0198"/>
    <w:rsid w:val="001B44A9"/>
    <w:rsid w:val="001B44FD"/>
    <w:rsid w:val="001C16AA"/>
    <w:rsid w:val="001C40B2"/>
    <w:rsid w:val="001C63B8"/>
    <w:rsid w:val="001D22BC"/>
    <w:rsid w:val="001D59D8"/>
    <w:rsid w:val="001E0006"/>
    <w:rsid w:val="001E54DE"/>
    <w:rsid w:val="00205106"/>
    <w:rsid w:val="002051AA"/>
    <w:rsid w:val="0022723F"/>
    <w:rsid w:val="00227FF8"/>
    <w:rsid w:val="00235773"/>
    <w:rsid w:val="00247699"/>
    <w:rsid w:val="00251615"/>
    <w:rsid w:val="0025729C"/>
    <w:rsid w:val="00280855"/>
    <w:rsid w:val="00287AAC"/>
    <w:rsid w:val="002A0373"/>
    <w:rsid w:val="002A57E9"/>
    <w:rsid w:val="002A7325"/>
    <w:rsid w:val="002B5386"/>
    <w:rsid w:val="002B5967"/>
    <w:rsid w:val="002C3AF9"/>
    <w:rsid w:val="002C526D"/>
    <w:rsid w:val="002F48AB"/>
    <w:rsid w:val="002F77D8"/>
    <w:rsid w:val="003074E9"/>
    <w:rsid w:val="00310B18"/>
    <w:rsid w:val="00317570"/>
    <w:rsid w:val="00317B94"/>
    <w:rsid w:val="00317DFC"/>
    <w:rsid w:val="0032248D"/>
    <w:rsid w:val="00332999"/>
    <w:rsid w:val="00352675"/>
    <w:rsid w:val="003717AE"/>
    <w:rsid w:val="003C0F1E"/>
    <w:rsid w:val="003D7218"/>
    <w:rsid w:val="003E6BE8"/>
    <w:rsid w:val="003F2422"/>
    <w:rsid w:val="004035C9"/>
    <w:rsid w:val="00403768"/>
    <w:rsid w:val="00431346"/>
    <w:rsid w:val="00442F19"/>
    <w:rsid w:val="00464DB9"/>
    <w:rsid w:val="00482488"/>
    <w:rsid w:val="004911FB"/>
    <w:rsid w:val="004928E5"/>
    <w:rsid w:val="004A070E"/>
    <w:rsid w:val="004A5D11"/>
    <w:rsid w:val="004D13B6"/>
    <w:rsid w:val="00504DF5"/>
    <w:rsid w:val="00507DAB"/>
    <w:rsid w:val="005230CD"/>
    <w:rsid w:val="00532F99"/>
    <w:rsid w:val="005479F7"/>
    <w:rsid w:val="0056142D"/>
    <w:rsid w:val="005914E1"/>
    <w:rsid w:val="00595860"/>
    <w:rsid w:val="005B4B10"/>
    <w:rsid w:val="005B59F5"/>
    <w:rsid w:val="005C1D4C"/>
    <w:rsid w:val="005C22C0"/>
    <w:rsid w:val="005C577B"/>
    <w:rsid w:val="005C7D65"/>
    <w:rsid w:val="005D0605"/>
    <w:rsid w:val="005D70C8"/>
    <w:rsid w:val="005E0E6D"/>
    <w:rsid w:val="005E2408"/>
    <w:rsid w:val="005F3688"/>
    <w:rsid w:val="00605B18"/>
    <w:rsid w:val="00610483"/>
    <w:rsid w:val="00610BA2"/>
    <w:rsid w:val="0061484C"/>
    <w:rsid w:val="00632E5A"/>
    <w:rsid w:val="00647371"/>
    <w:rsid w:val="00654B4F"/>
    <w:rsid w:val="00657C29"/>
    <w:rsid w:val="006771B2"/>
    <w:rsid w:val="0067723F"/>
    <w:rsid w:val="00680CB5"/>
    <w:rsid w:val="006A44CE"/>
    <w:rsid w:val="006A5D6A"/>
    <w:rsid w:val="006A624B"/>
    <w:rsid w:val="006B2BC1"/>
    <w:rsid w:val="006C1BB8"/>
    <w:rsid w:val="006D0433"/>
    <w:rsid w:val="006D24A9"/>
    <w:rsid w:val="006D7B33"/>
    <w:rsid w:val="006E1721"/>
    <w:rsid w:val="006F26F0"/>
    <w:rsid w:val="006F4BE1"/>
    <w:rsid w:val="0070701A"/>
    <w:rsid w:val="00714AE8"/>
    <w:rsid w:val="0071614D"/>
    <w:rsid w:val="00725231"/>
    <w:rsid w:val="007268F8"/>
    <w:rsid w:val="00734494"/>
    <w:rsid w:val="0074086A"/>
    <w:rsid w:val="007645A5"/>
    <w:rsid w:val="007935B1"/>
    <w:rsid w:val="007C0B59"/>
    <w:rsid w:val="007C1D81"/>
    <w:rsid w:val="007C3482"/>
    <w:rsid w:val="007D18D2"/>
    <w:rsid w:val="007D57E0"/>
    <w:rsid w:val="007E0738"/>
    <w:rsid w:val="007E3468"/>
    <w:rsid w:val="007E4C62"/>
    <w:rsid w:val="00801370"/>
    <w:rsid w:val="00803B98"/>
    <w:rsid w:val="0081287F"/>
    <w:rsid w:val="00814717"/>
    <w:rsid w:val="008555F1"/>
    <w:rsid w:val="008567FD"/>
    <w:rsid w:val="008618B0"/>
    <w:rsid w:val="008730E6"/>
    <w:rsid w:val="00881466"/>
    <w:rsid w:val="008823D2"/>
    <w:rsid w:val="008849DC"/>
    <w:rsid w:val="0088693E"/>
    <w:rsid w:val="00894303"/>
    <w:rsid w:val="00896547"/>
    <w:rsid w:val="00896C54"/>
    <w:rsid w:val="008A1D3B"/>
    <w:rsid w:val="008B5BDA"/>
    <w:rsid w:val="008D1384"/>
    <w:rsid w:val="008E0228"/>
    <w:rsid w:val="008E2773"/>
    <w:rsid w:val="008E2B76"/>
    <w:rsid w:val="008E33B5"/>
    <w:rsid w:val="008F3509"/>
    <w:rsid w:val="00901DA1"/>
    <w:rsid w:val="00926FE8"/>
    <w:rsid w:val="00941BC7"/>
    <w:rsid w:val="00947F43"/>
    <w:rsid w:val="00950443"/>
    <w:rsid w:val="00952589"/>
    <w:rsid w:val="00957234"/>
    <w:rsid w:val="00967AB7"/>
    <w:rsid w:val="00984A86"/>
    <w:rsid w:val="0099689E"/>
    <w:rsid w:val="009B4586"/>
    <w:rsid w:val="009B7F6D"/>
    <w:rsid w:val="009C4CCC"/>
    <w:rsid w:val="009E2BCB"/>
    <w:rsid w:val="009E5555"/>
    <w:rsid w:val="009E7921"/>
    <w:rsid w:val="009F38C4"/>
    <w:rsid w:val="00A30232"/>
    <w:rsid w:val="00A503F5"/>
    <w:rsid w:val="00A66A08"/>
    <w:rsid w:val="00A74636"/>
    <w:rsid w:val="00A81503"/>
    <w:rsid w:val="00A87FB1"/>
    <w:rsid w:val="00A94376"/>
    <w:rsid w:val="00AA14CE"/>
    <w:rsid w:val="00AB3BFB"/>
    <w:rsid w:val="00AD28B6"/>
    <w:rsid w:val="00AD4BCE"/>
    <w:rsid w:val="00B05408"/>
    <w:rsid w:val="00B06235"/>
    <w:rsid w:val="00B22026"/>
    <w:rsid w:val="00B31CF1"/>
    <w:rsid w:val="00B33A39"/>
    <w:rsid w:val="00B35086"/>
    <w:rsid w:val="00B41CAB"/>
    <w:rsid w:val="00B61099"/>
    <w:rsid w:val="00B636E5"/>
    <w:rsid w:val="00BA2F55"/>
    <w:rsid w:val="00BA2FD7"/>
    <w:rsid w:val="00BB41AF"/>
    <w:rsid w:val="00BD0DCB"/>
    <w:rsid w:val="00BE2252"/>
    <w:rsid w:val="00C004EF"/>
    <w:rsid w:val="00C01D31"/>
    <w:rsid w:val="00C0214E"/>
    <w:rsid w:val="00C05443"/>
    <w:rsid w:val="00C0753F"/>
    <w:rsid w:val="00C102BC"/>
    <w:rsid w:val="00C11821"/>
    <w:rsid w:val="00C15537"/>
    <w:rsid w:val="00C23B6C"/>
    <w:rsid w:val="00C23BD7"/>
    <w:rsid w:val="00C67C51"/>
    <w:rsid w:val="00C81B9C"/>
    <w:rsid w:val="00CA6E2C"/>
    <w:rsid w:val="00CB5DEF"/>
    <w:rsid w:val="00CC6C17"/>
    <w:rsid w:val="00CD7398"/>
    <w:rsid w:val="00CE5CEC"/>
    <w:rsid w:val="00D16C08"/>
    <w:rsid w:val="00D17E81"/>
    <w:rsid w:val="00D437AC"/>
    <w:rsid w:val="00D7078C"/>
    <w:rsid w:val="00D71CBD"/>
    <w:rsid w:val="00D732D2"/>
    <w:rsid w:val="00D81386"/>
    <w:rsid w:val="00DA0E57"/>
    <w:rsid w:val="00DC1725"/>
    <w:rsid w:val="00DE20D3"/>
    <w:rsid w:val="00DF742C"/>
    <w:rsid w:val="00E271A1"/>
    <w:rsid w:val="00E3686E"/>
    <w:rsid w:val="00E36D72"/>
    <w:rsid w:val="00E71196"/>
    <w:rsid w:val="00E7161A"/>
    <w:rsid w:val="00E7573A"/>
    <w:rsid w:val="00E907A6"/>
    <w:rsid w:val="00E90E40"/>
    <w:rsid w:val="00ED47E4"/>
    <w:rsid w:val="00EE4AE7"/>
    <w:rsid w:val="00EE691F"/>
    <w:rsid w:val="00EF572A"/>
    <w:rsid w:val="00EF5A5D"/>
    <w:rsid w:val="00EF69C8"/>
    <w:rsid w:val="00F01B58"/>
    <w:rsid w:val="00F0534F"/>
    <w:rsid w:val="00F063A5"/>
    <w:rsid w:val="00F06454"/>
    <w:rsid w:val="00F24E6C"/>
    <w:rsid w:val="00F252DC"/>
    <w:rsid w:val="00F35FAB"/>
    <w:rsid w:val="00F40ED3"/>
    <w:rsid w:val="00F472CE"/>
    <w:rsid w:val="00F5326B"/>
    <w:rsid w:val="00F53783"/>
    <w:rsid w:val="00F62254"/>
    <w:rsid w:val="00F71E6F"/>
    <w:rsid w:val="00F75E4C"/>
    <w:rsid w:val="00F777B9"/>
    <w:rsid w:val="00F869E1"/>
    <w:rsid w:val="00FA6671"/>
    <w:rsid w:val="00FB1DCC"/>
    <w:rsid w:val="00FC2738"/>
    <w:rsid w:val="00FC3CE0"/>
    <w:rsid w:val="00FD70FC"/>
    <w:rsid w:val="00FE2D84"/>
    <w:rsid w:val="00FE6625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003BB-2B56-41FF-9840-F387E162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6A08"/>
    <w:rPr>
      <w:color w:val="800080"/>
      <w:u w:val="single"/>
    </w:rPr>
  </w:style>
  <w:style w:type="paragraph" w:customStyle="1" w:styleId="xl63">
    <w:name w:val="xl63"/>
    <w:basedOn w:val="a"/>
    <w:rsid w:val="00A6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66A0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66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A66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66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76">
    <w:name w:val="xl76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66A0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A6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66A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0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08A8"/>
  </w:style>
  <w:style w:type="paragraph" w:styleId="a9">
    <w:name w:val="footer"/>
    <w:basedOn w:val="a"/>
    <w:link w:val="aa"/>
    <w:uiPriority w:val="99"/>
    <w:unhideWhenUsed/>
    <w:rsid w:val="000A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08A8"/>
  </w:style>
  <w:style w:type="paragraph" w:styleId="ab">
    <w:name w:val="List Paragraph"/>
    <w:basedOn w:val="a"/>
    <w:uiPriority w:val="34"/>
    <w:qFormat/>
    <w:rsid w:val="00ED47E4"/>
    <w:pPr>
      <w:ind w:left="720"/>
      <w:contextualSpacing/>
    </w:pPr>
  </w:style>
  <w:style w:type="table" w:styleId="ac">
    <w:name w:val="Table Grid"/>
    <w:basedOn w:val="a1"/>
    <w:uiPriority w:val="59"/>
    <w:rsid w:val="00C0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3D15-3977-4CE0-94FF-E23A7B7E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Фадеева Алена Михайловна</cp:lastModifiedBy>
  <cp:revision>176</cp:revision>
  <cp:lastPrinted>2021-09-29T04:28:00Z</cp:lastPrinted>
  <dcterms:created xsi:type="dcterms:W3CDTF">2014-12-12T06:25:00Z</dcterms:created>
  <dcterms:modified xsi:type="dcterms:W3CDTF">2021-09-29T04:28:00Z</dcterms:modified>
</cp:coreProperties>
</file>