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482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УТВЕРЖДЕНЫ </w:t>
      </w:r>
    </w:p>
    <w:p>
      <w:pPr>
        <w:spacing w:after="0" w:line="240" w:lineRule="auto"/>
        <w:ind w:left="482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482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4820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от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05 февраля 2021 года № 74-п</w:t>
      </w:r>
      <w:bookmarkStart w:id="0" w:name="_GoBack"/>
      <w:bookmarkEnd w:id="0"/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ИЗМЕНЕНИЯ,</w:t>
      </w:r>
    </w:p>
    <w:p>
      <w:pPr>
        <w:pStyle w:val="a3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>котор</w:t>
      </w:r>
      <w:r>
        <w:rPr>
          <w:rFonts w:ascii="PT Astra Serif" w:hAnsi="PT Astra Serif"/>
          <w:b/>
          <w:sz w:val="28"/>
          <w:szCs w:val="28"/>
          <w:lang w:val="ru-RU"/>
        </w:rPr>
        <w:t>ые</w:t>
      </w:r>
      <w:r>
        <w:rPr>
          <w:rFonts w:ascii="PT Astra Serif" w:hAnsi="PT Astra Serif"/>
          <w:b/>
          <w:sz w:val="28"/>
          <w:szCs w:val="28"/>
        </w:rPr>
        <w:t xml:space="preserve"> внос</w:t>
      </w:r>
      <w:r>
        <w:rPr>
          <w:rFonts w:ascii="PT Astra Serif" w:hAnsi="PT Astra Serif"/>
          <w:b/>
          <w:sz w:val="28"/>
          <w:szCs w:val="28"/>
          <w:lang w:val="ru-RU"/>
        </w:rPr>
        <w:t>я</w:t>
      </w:r>
      <w:proofErr w:type="spellStart"/>
      <w:r>
        <w:rPr>
          <w:rFonts w:ascii="PT Astra Serif" w:hAnsi="PT Astra Serif"/>
          <w:b/>
          <w:sz w:val="28"/>
          <w:szCs w:val="28"/>
        </w:rPr>
        <w:t>тся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в 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раздел </w:t>
      </w:r>
      <w:r>
        <w:rPr>
          <w:rFonts w:ascii="PT Astra Serif" w:hAnsi="PT Astra Serif"/>
          <w:b/>
          <w:sz w:val="28"/>
          <w:szCs w:val="28"/>
          <w:lang w:val="en-US"/>
        </w:rPr>
        <w:t>IV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Перечня направлений подготовки, специальностей, необходимых для замещения должностей муниципальной службы в Администрации Тазовского района</w:t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Подраздел 4.2 раздела </w:t>
      </w:r>
      <w:r>
        <w:rPr>
          <w:rFonts w:ascii="PT Astra Serif" w:hAnsi="PT Astra Serif" w:cs="Times New Roman"/>
          <w:sz w:val="28"/>
          <w:szCs w:val="28"/>
          <w:lang w:val="en-US"/>
        </w:rPr>
        <w:t>IV</w:t>
      </w:r>
      <w:r>
        <w:rPr>
          <w:rFonts w:ascii="PT Astra Serif" w:hAnsi="PT Astra Serif" w:cs="Times New Roman"/>
          <w:sz w:val="28"/>
          <w:szCs w:val="28"/>
        </w:rPr>
        <w:t xml:space="preserve"> дополнить пунктом 2 следующего содержания: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«2. Старшие должности муниципальной службы:</w:t>
      </w:r>
    </w:p>
    <w:p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>главный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специалист отдела арендных отношений управления муниципальной собственности департамента имущественных и земельных отношений Администрации Тазовского района: </w:t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>
      <w:pPr>
        <w:pStyle w:val="a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наличие высшего образования, подтвержденного документом                           об образовании и о квалификации по направлениям подготовки «юриспруденция», либо «экономика», либо «менеджмент»;</w:t>
      </w:r>
    </w:p>
    <w:p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ведущий специалист отдела осуществления земельного                                  и экологического контроля управления по земельным вопросам и охране окружающей среды департамента имущественных и земельных отношений Администрации Тазовского района:</w:t>
      </w:r>
    </w:p>
    <w:p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>наличие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высшего образования, подтвержденного документом                      об образовании и о квалификации по направлениям подготовки «юриспруденция», либо «менеджмент», либо «землеустройство и кадастры»,               либо «защита окружающей среды», либо «</w:t>
      </w: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природообустройство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>», либо «экология и природопользование»;</w:t>
      </w:r>
    </w:p>
    <w:p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ведущий специалист юридического отдела департамента имущественных и земельных отношений Администрации Тазовского района:</w:t>
      </w:r>
    </w:p>
    <w:p>
      <w:pPr>
        <w:pStyle w:val="a5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>наличие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высшего образования, подтвержденного документом                       об образовании и о квалификации по специальностям «юриспруденция»                 либо  «правоохранительная деятельность.».</w:t>
      </w: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>
      <w:head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41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277FC"/>
    <w:multiLevelType w:val="hybridMultilevel"/>
    <w:tmpl w:val="81AAD522"/>
    <w:lvl w:ilvl="0" w:tplc="217A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A327F"/>
    <w:multiLevelType w:val="hybridMultilevel"/>
    <w:tmpl w:val="705E27BC"/>
    <w:lvl w:ilvl="0" w:tplc="8846883C">
      <w:start w:val="1"/>
      <w:numFmt w:val="decimal"/>
      <w:lvlText w:val="%1)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B575BF"/>
    <w:multiLevelType w:val="hybridMultilevel"/>
    <w:tmpl w:val="0B7286BE"/>
    <w:lvl w:ilvl="0" w:tplc="E94EE76E">
      <w:start w:val="1"/>
      <w:numFmt w:val="decimal"/>
      <w:lvlText w:val="%1)"/>
      <w:lvlJc w:val="left"/>
      <w:pPr>
        <w:ind w:left="1800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92992"/>
    <w:multiLevelType w:val="hybridMultilevel"/>
    <w:tmpl w:val="E6C84A86"/>
    <w:lvl w:ilvl="0" w:tplc="217AB7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47709B"/>
    <w:multiLevelType w:val="hybridMultilevel"/>
    <w:tmpl w:val="7A4E9658"/>
    <w:lvl w:ilvl="0" w:tplc="217AB7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324EC"/>
    <w:multiLevelType w:val="multilevel"/>
    <w:tmpl w:val="F80A2E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1DB747B"/>
    <w:multiLevelType w:val="hybridMultilevel"/>
    <w:tmpl w:val="996EBC2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1672B"/>
    <w:multiLevelType w:val="hybridMultilevel"/>
    <w:tmpl w:val="9D983C52"/>
    <w:lvl w:ilvl="0" w:tplc="DB946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110E35"/>
    <w:multiLevelType w:val="multilevel"/>
    <w:tmpl w:val="01187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61B0872"/>
    <w:multiLevelType w:val="hybridMultilevel"/>
    <w:tmpl w:val="4F40D026"/>
    <w:lvl w:ilvl="0" w:tplc="217AB76C">
      <w:start w:val="1"/>
      <w:numFmt w:val="bullet"/>
      <w:lvlText w:val=""/>
      <w:lvlJc w:val="left"/>
      <w:pPr>
        <w:ind w:left="1968" w:hanging="12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603589"/>
    <w:multiLevelType w:val="hybridMultilevel"/>
    <w:tmpl w:val="2352734E"/>
    <w:lvl w:ilvl="0" w:tplc="217AB76C">
      <w:start w:val="1"/>
      <w:numFmt w:val="bullet"/>
      <w:lvlText w:val=""/>
      <w:lvlJc w:val="left"/>
      <w:pPr>
        <w:ind w:left="1968" w:hanging="12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C36E1F"/>
    <w:multiLevelType w:val="hybridMultilevel"/>
    <w:tmpl w:val="AF40C564"/>
    <w:lvl w:ilvl="0" w:tplc="5D3E9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26FAA"/>
    <w:multiLevelType w:val="hybridMultilevel"/>
    <w:tmpl w:val="35FEB5CC"/>
    <w:lvl w:ilvl="0" w:tplc="BBC654E0">
      <w:start w:val="1"/>
      <w:numFmt w:val="decimal"/>
      <w:lvlText w:val="%1)"/>
      <w:lvlJc w:val="left"/>
      <w:pPr>
        <w:ind w:left="2676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1AE61C6"/>
    <w:multiLevelType w:val="hybridMultilevel"/>
    <w:tmpl w:val="A552C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B1A02"/>
    <w:multiLevelType w:val="hybridMultilevel"/>
    <w:tmpl w:val="A96C1EAC"/>
    <w:lvl w:ilvl="0" w:tplc="05D0720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65F65"/>
    <w:multiLevelType w:val="hybridMultilevel"/>
    <w:tmpl w:val="DFB4A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274530"/>
    <w:multiLevelType w:val="hybridMultilevel"/>
    <w:tmpl w:val="942AAB70"/>
    <w:lvl w:ilvl="0" w:tplc="BBC654E0">
      <w:start w:val="1"/>
      <w:numFmt w:val="decimal"/>
      <w:lvlText w:val="%1)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AF2771"/>
    <w:multiLevelType w:val="hybridMultilevel"/>
    <w:tmpl w:val="CF885388"/>
    <w:lvl w:ilvl="0" w:tplc="9A82F49A">
      <w:start w:val="1"/>
      <w:numFmt w:val="decimal"/>
      <w:lvlText w:val="%1)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CE2775"/>
    <w:multiLevelType w:val="hybridMultilevel"/>
    <w:tmpl w:val="ADA4178E"/>
    <w:lvl w:ilvl="0" w:tplc="30D832D8">
      <w:start w:val="1"/>
      <w:numFmt w:val="decimal"/>
      <w:lvlText w:val="%1)"/>
      <w:lvlJc w:val="left"/>
      <w:pPr>
        <w:ind w:left="171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1D3F0E"/>
    <w:multiLevelType w:val="hybridMultilevel"/>
    <w:tmpl w:val="9E0A8288"/>
    <w:lvl w:ilvl="0" w:tplc="33C8CFE2">
      <w:start w:val="1"/>
      <w:numFmt w:val="decimal"/>
      <w:lvlText w:val="%1)"/>
      <w:lvlJc w:val="left"/>
      <w:pPr>
        <w:ind w:left="1714" w:hanging="100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E02433"/>
    <w:multiLevelType w:val="hybridMultilevel"/>
    <w:tmpl w:val="E9AC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B3CD4"/>
    <w:multiLevelType w:val="hybridMultilevel"/>
    <w:tmpl w:val="D6F65B2A"/>
    <w:lvl w:ilvl="0" w:tplc="0CB023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34DE1"/>
    <w:multiLevelType w:val="hybridMultilevel"/>
    <w:tmpl w:val="D792A5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DE169BA"/>
    <w:multiLevelType w:val="hybridMultilevel"/>
    <w:tmpl w:val="E910C144"/>
    <w:lvl w:ilvl="0" w:tplc="8BFA68B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757A1A"/>
    <w:multiLevelType w:val="multilevel"/>
    <w:tmpl w:val="F80A2E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"/>
  </w:num>
  <w:num w:numId="4">
    <w:abstractNumId w:val="17"/>
  </w:num>
  <w:num w:numId="5">
    <w:abstractNumId w:val="19"/>
  </w:num>
  <w:num w:numId="6">
    <w:abstractNumId w:val="18"/>
  </w:num>
  <w:num w:numId="7">
    <w:abstractNumId w:val="8"/>
  </w:num>
  <w:num w:numId="8">
    <w:abstractNumId w:val="14"/>
  </w:num>
  <w:num w:numId="9">
    <w:abstractNumId w:val="24"/>
  </w:num>
  <w:num w:numId="10">
    <w:abstractNumId w:val="5"/>
  </w:num>
  <w:num w:numId="11">
    <w:abstractNumId w:val="2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7"/>
  </w:num>
  <w:num w:numId="16">
    <w:abstractNumId w:val="22"/>
  </w:num>
  <w:num w:numId="17">
    <w:abstractNumId w:val="16"/>
  </w:num>
  <w:num w:numId="18">
    <w:abstractNumId w:val="9"/>
  </w:num>
  <w:num w:numId="19">
    <w:abstractNumId w:val="10"/>
  </w:num>
  <w:num w:numId="20">
    <w:abstractNumId w:val="12"/>
  </w:num>
  <w:num w:numId="21">
    <w:abstractNumId w:val="13"/>
  </w:num>
  <w:num w:numId="22">
    <w:abstractNumId w:val="3"/>
  </w:num>
  <w:num w:numId="23">
    <w:abstractNumId w:val="6"/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8073A-FCC0-4602-B6C9-D8652F8A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bidi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2867-05E7-4850-B530-43A6780C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Сидорова</dc:creator>
  <cp:keywords/>
  <dc:description/>
  <cp:lastModifiedBy>Фадеева Алена Михайловна</cp:lastModifiedBy>
  <cp:revision>76</cp:revision>
  <cp:lastPrinted>2021-02-08T07:04:00Z</cp:lastPrinted>
  <dcterms:created xsi:type="dcterms:W3CDTF">2017-03-22T11:28:00Z</dcterms:created>
  <dcterms:modified xsi:type="dcterms:W3CDTF">2021-02-08T07:04:00Z</dcterms:modified>
</cp:coreProperties>
</file>