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постановлением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ind w:left="5103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19 августа 2020 года № 656</w:t>
      </w:r>
      <w:bookmarkStart w:id="0" w:name="_GoBack"/>
      <w:bookmarkEnd w:id="0"/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ИЗМЕНЕНИЯ,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которые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вносятся в Стандарт осуществления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внутреннего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муниципального финансового контроля 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«Организация контрольной деятельности»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rPr>
          <w:rFonts w:ascii="PT Astra Serif" w:hAnsi="PT Astra Serif"/>
          <w:sz w:val="28"/>
          <w:szCs w:val="28"/>
        </w:rPr>
      </w:pPr>
    </w:p>
    <w:p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В пункте 3 слова «планирование контрольной деятельности» исключить.</w:t>
      </w:r>
    </w:p>
    <w:p>
      <w:pPr>
        <w:pStyle w:val="a5"/>
        <w:numPr>
          <w:ilvl w:val="0"/>
          <w:numId w:val="5"/>
        </w:numPr>
        <w:tabs>
          <w:tab w:val="left" w:pos="1134"/>
        </w:tabs>
        <w:spacing w:line="36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Пункт 6 изложить в следующей редакции:</w:t>
      </w:r>
    </w:p>
    <w:p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«6. Непосредственное исполнение контрольных мероприятий осуществляют муниципальные служащие Департамента, уполномоченные                             на участие в проведение контрольных мероприятий.».</w:t>
      </w:r>
    </w:p>
    <w:p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Пункт 7 изложить в следующей редакции:</w:t>
      </w:r>
    </w:p>
    <w:p>
      <w:pPr>
        <w:tabs>
          <w:tab w:val="left" w:pos="113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«7. При подготовке и осуществлении контрольной деятельности должностные лица обязаны руководствоваться федеральными стандартами внутреннего государственного (муниципального) финансового контроля                                  и настоящим Стандартом.».</w:t>
      </w:r>
    </w:p>
    <w:p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Раздел </w:t>
      </w:r>
      <w:r>
        <w:rPr>
          <w:rFonts w:ascii="PT Astra Serif" w:hAnsi="PT Astra Serif"/>
          <w:sz w:val="28"/>
          <w:szCs w:val="28"/>
          <w:lang w:val="en-US"/>
        </w:rPr>
        <w:t xml:space="preserve">II </w:t>
      </w:r>
      <w:r>
        <w:rPr>
          <w:rFonts w:ascii="PT Astra Serif" w:hAnsi="PT Astra Serif"/>
          <w:sz w:val="28"/>
          <w:szCs w:val="28"/>
          <w:lang w:val="ru-RU"/>
        </w:rPr>
        <w:t>исключить.</w:t>
      </w:r>
    </w:p>
    <w:sect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125AB"/>
    <w:multiLevelType w:val="hybridMultilevel"/>
    <w:tmpl w:val="B476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1176B"/>
    <w:multiLevelType w:val="hybridMultilevel"/>
    <w:tmpl w:val="428679CC"/>
    <w:lvl w:ilvl="0" w:tplc="47C6F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455DD9"/>
    <w:multiLevelType w:val="hybridMultilevel"/>
    <w:tmpl w:val="3D1235D6"/>
    <w:lvl w:ilvl="0" w:tplc="5E4E2B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852FB"/>
    <w:multiLevelType w:val="hybridMultilevel"/>
    <w:tmpl w:val="C5D86ED4"/>
    <w:lvl w:ilvl="0" w:tplc="5E4E2B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A3A0B"/>
    <w:multiLevelType w:val="hybridMultilevel"/>
    <w:tmpl w:val="151417C2"/>
    <w:lvl w:ilvl="0" w:tplc="3BE8B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FA36E-4916-41C8-A0E1-D21FD90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Pr>
      <w:sz w:val="26"/>
      <w:lang w:eastAsia="ru-RU"/>
    </w:rPr>
  </w:style>
  <w:style w:type="paragraph" w:styleId="a5">
    <w:name w:val="List Paragraph"/>
    <w:basedOn w:val="a"/>
    <w:link w:val="a6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Абзац списка Знак"/>
    <w:link w:val="a5"/>
    <w:locked/>
    <w:rPr>
      <w:rFonts w:ascii="Calibri" w:eastAsia="Calibri" w:hAnsi="Calibri"/>
      <w:sz w:val="22"/>
      <w:szCs w:val="22"/>
      <w:lang w:val="x-non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E7AC-4471-45F2-8344-5661363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Сидоркина</dc:creator>
  <cp:keywords/>
  <dc:description/>
  <cp:lastModifiedBy>Фадеева Алена Михайловна</cp:lastModifiedBy>
  <cp:revision>68</cp:revision>
  <cp:lastPrinted>2020-08-21T10:51:00Z</cp:lastPrinted>
  <dcterms:created xsi:type="dcterms:W3CDTF">2017-12-05T05:16:00Z</dcterms:created>
  <dcterms:modified xsi:type="dcterms:W3CDTF">2020-08-21T10:51:00Z</dcterms:modified>
</cp:coreProperties>
</file>