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4C" w:rsidRDefault="00AF1F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1F4C" w:rsidRDefault="00AF1F4C">
      <w:pPr>
        <w:pStyle w:val="ConsPlusNormal"/>
        <w:ind w:firstLine="540"/>
        <w:jc w:val="both"/>
        <w:outlineLvl w:val="0"/>
      </w:pPr>
    </w:p>
    <w:p w:rsidR="00AF1F4C" w:rsidRDefault="00AF1F4C">
      <w:pPr>
        <w:pStyle w:val="ConsPlusNormal"/>
        <w:jc w:val="right"/>
      </w:pPr>
      <w:r>
        <w:t>Утверждена</w:t>
      </w:r>
    </w:p>
    <w:p w:rsidR="00AF1F4C" w:rsidRDefault="00AF1F4C">
      <w:pPr>
        <w:pStyle w:val="ConsPlusNormal"/>
        <w:jc w:val="right"/>
      </w:pPr>
      <w:r>
        <w:t>Президентом Российской Федерации</w:t>
      </w:r>
    </w:p>
    <w:p w:rsidR="00AF1F4C" w:rsidRDefault="00AF1F4C">
      <w:pPr>
        <w:pStyle w:val="ConsPlusNormal"/>
        <w:jc w:val="right"/>
      </w:pPr>
      <w:r>
        <w:t>Д.МЕДВЕДЕВЫМ</w:t>
      </w:r>
    </w:p>
    <w:p w:rsidR="00AF1F4C" w:rsidRDefault="00AF1F4C">
      <w:pPr>
        <w:pStyle w:val="ConsPlusNormal"/>
        <w:jc w:val="right"/>
      </w:pPr>
      <w:r>
        <w:t>5 октября 2009 года</w:t>
      </w:r>
    </w:p>
    <w:p w:rsidR="00AF1F4C" w:rsidRDefault="00AF1F4C">
      <w:pPr>
        <w:pStyle w:val="ConsPlusNormal"/>
        <w:jc w:val="center"/>
      </w:pPr>
    </w:p>
    <w:p w:rsidR="00AF1F4C" w:rsidRDefault="00AF1F4C">
      <w:pPr>
        <w:pStyle w:val="ConsPlusTitle"/>
        <w:jc w:val="center"/>
      </w:pPr>
      <w:r>
        <w:t>КОНЦЕПЦИЯ</w:t>
      </w:r>
    </w:p>
    <w:p w:rsidR="00AF1F4C" w:rsidRDefault="00AF1F4C">
      <w:pPr>
        <w:pStyle w:val="ConsPlusTitle"/>
        <w:jc w:val="center"/>
      </w:pPr>
      <w:r>
        <w:t>ПРОТИВОДЕЙСТВИЯ ТЕРРОРИЗМУ В РОССИЙСКОЙ ФЕДЕРАЦИИ</w:t>
      </w:r>
    </w:p>
    <w:p w:rsidR="00AF1F4C" w:rsidRDefault="00AF1F4C">
      <w:pPr>
        <w:pStyle w:val="ConsPlusNormal"/>
        <w:ind w:firstLine="540"/>
        <w:jc w:val="both"/>
      </w:pPr>
    </w:p>
    <w:p w:rsidR="00AF1F4C" w:rsidRDefault="00AF1F4C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AF1F4C" w:rsidRDefault="00AF1F4C">
      <w:pPr>
        <w:pStyle w:val="ConsPlusNormal"/>
        <w:ind w:firstLine="540"/>
        <w:jc w:val="both"/>
      </w:pPr>
    </w:p>
    <w:p w:rsidR="00AF1F4C" w:rsidRDefault="00AF1F4C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AF1F4C" w:rsidRDefault="00AF1F4C">
      <w:pPr>
        <w:pStyle w:val="ConsPlusNormal"/>
        <w:jc w:val="center"/>
      </w:pPr>
      <w:r>
        <w:t>Российской Федерации</w:t>
      </w:r>
    </w:p>
    <w:p w:rsidR="00AF1F4C" w:rsidRDefault="00AF1F4C">
      <w:pPr>
        <w:pStyle w:val="ConsPlusNormal"/>
        <w:jc w:val="center"/>
      </w:pPr>
    </w:p>
    <w:p w:rsidR="00AF1F4C" w:rsidRDefault="00AF1F4C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 xml:space="preserve">з) попытки использования терроризма как инструмента вмешательства во </w:t>
      </w:r>
      <w:r>
        <w:lastRenderedPageBreak/>
        <w:t>внутренние дела государств;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а) межэтнические, межконфессиональные и иные социальные противоречия;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б) наличие условий для деятельности экстремистски настроенных лиц и объединений;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 xml:space="preserve"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</w:t>
      </w:r>
      <w:r>
        <w:lastRenderedPageBreak/>
        <w:t>распространяющих идеологию религиозного экстремизма;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AF1F4C" w:rsidRDefault="00AF1F4C">
      <w:pPr>
        <w:pStyle w:val="ConsPlusNormal"/>
        <w:ind w:firstLine="540"/>
        <w:jc w:val="both"/>
      </w:pPr>
    </w:p>
    <w:p w:rsidR="00AF1F4C" w:rsidRDefault="00AF1F4C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AF1F4C" w:rsidRDefault="00AF1F4C">
      <w:pPr>
        <w:pStyle w:val="ConsPlusNormal"/>
        <w:ind w:firstLine="540"/>
        <w:jc w:val="both"/>
      </w:pPr>
    </w:p>
    <w:p w:rsidR="00AF1F4C" w:rsidRDefault="00AF1F4C">
      <w:pPr>
        <w:pStyle w:val="ConsPlusNormal"/>
        <w:ind w:firstLine="540"/>
        <w:jc w:val="both"/>
      </w:pPr>
      <w: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 xml:space="preserve"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</w:t>
      </w:r>
      <w:r>
        <w:lastRenderedPageBreak/>
        <w:t>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5" w:history="1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 xml:space="preserve">9. Правовую основу общегосударственной системы противодействия терроризму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7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8" w:history="1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9" w:history="1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11. Основными задачами противодействия терроризму являются: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lastRenderedPageBreak/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а) предупреждение (профилактика) терроризма;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б) борьба с терроризмом;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а) создание системы противодействия идеологии терроризма;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в) усиление контроля за соблюдением административно-правовых режимов.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 xml:space="preserve">в) улучшение социально-экономической, общественно-политической и </w:t>
      </w:r>
      <w:r>
        <w:lastRenderedPageBreak/>
        <w:t>правовой ситуации в стране;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 xml:space="preserve"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</w:t>
      </w:r>
      <w:r>
        <w:lastRenderedPageBreak/>
        <w:t>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 xml:space="preserve">18. Условиями успешного осуществления мероприятий по ликвидации последствий террористического акта являются учет специфики чрезвычайных </w:t>
      </w:r>
      <w:r>
        <w:lastRenderedPageBreak/>
        <w:t>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lastRenderedPageBreak/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а) оказание экстренной медицинской помощи;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 xml:space="preserve">в) социальная реабилитация лиц, пострадавших в результате </w:t>
      </w:r>
      <w:r>
        <w:lastRenderedPageBreak/>
        <w:t>террористического акта, и лиц, участвовавших в его пресечении;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AF1F4C" w:rsidRDefault="00AF1F4C">
      <w:pPr>
        <w:pStyle w:val="ConsPlusNormal"/>
        <w:ind w:firstLine="540"/>
        <w:jc w:val="both"/>
      </w:pPr>
    </w:p>
    <w:p w:rsidR="00AF1F4C" w:rsidRDefault="00AF1F4C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AF1F4C" w:rsidRDefault="00AF1F4C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AF1F4C" w:rsidRDefault="00AF1F4C">
      <w:pPr>
        <w:pStyle w:val="ConsPlusNormal"/>
        <w:jc w:val="center"/>
      </w:pPr>
      <w:r>
        <w:t>противодействия терроризму</w:t>
      </w:r>
    </w:p>
    <w:p w:rsidR="00AF1F4C" w:rsidRDefault="00AF1F4C">
      <w:pPr>
        <w:pStyle w:val="ConsPlusNormal"/>
        <w:ind w:firstLine="540"/>
        <w:jc w:val="both"/>
      </w:pPr>
    </w:p>
    <w:p w:rsidR="00AF1F4C" w:rsidRDefault="00AF1F4C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 xml:space="preserve"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</w:t>
      </w:r>
      <w:r>
        <w:lastRenderedPageBreak/>
        <w:t>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 xml:space="preserve"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</w:t>
      </w:r>
      <w:r>
        <w:lastRenderedPageBreak/>
        <w:t>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 xml:space="preserve">33. Национальный антитеррористический </w:t>
      </w:r>
      <w:hyperlink r:id="rId10" w:history="1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lastRenderedPageBreak/>
        <w:t>36. Научное обеспечение противодействия терроризму включает в себя: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 xml:space="preserve"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</w:t>
      </w:r>
      <w:r>
        <w:lastRenderedPageBreak/>
        <w:t>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 xml:space="preserve">б) антитеррористическая подготовка сотрудников федеральных органов </w:t>
      </w:r>
      <w:r>
        <w:lastRenderedPageBreak/>
        <w:t>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 xml:space="preserve">46. Подготовка и переподготовка кадров для противодействия терроризму осуществляется на базе межведомственных и </w:t>
      </w:r>
      <w:proofErr w:type="gramStart"/>
      <w:r>
        <w:t>ведомственных учебных центров</w:t>
      </w:r>
      <w:proofErr w:type="gramEnd"/>
      <w:r>
        <w:t xml:space="preserve"> и учебных заведений, а также образовательных учреждений высшего профессионального образования.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AF1F4C" w:rsidRDefault="00AF1F4C">
      <w:pPr>
        <w:pStyle w:val="ConsPlusNormal"/>
        <w:ind w:firstLine="540"/>
        <w:jc w:val="both"/>
      </w:pPr>
    </w:p>
    <w:p w:rsidR="00AF1F4C" w:rsidRDefault="00AF1F4C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AF1F4C" w:rsidRDefault="00AF1F4C">
      <w:pPr>
        <w:pStyle w:val="ConsPlusNormal"/>
        <w:jc w:val="center"/>
      </w:pPr>
      <w:r>
        <w:t>противодействия терроризму</w:t>
      </w:r>
    </w:p>
    <w:p w:rsidR="00AF1F4C" w:rsidRDefault="00AF1F4C">
      <w:pPr>
        <w:pStyle w:val="ConsPlusNormal"/>
        <w:ind w:firstLine="540"/>
        <w:jc w:val="both"/>
      </w:pPr>
    </w:p>
    <w:p w:rsidR="00AF1F4C" w:rsidRDefault="00AF1F4C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lastRenderedPageBreak/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 xml:space="preserve">Национальный антитеррористический </w:t>
      </w:r>
      <w:hyperlink r:id="rId11" w:history="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AF1F4C" w:rsidRDefault="00AF1F4C">
      <w:pPr>
        <w:pStyle w:val="ConsPlusNormal"/>
        <w:spacing w:before="280"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AF1F4C" w:rsidRDefault="00AF1F4C">
      <w:pPr>
        <w:pStyle w:val="ConsPlusNormal"/>
        <w:ind w:firstLine="540"/>
        <w:jc w:val="both"/>
      </w:pPr>
    </w:p>
    <w:p w:rsidR="00AF1F4C" w:rsidRDefault="00AF1F4C">
      <w:pPr>
        <w:pStyle w:val="ConsPlusNormal"/>
        <w:ind w:firstLine="540"/>
        <w:jc w:val="both"/>
      </w:pPr>
    </w:p>
    <w:p w:rsidR="00AF1F4C" w:rsidRDefault="00AF1F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7F8" w:rsidRDefault="004237F8">
      <w:bookmarkStart w:id="0" w:name="_GoBack"/>
      <w:bookmarkEnd w:id="0"/>
    </w:p>
    <w:sectPr w:rsidR="004237F8" w:rsidSect="0072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4C"/>
    <w:rsid w:val="004237F8"/>
    <w:rsid w:val="00A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3CF3F-9C86-4F52-B4BF-1C80D9A2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F4C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AF1F4C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AF1F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D758C908AAD5CF5E7D3364A1D0B78BE3D38E3D5BF8E772AEAC2F045D1BBF538AA2DB393A3E428BFCE6E52BDl4V2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2D758C908AAD5CF5E7D3364A1D0B78BE3F3FE1D1BB8E772AEAC2F045D1BBF52AAA75BF92A7FA29B4DB3803F81ED3367D290FB9F4F063C0l8VE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2D758C908AAD5CF5E7D3364A1D0B78BD313DE4DDEFD9757BBFCCF54D81E1E53CE379BA8CA7F836BFD06Dl5VBI" TargetMode="External"/><Relationship Id="rId11" Type="http://schemas.openxmlformats.org/officeDocument/2006/relationships/hyperlink" Target="consultantplus://offline/ref=CE2D758C908AAD5CF5E7D3364A1D0B78BD3932E2DEBC8E772AEAC2F045D1BBF52AAA75BF92A7FA2DBDDB3803F81ED3367D290FB9F4F063C0l8VEI" TargetMode="External"/><Relationship Id="rId5" Type="http://schemas.openxmlformats.org/officeDocument/2006/relationships/hyperlink" Target="consultantplus://offline/ref=CE2D758C908AAD5CF5E7D3364A1D0B78BD3932E2DEBC8E772AEAC2F045D1BBF52AAA75BF92A7FA2DBDDB3803F81ED3367D290FB9F4F063C0l8VEI" TargetMode="External"/><Relationship Id="rId10" Type="http://schemas.openxmlformats.org/officeDocument/2006/relationships/hyperlink" Target="consultantplus://offline/ref=CE2D758C908AAD5CF5E7D3364A1D0B78BD3932E2DEBC8E772AEAC2F045D1BBF52AAA75BF92A7FA2DBDDB3803F81ED3367D290FB9F4F063C0l8V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2D758C908AAD5CF5E7D3364A1D0B78BE3E38E8DEB08E772AEAC2F045D1BBF538AA2DB393A3E428BFCE6E52BDl4V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5103</Words>
  <Characters>29089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Демакова Юлия</dc:creator>
  <cp:keywords/>
  <dc:description/>
  <cp:lastModifiedBy>Демакова Юлия</cp:lastModifiedBy>
  <cp:revision>1</cp:revision>
  <dcterms:created xsi:type="dcterms:W3CDTF">2019-02-14T08:21:00Z</dcterms:created>
  <dcterms:modified xsi:type="dcterms:W3CDTF">2019-02-14T08:22:00Z</dcterms:modified>
</cp:coreProperties>
</file>