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08" w:rsidRPr="00E46B24" w:rsidRDefault="007D4A08" w:rsidP="007D4A08">
      <w:pPr>
        <w:tabs>
          <w:tab w:val="left" w:pos="1260"/>
        </w:tabs>
        <w:jc w:val="right"/>
        <w:rPr>
          <w:b/>
          <w:sz w:val="28"/>
          <w:szCs w:val="28"/>
        </w:rPr>
      </w:pPr>
      <w:r w:rsidRPr="00E46B24">
        <w:rPr>
          <w:b/>
          <w:sz w:val="28"/>
          <w:szCs w:val="28"/>
        </w:rPr>
        <w:t>ПРОЕКТ</w:t>
      </w:r>
    </w:p>
    <w:p w:rsidR="007D4A08" w:rsidRPr="00E46B24" w:rsidRDefault="007D4A08" w:rsidP="007D4A08">
      <w:pPr>
        <w:tabs>
          <w:tab w:val="left" w:pos="1260"/>
        </w:tabs>
        <w:jc w:val="right"/>
        <w:rPr>
          <w:sz w:val="28"/>
          <w:szCs w:val="28"/>
        </w:rPr>
      </w:pPr>
    </w:p>
    <w:p w:rsidR="007D4A08" w:rsidRPr="00E46B24" w:rsidRDefault="007D4A08" w:rsidP="007D4A08">
      <w:pPr>
        <w:tabs>
          <w:tab w:val="left" w:pos="1260"/>
        </w:tabs>
        <w:jc w:val="center"/>
        <w:rPr>
          <w:b/>
          <w:sz w:val="28"/>
          <w:szCs w:val="28"/>
        </w:rPr>
      </w:pPr>
      <w:r w:rsidRPr="00E46B24">
        <w:rPr>
          <w:b/>
          <w:sz w:val="28"/>
          <w:szCs w:val="28"/>
        </w:rPr>
        <w:t>Субъект правотворческой инициативы,</w:t>
      </w:r>
    </w:p>
    <w:p w:rsidR="007D4A08" w:rsidRDefault="007D4A08" w:rsidP="007D4A08">
      <w:pPr>
        <w:tabs>
          <w:tab w:val="left" w:pos="1260"/>
        </w:tabs>
        <w:spacing w:line="240" w:lineRule="atLeast"/>
        <w:jc w:val="center"/>
        <w:rPr>
          <w:sz w:val="28"/>
          <w:szCs w:val="28"/>
          <w:u w:val="single"/>
        </w:rPr>
      </w:pPr>
      <w:r w:rsidRPr="00E46B24">
        <w:rPr>
          <w:b/>
          <w:sz w:val="28"/>
          <w:szCs w:val="28"/>
        </w:rPr>
        <w:t xml:space="preserve">внесший проект решения </w:t>
      </w:r>
      <w:r w:rsidRPr="00C01F87">
        <w:rPr>
          <w:sz w:val="28"/>
          <w:szCs w:val="28"/>
          <w:u w:val="single"/>
        </w:rPr>
        <w:t>Глава Тазовского района</w:t>
      </w:r>
    </w:p>
    <w:p w:rsidR="007D4A08" w:rsidRPr="00C01F87" w:rsidRDefault="007D4A08" w:rsidP="007D4A08">
      <w:pPr>
        <w:tabs>
          <w:tab w:val="left" w:pos="1260"/>
        </w:tabs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</w:p>
    <w:p w:rsidR="007D4A08" w:rsidRDefault="002278C6" w:rsidP="007D4A08">
      <w:pPr>
        <w:tabs>
          <w:tab w:val="left" w:pos="126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Паршаков Василий Петрович</w:t>
      </w:r>
    </w:p>
    <w:p w:rsidR="007D4A08" w:rsidRDefault="007D4A08" w:rsidP="007D4A08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7D4A08" w:rsidRDefault="007D4A08" w:rsidP="007D4A08">
      <w:pPr>
        <w:tabs>
          <w:tab w:val="left" w:pos="1260"/>
        </w:tabs>
        <w:jc w:val="center"/>
        <w:rPr>
          <w:sz w:val="28"/>
          <w:szCs w:val="28"/>
          <w:u w:val="single"/>
        </w:rPr>
      </w:pPr>
      <w:r w:rsidRPr="00E46B24">
        <w:rPr>
          <w:b/>
          <w:sz w:val="28"/>
          <w:szCs w:val="28"/>
        </w:rPr>
        <w:t xml:space="preserve">Разработчик проекта решения </w:t>
      </w:r>
      <w:r>
        <w:rPr>
          <w:sz w:val="28"/>
          <w:szCs w:val="28"/>
          <w:u w:val="single"/>
        </w:rPr>
        <w:t>н</w:t>
      </w:r>
      <w:r w:rsidRPr="00C01F87">
        <w:rPr>
          <w:sz w:val="28"/>
          <w:szCs w:val="28"/>
          <w:u w:val="single"/>
        </w:rPr>
        <w:t>ачальник управления социально-</w:t>
      </w:r>
    </w:p>
    <w:p w:rsidR="007D4A08" w:rsidRDefault="007D4A08" w:rsidP="007D4A08">
      <w:pPr>
        <w:tabs>
          <w:tab w:val="left" w:pos="1260"/>
        </w:tabs>
        <w:jc w:val="center"/>
        <w:rPr>
          <w:sz w:val="28"/>
          <w:szCs w:val="28"/>
          <w:u w:val="single"/>
        </w:rPr>
      </w:pPr>
      <w:r w:rsidRPr="00C01F87">
        <w:rPr>
          <w:sz w:val="28"/>
          <w:szCs w:val="28"/>
          <w:u w:val="single"/>
        </w:rPr>
        <w:t xml:space="preserve">экономического развития </w:t>
      </w:r>
      <w:r>
        <w:rPr>
          <w:sz w:val="28"/>
          <w:szCs w:val="28"/>
          <w:u w:val="single"/>
        </w:rPr>
        <w:t>Администрации Тазовского района</w:t>
      </w:r>
    </w:p>
    <w:p w:rsidR="007D4A08" w:rsidRPr="00C01F87" w:rsidRDefault="007D4A08" w:rsidP="007D4A08">
      <w:pPr>
        <w:tabs>
          <w:tab w:val="left" w:pos="1260"/>
        </w:tabs>
        <w:jc w:val="center"/>
        <w:rPr>
          <w:sz w:val="28"/>
          <w:szCs w:val="28"/>
          <w:u w:val="single"/>
        </w:rPr>
      </w:pPr>
      <w:r w:rsidRPr="00C01F87">
        <w:rPr>
          <w:sz w:val="28"/>
          <w:szCs w:val="28"/>
          <w:u w:val="single"/>
        </w:rPr>
        <w:t>Тихонова Галина Александровна</w:t>
      </w:r>
    </w:p>
    <w:p w:rsidR="007D4A08" w:rsidRDefault="007D4A08" w:rsidP="007D4A08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7D4A08" w:rsidRDefault="007D4A08" w:rsidP="007D4A08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7D4A08" w:rsidRDefault="007D4A08" w:rsidP="007D4A08">
      <w:pPr>
        <w:tabs>
          <w:tab w:val="left" w:pos="1260"/>
        </w:tabs>
        <w:jc w:val="center"/>
        <w:rPr>
          <w:b/>
          <w:sz w:val="28"/>
          <w:szCs w:val="28"/>
        </w:rPr>
      </w:pPr>
      <w:r w:rsidRPr="00E354F0">
        <w:rPr>
          <w:b/>
          <w:sz w:val="28"/>
          <w:szCs w:val="28"/>
        </w:rPr>
        <w:t>Решение Районной Думы</w:t>
      </w:r>
    </w:p>
    <w:p w:rsidR="007D4A08" w:rsidRDefault="007D4A08" w:rsidP="007D4A08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7D4A08" w:rsidRDefault="00B00ADC" w:rsidP="007D4A08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BA006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ешение Районной Думы муниципального образования Тазовский район №4-2-17 от 18 ноября 2015 года </w:t>
      </w:r>
      <w:r w:rsidR="00375906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«</w:t>
      </w:r>
      <w:r w:rsidR="007D4A08">
        <w:rPr>
          <w:b/>
          <w:sz w:val="28"/>
          <w:szCs w:val="28"/>
        </w:rPr>
        <w:t>Об установлении ставки единого налога на вмененный доход для отдельных видов деятельности</w:t>
      </w:r>
      <w:r>
        <w:rPr>
          <w:b/>
          <w:sz w:val="28"/>
          <w:szCs w:val="28"/>
        </w:rPr>
        <w:t>»</w:t>
      </w:r>
    </w:p>
    <w:p w:rsidR="007D4A08" w:rsidRDefault="007D4A08" w:rsidP="007D4A08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7D4A08" w:rsidRPr="00E46B24" w:rsidRDefault="007D4A08" w:rsidP="007D4A08">
      <w:pPr>
        <w:ind w:firstLine="720"/>
        <w:jc w:val="both"/>
        <w:rPr>
          <w:sz w:val="28"/>
          <w:szCs w:val="28"/>
        </w:rPr>
      </w:pPr>
      <w:r w:rsidRPr="002A264A">
        <w:rPr>
          <w:sz w:val="28"/>
          <w:szCs w:val="28"/>
        </w:rPr>
        <w:t xml:space="preserve">В </w:t>
      </w:r>
      <w:r w:rsidR="00670234" w:rsidRPr="002A264A">
        <w:rPr>
          <w:sz w:val="28"/>
          <w:szCs w:val="28"/>
        </w:rPr>
        <w:t>соответствии со статьей 346.31 Налогового</w:t>
      </w:r>
      <w:r w:rsidR="00670234">
        <w:rPr>
          <w:sz w:val="28"/>
          <w:szCs w:val="28"/>
        </w:rPr>
        <w:t xml:space="preserve"> кодекса Российской Федерации, </w:t>
      </w:r>
      <w:r w:rsidRPr="00E46B24">
        <w:rPr>
          <w:bCs/>
          <w:sz w:val="28"/>
          <w:szCs w:val="28"/>
        </w:rPr>
        <w:t>руководствуясь статьей 27 Устава муниципального образования Тазовский район,</w:t>
      </w:r>
      <w:r w:rsidRPr="00E46B24">
        <w:rPr>
          <w:sz w:val="28"/>
          <w:szCs w:val="28"/>
        </w:rPr>
        <w:t xml:space="preserve"> Районная Дума муниципального образования Тазовский район</w:t>
      </w:r>
    </w:p>
    <w:p w:rsidR="007D4A08" w:rsidRDefault="007D4A08" w:rsidP="007D4A08">
      <w:pPr>
        <w:jc w:val="center"/>
        <w:rPr>
          <w:b/>
          <w:sz w:val="28"/>
          <w:szCs w:val="28"/>
        </w:rPr>
      </w:pPr>
    </w:p>
    <w:p w:rsidR="007D4A08" w:rsidRDefault="007D4A08" w:rsidP="007D4A08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E46B24">
        <w:rPr>
          <w:b/>
          <w:sz w:val="28"/>
          <w:szCs w:val="28"/>
        </w:rPr>
        <w:t>Р</w:t>
      </w:r>
      <w:proofErr w:type="gramEnd"/>
      <w:r w:rsidRPr="00E46B24">
        <w:rPr>
          <w:b/>
          <w:sz w:val="28"/>
          <w:szCs w:val="28"/>
        </w:rPr>
        <w:t xml:space="preserve"> Е Ш И Л А:</w:t>
      </w:r>
    </w:p>
    <w:p w:rsidR="003112CF" w:rsidRDefault="003112CF" w:rsidP="003112CF">
      <w:pPr>
        <w:pStyle w:val="ab"/>
        <w:numPr>
          <w:ilvl w:val="0"/>
          <w:numId w:val="1"/>
        </w:numPr>
        <w:tabs>
          <w:tab w:val="left" w:pos="1260"/>
        </w:tabs>
        <w:ind w:left="0" w:firstLine="851"/>
        <w:jc w:val="both"/>
        <w:rPr>
          <w:sz w:val="28"/>
          <w:szCs w:val="28"/>
        </w:rPr>
      </w:pPr>
      <w:r w:rsidRPr="003112CF">
        <w:rPr>
          <w:sz w:val="28"/>
          <w:szCs w:val="28"/>
        </w:rPr>
        <w:t>Внести в решение Районной Думы муниципального образования Тазовский район от 18 ноября 2015 года № 4-2-17</w:t>
      </w:r>
      <w:r w:rsidRPr="003112CF">
        <w:t xml:space="preserve"> </w:t>
      </w:r>
      <w:r w:rsidRPr="003112CF">
        <w:rPr>
          <w:sz w:val="28"/>
          <w:szCs w:val="28"/>
        </w:rPr>
        <w:t>«Об установлении ставки единого налога на вмененный доход для отдельных видов деятельности»</w:t>
      </w:r>
      <w:r>
        <w:rPr>
          <w:sz w:val="28"/>
          <w:szCs w:val="28"/>
        </w:rPr>
        <w:t xml:space="preserve"> следующие изменения</w:t>
      </w:r>
      <w:r w:rsidRPr="003112CF">
        <w:rPr>
          <w:sz w:val="28"/>
          <w:szCs w:val="28"/>
        </w:rPr>
        <w:t>:</w:t>
      </w:r>
    </w:p>
    <w:p w:rsidR="005F39FC" w:rsidRPr="003112CF" w:rsidRDefault="005F39FC" w:rsidP="003112CF">
      <w:pPr>
        <w:pStyle w:val="ab"/>
        <w:numPr>
          <w:ilvl w:val="1"/>
          <w:numId w:val="1"/>
        </w:numPr>
        <w:tabs>
          <w:tab w:val="left" w:pos="1260"/>
        </w:tabs>
        <w:jc w:val="both"/>
        <w:rPr>
          <w:sz w:val="28"/>
          <w:szCs w:val="28"/>
        </w:rPr>
      </w:pPr>
      <w:r w:rsidRPr="003112CF">
        <w:rPr>
          <w:sz w:val="28"/>
          <w:szCs w:val="28"/>
        </w:rPr>
        <w:t>п</w:t>
      </w:r>
      <w:r w:rsidR="00FF00FB">
        <w:rPr>
          <w:sz w:val="28"/>
          <w:szCs w:val="28"/>
        </w:rPr>
        <w:t>ункт</w:t>
      </w:r>
      <w:r w:rsidRPr="003112CF">
        <w:rPr>
          <w:sz w:val="28"/>
          <w:szCs w:val="28"/>
        </w:rPr>
        <w:t xml:space="preserve"> 1 дополнить словами следующего содержания:</w:t>
      </w:r>
    </w:p>
    <w:p w:rsidR="00AA360C" w:rsidRDefault="005F39FC" w:rsidP="00CD2BC4">
      <w:pPr>
        <w:pStyle w:val="ConsPlusNormal"/>
        <w:ind w:firstLine="851"/>
        <w:jc w:val="both"/>
      </w:pPr>
      <w:r>
        <w:t>«</w:t>
      </w:r>
      <w:r w:rsidR="002E1E1D">
        <w:t>…</w:t>
      </w:r>
      <w:r w:rsidR="002A264A">
        <w:t>,</w:t>
      </w:r>
      <w:r w:rsidR="00BA0067">
        <w:t xml:space="preserve"> </w:t>
      </w:r>
      <w:r>
        <w:t xml:space="preserve">за исключением </w:t>
      </w:r>
      <w:r w:rsidR="00B00ADC">
        <w:t>налогоплательщиков</w:t>
      </w:r>
      <w:r w:rsidR="00375906">
        <w:t xml:space="preserve"> и видов предпринимательской деятельности,</w:t>
      </w:r>
      <w:r w:rsidR="00B00ADC">
        <w:t xml:space="preserve"> предусмотренных пунктом </w:t>
      </w:r>
      <w:r w:rsidR="00375906">
        <w:t xml:space="preserve">                             </w:t>
      </w:r>
      <w:r w:rsidR="00B00ADC">
        <w:t xml:space="preserve">1-1 настоящего </w:t>
      </w:r>
      <w:r w:rsidR="00BA0067">
        <w:t>р</w:t>
      </w:r>
      <w:r w:rsidR="00B00ADC">
        <w:t>ешения</w:t>
      </w:r>
      <w:proofErr w:type="gramStart"/>
      <w:r w:rsidR="002E1E1D">
        <w:t>.</w:t>
      </w:r>
      <w:r w:rsidR="00D34940">
        <w:t>»</w:t>
      </w:r>
      <w:r w:rsidR="00FF00FB">
        <w:t>;</w:t>
      </w:r>
      <w:proofErr w:type="gramEnd"/>
    </w:p>
    <w:p w:rsidR="00D34940" w:rsidRDefault="00FF00FB" w:rsidP="00FF00FB">
      <w:pPr>
        <w:pStyle w:val="ConsPlusNormal"/>
        <w:numPr>
          <w:ilvl w:val="1"/>
          <w:numId w:val="1"/>
        </w:numPr>
        <w:jc w:val="both"/>
      </w:pPr>
      <w:r>
        <w:t>д</w:t>
      </w:r>
      <w:r w:rsidR="00D34940">
        <w:t>ополнить п</w:t>
      </w:r>
      <w:r w:rsidR="00375906">
        <w:t>унктом</w:t>
      </w:r>
      <w:r w:rsidR="00D34940">
        <w:t xml:space="preserve"> 1-1 следующего содержания:</w:t>
      </w:r>
    </w:p>
    <w:p w:rsidR="00B00ADC" w:rsidRDefault="002A264A" w:rsidP="00CD2BC4">
      <w:pPr>
        <w:pStyle w:val="ConsPlusNormal"/>
        <w:ind w:firstLine="851"/>
        <w:jc w:val="both"/>
      </w:pPr>
      <w:r>
        <w:t xml:space="preserve">«1-1. </w:t>
      </w:r>
      <w:r w:rsidR="00D34940">
        <w:t xml:space="preserve">Установить ставку </w:t>
      </w:r>
      <w:r w:rsidR="00B00ADC">
        <w:t xml:space="preserve">единого налога на вмененный доход </w:t>
      </w:r>
      <w:r w:rsidR="00AF1567">
        <w:t xml:space="preserve">                       </w:t>
      </w:r>
      <w:r w:rsidR="00D34940">
        <w:t xml:space="preserve">в размере 7,5 процентов величины вмененного дохода  для </w:t>
      </w:r>
      <w:r w:rsidR="00B00ADC">
        <w:t xml:space="preserve">налогоплательщиков – </w:t>
      </w:r>
      <w:r>
        <w:t>субъектов малого и среднего предпринимательства, применя</w:t>
      </w:r>
      <w:r w:rsidR="00BA0067">
        <w:t>ющих</w:t>
      </w:r>
      <w:r>
        <w:t xml:space="preserve"> систему налогообложения в виде единого налога на вмененный доход </w:t>
      </w:r>
      <w:r w:rsidR="00B00ADC">
        <w:t xml:space="preserve"> и </w:t>
      </w:r>
      <w:r w:rsidR="00D34940">
        <w:t xml:space="preserve">видов  </w:t>
      </w:r>
      <w:r w:rsidR="00D34940" w:rsidRPr="00D34940">
        <w:t xml:space="preserve">предпринимательской деятельности, </w:t>
      </w:r>
      <w:r w:rsidR="00B00ADC">
        <w:t>в отношении которых может применяться единый налог на вмененный доход:</w:t>
      </w:r>
    </w:p>
    <w:p w:rsidR="00B00ADC" w:rsidRPr="009B35E8" w:rsidRDefault="00B00ADC" w:rsidP="00B00ADC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B35E8">
        <w:rPr>
          <w:rFonts w:ascii="PT Astra Serif" w:hAnsi="PT Astra Serif" w:cs="Times New Roman"/>
          <w:sz w:val="28"/>
          <w:szCs w:val="28"/>
        </w:rPr>
        <w:t>1) осуществляющих виды деятельности, предусмотренные следующими разделами Общероссийского классификатора видов экономической деятельности ОК 029-2014 (КДЕС</w:t>
      </w:r>
      <w:proofErr w:type="gramStart"/>
      <w:r w:rsidRPr="009B35E8">
        <w:rPr>
          <w:rFonts w:ascii="PT Astra Serif" w:hAnsi="PT Astra Serif" w:cs="Times New Roman"/>
          <w:sz w:val="28"/>
          <w:szCs w:val="28"/>
        </w:rPr>
        <w:t xml:space="preserve"> Р</w:t>
      </w:r>
      <w:proofErr w:type="gramEnd"/>
      <w:r w:rsidRPr="009B35E8">
        <w:rPr>
          <w:rFonts w:ascii="PT Astra Serif" w:hAnsi="PT Astra Serif" w:cs="Times New Roman"/>
          <w:sz w:val="28"/>
          <w:szCs w:val="28"/>
        </w:rPr>
        <w:t>ед. 2):</w:t>
      </w:r>
    </w:p>
    <w:p w:rsidR="00B00ADC" w:rsidRPr="009B35E8" w:rsidRDefault="00B00ADC" w:rsidP="00B00ADC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B35E8">
        <w:rPr>
          <w:rFonts w:ascii="PT Astra Serif" w:hAnsi="PT Astra Serif" w:cs="Times New Roman"/>
          <w:sz w:val="28"/>
          <w:szCs w:val="28"/>
        </w:rPr>
        <w:lastRenderedPageBreak/>
        <w:t>а) раздел G «Торговля оптовая и розничная; ремонт автотранспортных средств и мотоциклов» (подклассы 47.1, 47.2)</w:t>
      </w:r>
      <w:r w:rsidR="009A3D06">
        <w:rPr>
          <w:rFonts w:ascii="PT Astra Serif" w:hAnsi="PT Astra Serif" w:cs="Times New Roman"/>
          <w:sz w:val="28"/>
          <w:szCs w:val="28"/>
        </w:rPr>
        <w:t xml:space="preserve"> (за исключением </w:t>
      </w:r>
      <w:r w:rsidR="00B2186C">
        <w:rPr>
          <w:rFonts w:ascii="PT Astra Serif" w:hAnsi="PT Astra Serif" w:cs="Times New Roman"/>
          <w:sz w:val="28"/>
          <w:szCs w:val="28"/>
        </w:rPr>
        <w:t>реализации подакцизных товаров)</w:t>
      </w:r>
      <w:r w:rsidRPr="009B35E8">
        <w:rPr>
          <w:rFonts w:ascii="PT Astra Serif" w:hAnsi="PT Astra Serif" w:cs="Times New Roman"/>
          <w:sz w:val="28"/>
          <w:szCs w:val="28"/>
        </w:rPr>
        <w:t>;</w:t>
      </w:r>
    </w:p>
    <w:p w:rsidR="00B00ADC" w:rsidRPr="009B35E8" w:rsidRDefault="00B00ADC" w:rsidP="00B00ADC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B35E8">
        <w:rPr>
          <w:rFonts w:ascii="PT Astra Serif" w:hAnsi="PT Astra Serif" w:cs="Times New Roman"/>
          <w:sz w:val="28"/>
          <w:szCs w:val="28"/>
        </w:rPr>
        <w:t>б) раздел I «Деятельность гостиниц и предприятий общественного питания» (класс</w:t>
      </w:r>
      <w:r w:rsidR="008972F2">
        <w:rPr>
          <w:rFonts w:ascii="PT Astra Serif" w:hAnsi="PT Astra Serif" w:cs="Times New Roman"/>
          <w:sz w:val="28"/>
          <w:szCs w:val="28"/>
        </w:rPr>
        <w:t>ы</w:t>
      </w:r>
      <w:r w:rsidRPr="009B35E8">
        <w:rPr>
          <w:rFonts w:ascii="PT Astra Serif" w:hAnsi="PT Astra Serif" w:cs="Times New Roman"/>
          <w:sz w:val="28"/>
          <w:szCs w:val="28"/>
        </w:rPr>
        <w:t xml:space="preserve"> 55</w:t>
      </w:r>
      <w:r w:rsidR="008972F2">
        <w:rPr>
          <w:rFonts w:ascii="PT Astra Serif" w:hAnsi="PT Astra Serif" w:cs="Times New Roman"/>
          <w:sz w:val="28"/>
          <w:szCs w:val="28"/>
        </w:rPr>
        <w:t xml:space="preserve">, </w:t>
      </w:r>
      <w:r w:rsidR="008972F2" w:rsidRPr="003112CF">
        <w:rPr>
          <w:rFonts w:ascii="PT Astra Serif" w:hAnsi="PT Astra Serif" w:cs="Times New Roman"/>
          <w:sz w:val="28"/>
          <w:szCs w:val="28"/>
        </w:rPr>
        <w:t>56</w:t>
      </w:r>
      <w:r w:rsidRPr="009B35E8">
        <w:rPr>
          <w:rFonts w:ascii="PT Astra Serif" w:hAnsi="PT Astra Serif" w:cs="Times New Roman"/>
          <w:sz w:val="28"/>
          <w:szCs w:val="28"/>
        </w:rPr>
        <w:t>);</w:t>
      </w:r>
    </w:p>
    <w:p w:rsidR="00B00ADC" w:rsidRPr="009B35E8" w:rsidRDefault="009A3D06" w:rsidP="00B00ADC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</w:t>
      </w:r>
      <w:r w:rsidR="00B00ADC" w:rsidRPr="009B35E8">
        <w:rPr>
          <w:rFonts w:ascii="PT Astra Serif" w:hAnsi="PT Astra Serif" w:cs="Times New Roman"/>
          <w:sz w:val="28"/>
          <w:szCs w:val="28"/>
        </w:rPr>
        <w:t>) раздел Q «Деятельность в области здравоохранения и социальных услуг» (класс 88);</w:t>
      </w:r>
    </w:p>
    <w:p w:rsidR="00B00ADC" w:rsidRPr="009B35E8" w:rsidRDefault="009A3D06" w:rsidP="00B00ADC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</w:t>
      </w:r>
      <w:r w:rsidR="00B00ADC" w:rsidRPr="009B35E8">
        <w:rPr>
          <w:rFonts w:ascii="PT Astra Serif" w:hAnsi="PT Astra Serif" w:cs="Times New Roman"/>
          <w:sz w:val="28"/>
          <w:szCs w:val="28"/>
        </w:rPr>
        <w:t>) раздел R «Деятельность в области культуры, спорта, организаци</w:t>
      </w:r>
      <w:r>
        <w:rPr>
          <w:rFonts w:ascii="PT Astra Serif" w:hAnsi="PT Astra Serif" w:cs="Times New Roman"/>
          <w:sz w:val="28"/>
          <w:szCs w:val="28"/>
        </w:rPr>
        <w:t xml:space="preserve">и досуга и развлечений» (класс </w:t>
      </w:r>
      <w:r w:rsidR="00B00ADC" w:rsidRPr="009B35E8">
        <w:rPr>
          <w:rFonts w:ascii="PT Astra Serif" w:hAnsi="PT Astra Serif" w:cs="Times New Roman"/>
          <w:sz w:val="28"/>
          <w:szCs w:val="28"/>
        </w:rPr>
        <w:t>93);</w:t>
      </w:r>
    </w:p>
    <w:p w:rsidR="00B00ADC" w:rsidRPr="009B35E8" w:rsidRDefault="009A3D06" w:rsidP="00B00ADC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</w:t>
      </w:r>
      <w:r w:rsidR="00B00ADC" w:rsidRPr="009B35E8">
        <w:rPr>
          <w:rFonts w:ascii="PT Astra Serif" w:hAnsi="PT Astra Serif" w:cs="Times New Roman"/>
          <w:sz w:val="28"/>
          <w:szCs w:val="28"/>
        </w:rPr>
        <w:t>) раздел S «Предоставление прочих видов услуг» (группа 96.04</w:t>
      </w:r>
      <w:r w:rsidR="00B00ADC">
        <w:rPr>
          <w:rFonts w:ascii="PT Astra Serif" w:hAnsi="PT Astra Serif" w:cs="Times New Roman"/>
          <w:sz w:val="28"/>
          <w:szCs w:val="28"/>
        </w:rPr>
        <w:t>);</w:t>
      </w:r>
    </w:p>
    <w:p w:rsidR="00B00ADC" w:rsidRDefault="00B00ADC" w:rsidP="00375906">
      <w:pPr>
        <w:pStyle w:val="ConsPlusNormal"/>
        <w:ind w:firstLine="709"/>
        <w:jc w:val="both"/>
      </w:pPr>
      <w:r w:rsidRPr="009B35E8">
        <w:rPr>
          <w:rFonts w:ascii="PT Astra Serif" w:hAnsi="PT Astra Serif"/>
        </w:rPr>
        <w:t xml:space="preserve">2) </w:t>
      </w:r>
      <w:proofErr w:type="gramStart"/>
      <w:r w:rsidRPr="009B35E8">
        <w:rPr>
          <w:rFonts w:ascii="PT Astra Serif" w:hAnsi="PT Astra Serif"/>
        </w:rPr>
        <w:t>признанных</w:t>
      </w:r>
      <w:proofErr w:type="gramEnd"/>
      <w:r w:rsidRPr="009B35E8">
        <w:rPr>
          <w:rFonts w:ascii="PT Astra Serif" w:hAnsi="PT Astra Serif"/>
        </w:rPr>
        <w:t xml:space="preserve"> социальным предприятием в соответствии </w:t>
      </w:r>
      <w:r w:rsidR="00AF1567">
        <w:rPr>
          <w:rFonts w:ascii="PT Astra Serif" w:hAnsi="PT Astra Serif"/>
        </w:rPr>
        <w:t xml:space="preserve">                               </w:t>
      </w:r>
      <w:r w:rsidRPr="009B35E8">
        <w:rPr>
          <w:rFonts w:ascii="PT Astra Serif" w:hAnsi="PT Astra Serif"/>
        </w:rPr>
        <w:t>с Федеральным законом от 24 июля 2007 года № 209-ФЗ «О развитии малого и среднего предпринимательства в Российской Федерации</w:t>
      </w:r>
      <w:r w:rsidR="00375906">
        <w:rPr>
          <w:rFonts w:ascii="PT Astra Serif" w:hAnsi="PT Astra Serif"/>
        </w:rPr>
        <w:t>.</w:t>
      </w:r>
      <w:r w:rsidRPr="009B35E8">
        <w:rPr>
          <w:rFonts w:ascii="PT Astra Serif" w:hAnsi="PT Astra Serif"/>
        </w:rPr>
        <w:t>».</w:t>
      </w:r>
    </w:p>
    <w:p w:rsidR="007D4A08" w:rsidRDefault="00CD2BC4" w:rsidP="00AA360C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495C0D">
        <w:rPr>
          <w:sz w:val="28"/>
          <w:szCs w:val="28"/>
        </w:rPr>
        <w:t>3</w:t>
      </w:r>
      <w:r w:rsidR="007D4A08" w:rsidRPr="00495C0D">
        <w:rPr>
          <w:sz w:val="28"/>
          <w:szCs w:val="28"/>
        </w:rPr>
        <w:t xml:space="preserve">. </w:t>
      </w:r>
      <w:r w:rsidR="00784100" w:rsidRPr="00495C0D">
        <w:rPr>
          <w:sz w:val="28"/>
          <w:szCs w:val="28"/>
        </w:rPr>
        <w:t xml:space="preserve">Настоящее решение </w:t>
      </w:r>
      <w:r w:rsidR="00495C0D" w:rsidRPr="00495C0D">
        <w:rPr>
          <w:sz w:val="28"/>
          <w:szCs w:val="28"/>
        </w:rPr>
        <w:t xml:space="preserve">распространяется на </w:t>
      </w:r>
      <w:proofErr w:type="gramStart"/>
      <w:r w:rsidR="00495C0D" w:rsidRPr="00495C0D">
        <w:rPr>
          <w:sz w:val="28"/>
          <w:szCs w:val="28"/>
        </w:rPr>
        <w:t>правоотношения, возникшие с 01</w:t>
      </w:r>
      <w:r w:rsidR="00784100" w:rsidRPr="00495C0D">
        <w:rPr>
          <w:sz w:val="28"/>
          <w:szCs w:val="28"/>
        </w:rPr>
        <w:t xml:space="preserve"> января 20</w:t>
      </w:r>
      <w:r w:rsidR="002278C6" w:rsidRPr="00495C0D">
        <w:rPr>
          <w:sz w:val="28"/>
          <w:szCs w:val="28"/>
        </w:rPr>
        <w:t>20</w:t>
      </w:r>
      <w:r w:rsidR="00784100" w:rsidRPr="00495C0D">
        <w:rPr>
          <w:sz w:val="28"/>
          <w:szCs w:val="28"/>
        </w:rPr>
        <w:t xml:space="preserve"> года</w:t>
      </w:r>
      <w:r w:rsidR="00495C0D" w:rsidRPr="00495C0D">
        <w:rPr>
          <w:sz w:val="28"/>
          <w:szCs w:val="28"/>
        </w:rPr>
        <w:t xml:space="preserve"> </w:t>
      </w:r>
      <w:r w:rsidR="00EE2CD0">
        <w:rPr>
          <w:sz w:val="28"/>
          <w:szCs w:val="28"/>
        </w:rPr>
        <w:t xml:space="preserve"> и действует</w:t>
      </w:r>
      <w:proofErr w:type="gramEnd"/>
      <w:r w:rsidR="00EE2CD0">
        <w:rPr>
          <w:sz w:val="28"/>
          <w:szCs w:val="28"/>
        </w:rPr>
        <w:t xml:space="preserve"> </w:t>
      </w:r>
      <w:r w:rsidR="00495C0D" w:rsidRPr="00495C0D">
        <w:rPr>
          <w:sz w:val="28"/>
          <w:szCs w:val="28"/>
        </w:rPr>
        <w:t>по 31 декабря 2020 года.</w:t>
      </w:r>
    </w:p>
    <w:p w:rsidR="007D4A08" w:rsidRPr="00E46B24" w:rsidRDefault="00CD2BC4" w:rsidP="007D4A0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4A08">
        <w:rPr>
          <w:sz w:val="28"/>
          <w:szCs w:val="28"/>
        </w:rPr>
        <w:t xml:space="preserve">. </w:t>
      </w:r>
      <w:r w:rsidR="007D4A08" w:rsidRPr="00E46B24">
        <w:rPr>
          <w:sz w:val="28"/>
          <w:szCs w:val="28"/>
        </w:rPr>
        <w:t xml:space="preserve">Направить настоящее решение Главе Тазовского района </w:t>
      </w:r>
      <w:r w:rsidR="00AF1567">
        <w:rPr>
          <w:sz w:val="28"/>
          <w:szCs w:val="28"/>
        </w:rPr>
        <w:t xml:space="preserve">                           </w:t>
      </w:r>
      <w:r w:rsidR="007D4A08" w:rsidRPr="00E46B24">
        <w:rPr>
          <w:sz w:val="28"/>
          <w:szCs w:val="28"/>
        </w:rPr>
        <w:t>для подписания и опубликования в районной газете «Советское Заполярье».</w:t>
      </w:r>
    </w:p>
    <w:p w:rsidR="007D4A08" w:rsidRDefault="007D4A08" w:rsidP="007D4A08">
      <w:pPr>
        <w:tabs>
          <w:tab w:val="left" w:pos="1260"/>
        </w:tabs>
        <w:rPr>
          <w:sz w:val="28"/>
          <w:szCs w:val="28"/>
        </w:rPr>
      </w:pPr>
    </w:p>
    <w:p w:rsidR="007D4A08" w:rsidRDefault="007D4A08" w:rsidP="007D4A08">
      <w:pPr>
        <w:tabs>
          <w:tab w:val="left" w:pos="1260"/>
        </w:tabs>
        <w:rPr>
          <w:sz w:val="28"/>
          <w:szCs w:val="28"/>
        </w:rPr>
      </w:pPr>
    </w:p>
    <w:p w:rsidR="007D4A08" w:rsidRPr="00E46B24" w:rsidRDefault="007D4A08" w:rsidP="007D4A08">
      <w:pPr>
        <w:tabs>
          <w:tab w:val="left" w:pos="1260"/>
        </w:tabs>
        <w:rPr>
          <w:sz w:val="28"/>
          <w:szCs w:val="28"/>
        </w:rPr>
      </w:pPr>
    </w:p>
    <w:p w:rsidR="007D4A08" w:rsidRPr="00E46B24" w:rsidRDefault="007D4A08" w:rsidP="007D4A08">
      <w:pPr>
        <w:tabs>
          <w:tab w:val="left" w:pos="1260"/>
        </w:tabs>
        <w:rPr>
          <w:color w:val="FF6600"/>
          <w:sz w:val="28"/>
          <w:szCs w:val="28"/>
        </w:rPr>
      </w:pPr>
      <w:r w:rsidRPr="00E46B24">
        <w:rPr>
          <w:sz w:val="28"/>
          <w:szCs w:val="28"/>
        </w:rPr>
        <w:t xml:space="preserve">Глава района                                                                                     </w:t>
      </w:r>
      <w:r w:rsidR="002278C6">
        <w:rPr>
          <w:sz w:val="28"/>
          <w:szCs w:val="28"/>
        </w:rPr>
        <w:t>В.П. Паршаков</w:t>
      </w:r>
    </w:p>
    <w:p w:rsidR="007D4A08" w:rsidRDefault="007D4A08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EE2CD0" w:rsidRDefault="00EE2CD0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375906" w:rsidRDefault="00375906" w:rsidP="007D4A08">
      <w:pPr>
        <w:tabs>
          <w:tab w:val="left" w:pos="1260"/>
        </w:tabs>
        <w:rPr>
          <w:b/>
          <w:sz w:val="28"/>
          <w:szCs w:val="28"/>
        </w:rPr>
      </w:pPr>
    </w:p>
    <w:p w:rsidR="00FF00FB" w:rsidRDefault="00FF00FB" w:rsidP="00FF00F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  <w:sectPr w:rsidR="00FF00FB" w:rsidSect="002278C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F00FB" w:rsidRPr="00FF00FB" w:rsidRDefault="00FF00FB" w:rsidP="00FF00F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FF00FB">
        <w:rPr>
          <w:rFonts w:ascii="PT Astra Serif" w:hAnsi="PT Astra Serif"/>
          <w:sz w:val="28"/>
          <w:szCs w:val="28"/>
        </w:rPr>
        <w:lastRenderedPageBreak/>
        <w:t>ЛИСТ СОГЛАСОВАНИЯ</w:t>
      </w:r>
    </w:p>
    <w:p w:rsidR="00FF00FB" w:rsidRPr="00FF00FB" w:rsidRDefault="00FF00FB" w:rsidP="00FF00F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FF00FB">
        <w:rPr>
          <w:rFonts w:ascii="PT Astra Serif" w:hAnsi="PT Astra Serif"/>
          <w:sz w:val="28"/>
          <w:szCs w:val="28"/>
        </w:rPr>
        <w:t>к проекту решения Районной Думы</w:t>
      </w:r>
    </w:p>
    <w:p w:rsidR="00FF00FB" w:rsidRPr="00FF00FB" w:rsidRDefault="00FF00FB" w:rsidP="00FF00FB">
      <w:pPr>
        <w:jc w:val="center"/>
        <w:rPr>
          <w:rFonts w:ascii="PT Astra Serif" w:eastAsia="Calibri" w:hAnsi="PT Astra Serif"/>
          <w:b/>
          <w:sz w:val="28"/>
          <w:szCs w:val="28"/>
          <w:u w:val="single"/>
          <w:lang w:eastAsia="en-US"/>
        </w:rPr>
      </w:pPr>
      <w:r w:rsidRPr="00FF00FB">
        <w:rPr>
          <w:rFonts w:ascii="PT Astra Serif" w:eastAsia="Calibri" w:hAnsi="PT Astra Serif"/>
          <w:sz w:val="28"/>
          <w:szCs w:val="28"/>
          <w:u w:val="single"/>
          <w:lang w:eastAsia="en-US"/>
        </w:rPr>
        <w:t>О внесении изменений в решение Районной Думы муниципального образования Тазовский район №4-2-17 от 18 ноября 2015 года                         «Об установлении ставки единого налога на вмененный доход для отдельных видов деятельности»</w:t>
      </w: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F00FB">
        <w:rPr>
          <w:rFonts w:ascii="PT Astra Serif" w:hAnsi="PT Astra Serif"/>
          <w:sz w:val="28"/>
          <w:szCs w:val="28"/>
        </w:rPr>
        <w:t>Разработчик проекта решения</w:t>
      </w: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F00FB" w:rsidRPr="00FF00FB" w:rsidRDefault="00FF00FB" w:rsidP="00FF00FB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F00FB">
        <w:rPr>
          <w:rFonts w:ascii="PT Astra Serif" w:hAnsi="PT Astra Serif"/>
          <w:sz w:val="28"/>
          <w:szCs w:val="28"/>
        </w:rPr>
        <w:t xml:space="preserve">Начальник управления </w:t>
      </w: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F00FB">
        <w:rPr>
          <w:rFonts w:ascii="PT Astra Serif" w:hAnsi="PT Astra Serif"/>
          <w:sz w:val="28"/>
          <w:szCs w:val="28"/>
        </w:rPr>
        <w:t>социально-экономического развития</w:t>
      </w:r>
      <w:bookmarkStart w:id="0" w:name="_GoBack"/>
      <w:bookmarkEnd w:id="0"/>
      <w:r w:rsidRPr="00FF00FB">
        <w:rPr>
          <w:rFonts w:ascii="PT Astra Serif" w:hAnsi="PT Astra Serif"/>
          <w:sz w:val="28"/>
          <w:szCs w:val="28"/>
        </w:rPr>
        <w:t xml:space="preserve"> </w:t>
      </w: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F00FB">
        <w:rPr>
          <w:rFonts w:ascii="PT Astra Serif" w:hAnsi="PT Astra Serif"/>
          <w:sz w:val="28"/>
          <w:szCs w:val="28"/>
        </w:rPr>
        <w:t>Администрации Тазовского района                                                Г.А. Тихонова</w:t>
      </w: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F00FB">
        <w:rPr>
          <w:rFonts w:ascii="PT Astra Serif" w:hAnsi="PT Astra Serif"/>
          <w:sz w:val="28"/>
          <w:szCs w:val="28"/>
        </w:rPr>
        <w:t>Визы:</w:t>
      </w: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F00FB">
        <w:rPr>
          <w:rFonts w:ascii="PT Astra Serif" w:hAnsi="PT Astra Serif"/>
          <w:sz w:val="28"/>
          <w:szCs w:val="28"/>
        </w:rPr>
        <w:t>Заместитель главы</w:t>
      </w: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F00FB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FF00FB" w:rsidRPr="00FF00FB" w:rsidRDefault="00FF00FB" w:rsidP="00FF00FB">
      <w:pPr>
        <w:tabs>
          <w:tab w:val="left" w:pos="7797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F00FB">
        <w:rPr>
          <w:rFonts w:ascii="PT Astra Serif" w:hAnsi="PT Astra Serif"/>
          <w:sz w:val="28"/>
          <w:szCs w:val="28"/>
        </w:rPr>
        <w:t>по экономике и финансам                                                                А.С. Мягков</w:t>
      </w:r>
    </w:p>
    <w:p w:rsidR="00FF00FB" w:rsidRPr="00FF00FB" w:rsidRDefault="00FF00FB" w:rsidP="00FF00FB">
      <w:pPr>
        <w:tabs>
          <w:tab w:val="left" w:pos="7655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F00FB">
        <w:rPr>
          <w:rFonts w:ascii="PT Astra Serif" w:hAnsi="PT Astra Serif"/>
          <w:sz w:val="28"/>
          <w:szCs w:val="28"/>
        </w:rPr>
        <w:t>Начальник юридического отдела</w:t>
      </w: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F00FB">
        <w:rPr>
          <w:rFonts w:ascii="PT Astra Serif" w:hAnsi="PT Astra Serif"/>
          <w:sz w:val="28"/>
          <w:szCs w:val="28"/>
        </w:rPr>
        <w:t>управления делами Администрации</w:t>
      </w:r>
    </w:p>
    <w:p w:rsidR="00FF00FB" w:rsidRPr="00FF00FB" w:rsidRDefault="00FF00FB" w:rsidP="00FF00FB">
      <w:pPr>
        <w:tabs>
          <w:tab w:val="left" w:pos="7371"/>
          <w:tab w:val="left" w:pos="7513"/>
          <w:tab w:val="left" w:pos="7655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F00FB">
        <w:rPr>
          <w:rFonts w:ascii="PT Astra Serif" w:hAnsi="PT Astra Serif"/>
          <w:sz w:val="28"/>
          <w:szCs w:val="28"/>
        </w:rPr>
        <w:t>Тазовского района                                                                            В.С. Кочетков</w:t>
      </w:r>
    </w:p>
    <w:p w:rsidR="00FF00FB" w:rsidRPr="00FF00FB" w:rsidRDefault="00FF00FB" w:rsidP="00FF00FB">
      <w:pPr>
        <w:tabs>
          <w:tab w:val="left" w:pos="7371"/>
          <w:tab w:val="left" w:pos="7513"/>
          <w:tab w:val="left" w:pos="7655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F00FB">
        <w:rPr>
          <w:rFonts w:ascii="PT Astra Serif" w:hAnsi="PT Astra Serif"/>
          <w:sz w:val="28"/>
          <w:szCs w:val="28"/>
        </w:rPr>
        <w:t xml:space="preserve">Начальник департамента финансов </w:t>
      </w: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F00FB">
        <w:rPr>
          <w:rFonts w:ascii="PT Astra Serif" w:hAnsi="PT Astra Serif"/>
          <w:sz w:val="28"/>
          <w:szCs w:val="28"/>
        </w:rPr>
        <w:t xml:space="preserve">Администрации Тазовского района                                                Е.А. </w:t>
      </w:r>
      <w:proofErr w:type="spellStart"/>
      <w:r w:rsidRPr="00FF00FB">
        <w:rPr>
          <w:rFonts w:ascii="PT Astra Serif" w:hAnsi="PT Astra Serif"/>
          <w:sz w:val="28"/>
          <w:szCs w:val="28"/>
        </w:rPr>
        <w:t>Гордейко</w:t>
      </w:r>
      <w:proofErr w:type="spellEnd"/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F00FB" w:rsidRPr="00FF00FB" w:rsidRDefault="00FF00FB" w:rsidP="00FF00F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F00FB" w:rsidRDefault="00FF00FB" w:rsidP="007D4A08">
      <w:pPr>
        <w:tabs>
          <w:tab w:val="left" w:pos="1260"/>
        </w:tabs>
        <w:rPr>
          <w:b/>
          <w:sz w:val="28"/>
          <w:szCs w:val="28"/>
        </w:rPr>
      </w:pPr>
    </w:p>
    <w:p w:rsidR="00FF00FB" w:rsidRDefault="00FF00FB" w:rsidP="007D4A08">
      <w:pPr>
        <w:tabs>
          <w:tab w:val="left" w:pos="1260"/>
        </w:tabs>
        <w:rPr>
          <w:b/>
          <w:sz w:val="28"/>
          <w:szCs w:val="28"/>
        </w:rPr>
      </w:pPr>
    </w:p>
    <w:p w:rsidR="00FF00FB" w:rsidRDefault="00FF00FB" w:rsidP="007D4A08">
      <w:pPr>
        <w:tabs>
          <w:tab w:val="left" w:pos="1260"/>
        </w:tabs>
        <w:rPr>
          <w:b/>
          <w:sz w:val="28"/>
          <w:szCs w:val="28"/>
        </w:rPr>
      </w:pPr>
    </w:p>
    <w:p w:rsidR="00FF00FB" w:rsidRDefault="00FF00FB" w:rsidP="007D4A08">
      <w:pPr>
        <w:tabs>
          <w:tab w:val="left" w:pos="1260"/>
        </w:tabs>
        <w:rPr>
          <w:b/>
          <w:sz w:val="28"/>
          <w:szCs w:val="28"/>
        </w:rPr>
      </w:pPr>
    </w:p>
    <w:p w:rsidR="00BE5B1C" w:rsidRDefault="00BE5B1C" w:rsidP="007D4A08">
      <w:pPr>
        <w:tabs>
          <w:tab w:val="left" w:pos="1260"/>
        </w:tabs>
        <w:rPr>
          <w:b/>
          <w:sz w:val="28"/>
          <w:szCs w:val="28"/>
        </w:rPr>
        <w:sectPr w:rsidR="00BE5B1C" w:rsidSect="007E50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2B0C" w:rsidRPr="00D665C2" w:rsidRDefault="00172B0C" w:rsidP="00172B0C">
      <w:pPr>
        <w:tabs>
          <w:tab w:val="left" w:pos="1260"/>
        </w:tabs>
        <w:jc w:val="center"/>
        <w:rPr>
          <w:b/>
          <w:sz w:val="28"/>
          <w:szCs w:val="28"/>
        </w:rPr>
      </w:pPr>
      <w:r w:rsidRPr="00D665C2">
        <w:rPr>
          <w:b/>
          <w:sz w:val="28"/>
          <w:szCs w:val="28"/>
        </w:rPr>
        <w:lastRenderedPageBreak/>
        <w:t>ПОЯСНИТЕЛЬНАЯ ЗАПИСКА</w:t>
      </w:r>
    </w:p>
    <w:p w:rsidR="00172B0C" w:rsidRPr="00D665C2" w:rsidRDefault="00172B0C" w:rsidP="00172B0C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172B0C" w:rsidRPr="00D665C2" w:rsidRDefault="00172B0C" w:rsidP="00172B0C">
      <w:pPr>
        <w:tabs>
          <w:tab w:val="left" w:pos="1260"/>
        </w:tabs>
        <w:jc w:val="center"/>
        <w:rPr>
          <w:b/>
          <w:sz w:val="28"/>
          <w:szCs w:val="28"/>
        </w:rPr>
      </w:pPr>
      <w:r w:rsidRPr="00D665C2">
        <w:rPr>
          <w:b/>
          <w:sz w:val="28"/>
          <w:szCs w:val="28"/>
        </w:rPr>
        <w:t xml:space="preserve">к проекту решения Районной Думы </w:t>
      </w:r>
    </w:p>
    <w:p w:rsidR="00172B0C" w:rsidRDefault="00172B0C" w:rsidP="007D4A08">
      <w:pPr>
        <w:ind w:left="720" w:right="180" w:hanging="720"/>
        <w:jc w:val="both"/>
        <w:rPr>
          <w:sz w:val="28"/>
        </w:rPr>
      </w:pPr>
    </w:p>
    <w:p w:rsidR="00B72D7C" w:rsidRDefault="00B72D7C" w:rsidP="00B72D7C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Районной Думы муниципального образования Тазовский район №4-2-17 от 18 ноября 2015 года                         «Об установлении ставки единого налога на вмененный доход для отдельных видов деятельности»</w:t>
      </w:r>
    </w:p>
    <w:p w:rsidR="00172B0C" w:rsidRDefault="00172B0C" w:rsidP="00172B0C">
      <w:pPr>
        <w:ind w:right="701"/>
        <w:rPr>
          <w:b/>
          <w:sz w:val="28"/>
          <w:szCs w:val="28"/>
          <w:u w:val="single"/>
        </w:rPr>
      </w:pPr>
    </w:p>
    <w:p w:rsidR="00172B0C" w:rsidRDefault="00172B0C" w:rsidP="00172B0C">
      <w:pPr>
        <w:ind w:right="701"/>
        <w:rPr>
          <w:sz w:val="28"/>
        </w:rPr>
      </w:pPr>
    </w:p>
    <w:p w:rsidR="00526458" w:rsidRDefault="00BF034A" w:rsidP="002A264A">
      <w:pPr>
        <w:pStyle w:val="ConsPlusNormal"/>
        <w:ind w:firstLine="540"/>
        <w:jc w:val="both"/>
      </w:pPr>
      <w:proofErr w:type="gramStart"/>
      <w:r w:rsidRPr="00BF034A">
        <w:t xml:space="preserve">В </w:t>
      </w:r>
      <w:r w:rsidR="002A264A">
        <w:t>соответствии с распоряжением Губернатора Ямало-Ненецкого автономного округа от          №           «Об утверждении комплекса мероприятий, направленных на поддержку малого и среднего предпринимательства на период действия режима повышенной готовности» необходимо</w:t>
      </w:r>
      <w:r w:rsidR="00172B0C">
        <w:t xml:space="preserve"> </w:t>
      </w:r>
      <w:r w:rsidR="002A264A" w:rsidRPr="002A264A">
        <w:t xml:space="preserve">для категорий субъектов малого и среднего предпринимательства, осуществляющих виды </w:t>
      </w:r>
      <w:r w:rsidR="00EE2CD0">
        <w:t xml:space="preserve">предпринимательской </w:t>
      </w:r>
      <w:r w:rsidR="002A264A" w:rsidRPr="002A264A">
        <w:t xml:space="preserve">деятельности, </w:t>
      </w:r>
      <w:r w:rsidR="002A264A">
        <w:t>находящихся в зоне риска в связи с введением режима повышенной готовности,</w:t>
      </w:r>
      <w:r w:rsidR="002A264A" w:rsidRPr="002A264A">
        <w:t xml:space="preserve"> </w:t>
      </w:r>
      <w:r w:rsidR="00444FC5" w:rsidRPr="002A264A">
        <w:t xml:space="preserve">установить </w:t>
      </w:r>
      <w:r w:rsidR="002A264A" w:rsidRPr="002A264A">
        <w:t xml:space="preserve">налоговую ставку по единому </w:t>
      </w:r>
      <w:r w:rsidR="002A264A">
        <w:t xml:space="preserve">налогу на </w:t>
      </w:r>
      <w:r w:rsidR="002A264A" w:rsidRPr="002A264A">
        <w:t>вмененн</w:t>
      </w:r>
      <w:r w:rsidR="002A264A">
        <w:t>ый</w:t>
      </w:r>
      <w:r w:rsidR="002A264A" w:rsidRPr="002A264A">
        <w:t xml:space="preserve"> </w:t>
      </w:r>
      <w:r w:rsidR="002A264A">
        <w:t>доход</w:t>
      </w:r>
      <w:r w:rsidR="002A264A" w:rsidRPr="002A264A">
        <w:t xml:space="preserve"> в размере</w:t>
      </w:r>
      <w:proofErr w:type="gramEnd"/>
      <w:r w:rsidR="002A264A" w:rsidRPr="002A264A">
        <w:t xml:space="preserve"> 7,5% на 2020 год</w:t>
      </w:r>
      <w:r w:rsidR="00D1659B">
        <w:t xml:space="preserve"> </w:t>
      </w:r>
      <w:r w:rsidR="00306D51">
        <w:t>(в настоящее время действует ставка в размере 10%</w:t>
      </w:r>
      <w:r w:rsidR="00D1659B">
        <w:t xml:space="preserve">  вне зависимости от категорий налогоплательщиков и видов предпринимательской деятельности, в отношении которых может применяться единый налог на вмененный доход</w:t>
      </w:r>
      <w:r w:rsidR="00306D51">
        <w:t>)</w:t>
      </w:r>
      <w:r w:rsidRPr="00306D51">
        <w:t>.</w:t>
      </w:r>
    </w:p>
    <w:p w:rsidR="00B35181" w:rsidRDefault="00B35181" w:rsidP="00B71D3D">
      <w:pPr>
        <w:pStyle w:val="ConsPlusNormal"/>
        <w:ind w:firstLine="540"/>
        <w:jc w:val="both"/>
      </w:pPr>
      <w:r>
        <w:t>С целью проведения независимой антикоррупционной экспертизы  проект решения размещен на официальном сайте органов местного самоуправления Тазовского района в разделе «Антикоррупционная экспертиза». Замечаний и предложений в адрес разработчика не поступало.</w:t>
      </w:r>
    </w:p>
    <w:p w:rsidR="009A1531" w:rsidRDefault="009A1531" w:rsidP="009A1531">
      <w:pPr>
        <w:pStyle w:val="ConsPlusNormal"/>
        <w:jc w:val="both"/>
      </w:pPr>
    </w:p>
    <w:p w:rsidR="009A1531" w:rsidRDefault="009A1531" w:rsidP="009A1531">
      <w:pPr>
        <w:pStyle w:val="ConsPlusNormal"/>
        <w:jc w:val="both"/>
      </w:pPr>
    </w:p>
    <w:p w:rsidR="009A1531" w:rsidRDefault="009A1531" w:rsidP="009A1531">
      <w:pPr>
        <w:pStyle w:val="ConsPlusNormal"/>
        <w:jc w:val="both"/>
      </w:pPr>
    </w:p>
    <w:p w:rsidR="009A1531" w:rsidRDefault="009A1531" w:rsidP="009A1531">
      <w:pPr>
        <w:pStyle w:val="ConsPlusNormal"/>
        <w:jc w:val="both"/>
      </w:pPr>
    </w:p>
    <w:p w:rsidR="009A1531" w:rsidRDefault="009A1531" w:rsidP="009A1531">
      <w:pPr>
        <w:pStyle w:val="ConsPlusNormal"/>
        <w:jc w:val="both"/>
      </w:pPr>
    </w:p>
    <w:p w:rsidR="009A1531" w:rsidRDefault="009A1531" w:rsidP="009A1531">
      <w:pPr>
        <w:pStyle w:val="ConsPlusNormal"/>
        <w:jc w:val="both"/>
      </w:pPr>
      <w:r>
        <w:t xml:space="preserve">Начальник управления </w:t>
      </w:r>
    </w:p>
    <w:p w:rsidR="009A1531" w:rsidRDefault="009A1531" w:rsidP="009A1531">
      <w:pPr>
        <w:pStyle w:val="ConsPlusNormal"/>
        <w:jc w:val="both"/>
      </w:pPr>
      <w:r>
        <w:t>социально-экономического развития</w:t>
      </w:r>
      <w:r>
        <w:tab/>
      </w:r>
      <w:r>
        <w:tab/>
      </w:r>
      <w:r>
        <w:tab/>
      </w:r>
      <w:r>
        <w:tab/>
        <w:t xml:space="preserve">       Г.А.</w:t>
      </w:r>
      <w:r w:rsidR="00CD2BC4">
        <w:t xml:space="preserve"> </w:t>
      </w:r>
      <w:r>
        <w:t>Тихонова</w:t>
      </w:r>
    </w:p>
    <w:p w:rsidR="00260648" w:rsidRDefault="00260648" w:rsidP="00172B0C">
      <w:pPr>
        <w:pStyle w:val="ConsPlusNormal"/>
        <w:ind w:firstLine="540"/>
        <w:jc w:val="both"/>
      </w:pPr>
    </w:p>
    <w:p w:rsidR="00A65200" w:rsidRDefault="00A65200"/>
    <w:sectPr w:rsidR="00A65200" w:rsidSect="002278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CE" w:rsidRDefault="000970CE" w:rsidP="002E1E1D">
      <w:r>
        <w:separator/>
      </w:r>
    </w:p>
  </w:endnote>
  <w:endnote w:type="continuationSeparator" w:id="0">
    <w:p w:rsidR="000970CE" w:rsidRDefault="000970CE" w:rsidP="002E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CE" w:rsidRDefault="000970CE" w:rsidP="002E1E1D">
      <w:r>
        <w:separator/>
      </w:r>
    </w:p>
  </w:footnote>
  <w:footnote w:type="continuationSeparator" w:id="0">
    <w:p w:rsidR="000970CE" w:rsidRDefault="000970CE" w:rsidP="002E1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0677D"/>
    <w:multiLevelType w:val="multilevel"/>
    <w:tmpl w:val="FC50446A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81"/>
    <w:rsid w:val="00013945"/>
    <w:rsid w:val="0002257E"/>
    <w:rsid w:val="00024F39"/>
    <w:rsid w:val="00055868"/>
    <w:rsid w:val="000970CE"/>
    <w:rsid w:val="000975F1"/>
    <w:rsid w:val="0010506A"/>
    <w:rsid w:val="001343FE"/>
    <w:rsid w:val="001708FC"/>
    <w:rsid w:val="00172B0C"/>
    <w:rsid w:val="0019205A"/>
    <w:rsid w:val="001A29BD"/>
    <w:rsid w:val="001B5527"/>
    <w:rsid w:val="001C4EC4"/>
    <w:rsid w:val="001F286C"/>
    <w:rsid w:val="00201FF6"/>
    <w:rsid w:val="00211816"/>
    <w:rsid w:val="002278C6"/>
    <w:rsid w:val="002506A9"/>
    <w:rsid w:val="00260648"/>
    <w:rsid w:val="00294A7B"/>
    <w:rsid w:val="002A264A"/>
    <w:rsid w:val="002D203F"/>
    <w:rsid w:val="002E1A68"/>
    <w:rsid w:val="002E1E1D"/>
    <w:rsid w:val="002E4224"/>
    <w:rsid w:val="00302E7F"/>
    <w:rsid w:val="00306D51"/>
    <w:rsid w:val="003112CF"/>
    <w:rsid w:val="00342C52"/>
    <w:rsid w:val="00346437"/>
    <w:rsid w:val="00356886"/>
    <w:rsid w:val="003628D3"/>
    <w:rsid w:val="00375906"/>
    <w:rsid w:val="003A438C"/>
    <w:rsid w:val="003B21B0"/>
    <w:rsid w:val="003C27F8"/>
    <w:rsid w:val="00400BDA"/>
    <w:rsid w:val="004134A9"/>
    <w:rsid w:val="00420675"/>
    <w:rsid w:val="00444FC5"/>
    <w:rsid w:val="00451316"/>
    <w:rsid w:val="004625E5"/>
    <w:rsid w:val="00495C0D"/>
    <w:rsid w:val="004D5FA2"/>
    <w:rsid w:val="004E29F7"/>
    <w:rsid w:val="004F1BA7"/>
    <w:rsid w:val="00500055"/>
    <w:rsid w:val="00526458"/>
    <w:rsid w:val="00550355"/>
    <w:rsid w:val="0055231D"/>
    <w:rsid w:val="005D6813"/>
    <w:rsid w:val="005F39FC"/>
    <w:rsid w:val="00670234"/>
    <w:rsid w:val="006973FC"/>
    <w:rsid w:val="006C50B5"/>
    <w:rsid w:val="006F2FA3"/>
    <w:rsid w:val="007053AB"/>
    <w:rsid w:val="00742CFB"/>
    <w:rsid w:val="00776F5A"/>
    <w:rsid w:val="00784100"/>
    <w:rsid w:val="007D3D93"/>
    <w:rsid w:val="007D4A08"/>
    <w:rsid w:val="007E5089"/>
    <w:rsid w:val="007E518C"/>
    <w:rsid w:val="00871C73"/>
    <w:rsid w:val="008972F2"/>
    <w:rsid w:val="008A5E34"/>
    <w:rsid w:val="008C58F6"/>
    <w:rsid w:val="008F12AE"/>
    <w:rsid w:val="00941F76"/>
    <w:rsid w:val="00946C78"/>
    <w:rsid w:val="009539A1"/>
    <w:rsid w:val="009A1531"/>
    <w:rsid w:val="009A3D06"/>
    <w:rsid w:val="009B7424"/>
    <w:rsid w:val="009D0432"/>
    <w:rsid w:val="00A30590"/>
    <w:rsid w:val="00A47EBB"/>
    <w:rsid w:val="00A56D81"/>
    <w:rsid w:val="00A65200"/>
    <w:rsid w:val="00A84E5D"/>
    <w:rsid w:val="00A928FD"/>
    <w:rsid w:val="00AA360C"/>
    <w:rsid w:val="00AD12E9"/>
    <w:rsid w:val="00AF1567"/>
    <w:rsid w:val="00AF5D1F"/>
    <w:rsid w:val="00B00ADC"/>
    <w:rsid w:val="00B07248"/>
    <w:rsid w:val="00B2186C"/>
    <w:rsid w:val="00B30584"/>
    <w:rsid w:val="00B35181"/>
    <w:rsid w:val="00B64BAC"/>
    <w:rsid w:val="00B67B4D"/>
    <w:rsid w:val="00B71D3D"/>
    <w:rsid w:val="00B72D7C"/>
    <w:rsid w:val="00B81283"/>
    <w:rsid w:val="00BA0067"/>
    <w:rsid w:val="00BB1FB0"/>
    <w:rsid w:val="00BB4419"/>
    <w:rsid w:val="00BC5BD0"/>
    <w:rsid w:val="00BE5B1C"/>
    <w:rsid w:val="00BF034A"/>
    <w:rsid w:val="00C24B75"/>
    <w:rsid w:val="00C4326D"/>
    <w:rsid w:val="00C9286F"/>
    <w:rsid w:val="00CA48D3"/>
    <w:rsid w:val="00CD2BC4"/>
    <w:rsid w:val="00CE12D4"/>
    <w:rsid w:val="00D1659B"/>
    <w:rsid w:val="00D20BC9"/>
    <w:rsid w:val="00D34940"/>
    <w:rsid w:val="00D5749E"/>
    <w:rsid w:val="00DB1C9C"/>
    <w:rsid w:val="00DC394B"/>
    <w:rsid w:val="00DD7B47"/>
    <w:rsid w:val="00E26403"/>
    <w:rsid w:val="00E32175"/>
    <w:rsid w:val="00E86F7A"/>
    <w:rsid w:val="00E920AE"/>
    <w:rsid w:val="00EB3CDF"/>
    <w:rsid w:val="00ED5FFF"/>
    <w:rsid w:val="00EE2CD0"/>
    <w:rsid w:val="00EE62F9"/>
    <w:rsid w:val="00F229D2"/>
    <w:rsid w:val="00F42307"/>
    <w:rsid w:val="00F82B1F"/>
    <w:rsid w:val="00F907EE"/>
    <w:rsid w:val="00FA1106"/>
    <w:rsid w:val="00F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D4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D4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3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42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C5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4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E1E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1E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1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E1E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1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00AD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1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D4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D4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3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42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C5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4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E1E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1E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1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E1E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1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00AD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Поляков Павел Викторович</cp:lastModifiedBy>
  <cp:revision>10</cp:revision>
  <cp:lastPrinted>2020-03-31T04:23:00Z</cp:lastPrinted>
  <dcterms:created xsi:type="dcterms:W3CDTF">2020-03-30T11:11:00Z</dcterms:created>
  <dcterms:modified xsi:type="dcterms:W3CDTF">2020-03-31T05:08:00Z</dcterms:modified>
</cp:coreProperties>
</file>