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07 апреля 2021 года № 296-п</w:t>
      </w:r>
      <w:bookmarkStart w:id="0" w:name="_GoBack"/>
      <w:bookmarkEnd w:id="0"/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УВЕДОМЛЕНИЯ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наличии цифровых финансовых активов, цифровых прав,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включающих одновременно цифровые финансовые активы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иные цифровые права, утилитарных цифровых прав, цифровой валюты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___________________________________________________, уведомляю</w:t>
      </w:r>
    </w:p>
    <w:p>
      <w:pPr>
        <w:spacing w:after="0" w:line="240" w:lineRule="auto"/>
        <w:jc w:val="center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0"/>
          <w:szCs w:val="28"/>
        </w:rPr>
        <w:t>(фамилия, имя, отчество (при наличии)</w:t>
      </w:r>
    </w:p>
    <w:p>
      <w:pPr>
        <w:spacing w:after="0" w:line="240" w:lineRule="auto"/>
        <w:jc w:val="center"/>
        <w:rPr>
          <w:rFonts w:ascii="PT Astra Serif" w:hAnsi="PT Astra Serif"/>
          <w:sz w:val="20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 наличии у меня, моей супруги (моего супруга), несовершеннолетнего ребенка</w:t>
      </w:r>
      <w:r>
        <w:rPr>
          <w:rFonts w:ascii="PT Astra Serif" w:hAnsi="PT Astra Serif"/>
          <w:sz w:val="20"/>
          <w:szCs w:val="28"/>
          <w:u w:val="single"/>
        </w:rPr>
        <w:t xml:space="preserve"> </w:t>
      </w:r>
      <w:r>
        <w:rPr>
          <w:rFonts w:ascii="PT Astra Serif" w:hAnsi="PT Astra Serif"/>
          <w:sz w:val="20"/>
          <w:szCs w:val="28"/>
        </w:rPr>
        <w:t>(нужное подчеркнуть)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следующего имущества: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Цифровые финансовые активы, цифровые права, включающие одновременно цифровые финансовые активы и иные цифровые права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tbl>
      <w:tblPr>
        <w:tblW w:w="4945" w:type="pct"/>
        <w:jc w:val="center"/>
        <w:tblLook w:val="04A0" w:firstRow="1" w:lastRow="0" w:firstColumn="1" w:lastColumn="0" w:noHBand="0" w:noVBand="1"/>
      </w:tblPr>
      <w:tblGrid>
        <w:gridCol w:w="756"/>
        <w:gridCol w:w="2701"/>
        <w:gridCol w:w="1641"/>
        <w:gridCol w:w="1467"/>
        <w:gridCol w:w="3181"/>
      </w:tblGrid>
      <w:tr>
        <w:trPr>
          <w:trHeight w:val="122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цифрового финансового актива или цифрового права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Сведения об операторе информационной системы,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которой осуществляется выпуск цифровых финансовых активов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>
        <w:trPr>
          <w:trHeight w:val="5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48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8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48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3…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r>
        <w:rPr>
          <w:rFonts w:ascii="PT Astra Serif" w:hAnsi="PT Astra Serif"/>
          <w:sz w:val="24"/>
          <w:szCs w:val="24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                 и объем прав, удостоверяемых цифровыми финансовыми активами и иными цифровыми правами с указанием видов иных цифровых прав).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2</w:t>
      </w:r>
      <w:r>
        <w:rPr>
          <w:rFonts w:ascii="PT Astra Serif" w:hAnsi="PT Astra Serif"/>
          <w:sz w:val="24"/>
          <w:szCs w:val="24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lastRenderedPageBreak/>
        <w:t>Утилитарные цифровые права: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tbl>
      <w:tblPr>
        <w:tblW w:w="4873" w:type="pct"/>
        <w:jc w:val="center"/>
        <w:tblLook w:val="04A0" w:firstRow="1" w:lastRow="0" w:firstColumn="1" w:lastColumn="0" w:noHBand="0" w:noVBand="1"/>
      </w:tblPr>
      <w:tblGrid>
        <w:gridCol w:w="756"/>
        <w:gridCol w:w="2574"/>
        <w:gridCol w:w="1655"/>
        <w:gridCol w:w="1565"/>
        <w:gridCol w:w="3054"/>
      </w:tblGrid>
      <w:tr>
        <w:trPr>
          <w:trHeight w:val="83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Уникальное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условное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обозначение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инвестиций (руб.)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Сведения об операторе инвестиционной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платформы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>
        <w:trPr>
          <w:trHeight w:val="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48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8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8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3…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PT Astra Serif" w:hAnsi="PT Astra Serif"/>
          <w:sz w:val="24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vertAlign w:val="superscript"/>
        </w:rPr>
        <w:t>1</w:t>
      </w:r>
      <w:r>
        <w:rPr>
          <w:rFonts w:ascii="PT Astra Serif" w:hAnsi="PT Astra Serif"/>
          <w:sz w:val="24"/>
        </w:rPr>
        <w:t>Указывается уникальное условное обозначение, идентифицирующее утилитарное цифровое право.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vertAlign w:val="superscript"/>
        </w:rPr>
        <w:t>2</w:t>
      </w:r>
      <w:r>
        <w:rPr>
          <w:rFonts w:ascii="PT Astra Serif" w:hAnsi="PT Astra Serif"/>
          <w:sz w:val="24"/>
        </w:rPr>
        <w:t>Указывается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Цифровая валюта:</w:t>
      </w:r>
    </w:p>
    <w:p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756"/>
        <w:gridCol w:w="3294"/>
        <w:gridCol w:w="2721"/>
        <w:gridCol w:w="2921"/>
      </w:tblGrid>
      <w:tr>
        <w:trPr>
          <w:trHeight w:val="355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цифровой валюты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>
        <w:trPr>
          <w:trHeight w:val="54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5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3…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состоянию на __________________________</w:t>
      </w:r>
    </w:p>
    <w:p>
      <w:pPr>
        <w:tabs>
          <w:tab w:val="left" w:pos="1286"/>
        </w:tabs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276"/>
        <w:gridCol w:w="3793"/>
      </w:tblGrid>
      <w:tr>
        <w:tc>
          <w:tcPr>
            <w:tcW w:w="4786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  <w:u w:val="single"/>
              </w:rPr>
            </w:pPr>
          </w:p>
        </w:tc>
      </w:tr>
      <w:t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w="4786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(фамилия и инициалы)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0"/>
              </w:rPr>
              <w:t>(подпись и дата)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p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</w:p>
    <w:sectPr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-43937765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>
        <w:pPr>
          <w:pStyle w:val="a4"/>
          <w:jc w:val="center"/>
          <w:rPr>
            <w:rFonts w:ascii="PT Astra Serif" w:hAnsi="PT Astra Serif" w:cs="Times New Roman"/>
            <w:sz w:val="24"/>
            <w:szCs w:val="24"/>
          </w:rPr>
        </w:pPr>
        <w:r>
          <w:rPr>
            <w:rFonts w:ascii="PT Astra Serif" w:hAnsi="PT Astra Serif" w:cs="Times New Roman"/>
            <w:sz w:val="24"/>
            <w:szCs w:val="24"/>
          </w:rPr>
          <w:fldChar w:fldCharType="begin"/>
        </w:r>
        <w:r>
          <w:rPr>
            <w:rFonts w:ascii="PT Astra Serif" w:hAnsi="PT Astra Serif" w:cs="Times New Roman"/>
            <w:sz w:val="24"/>
            <w:szCs w:val="24"/>
          </w:rPr>
          <w:instrText>PAGE   \* MERGEFORMAT</w:instrText>
        </w:r>
        <w:r>
          <w:rPr>
            <w:rFonts w:ascii="PT Astra Serif" w:hAnsi="PT Astra Serif" w:cs="Times New Roman"/>
            <w:sz w:val="24"/>
            <w:szCs w:val="24"/>
          </w:rPr>
          <w:fldChar w:fldCharType="separate"/>
        </w:r>
        <w:r>
          <w:rPr>
            <w:rFonts w:ascii="PT Astra Serif" w:hAnsi="PT Astra Serif" w:cs="Times New Roman"/>
            <w:noProof/>
            <w:sz w:val="24"/>
            <w:szCs w:val="24"/>
          </w:rPr>
          <w:t>2</w:t>
        </w:r>
        <w:r>
          <w:rPr>
            <w:rFonts w:ascii="PT Astra Serif" w:hAnsi="PT Astra Serif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PT Astra Serif" w:hAnsi="PT Astra Serif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31693"/>
    <w:multiLevelType w:val="hybridMultilevel"/>
    <w:tmpl w:val="3696AA16"/>
    <w:lvl w:ilvl="0" w:tplc="ACA83836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946FF7"/>
    <w:multiLevelType w:val="hybridMultilevel"/>
    <w:tmpl w:val="42B0B5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8E62C-2857-46A0-8042-5488887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7627-3B92-4BDC-A46A-EDEBA40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Сидорова</dc:creator>
  <cp:keywords/>
  <dc:description/>
  <cp:lastModifiedBy>Фадеева Алена Михайловна</cp:lastModifiedBy>
  <cp:revision>50</cp:revision>
  <cp:lastPrinted>2021-04-07T07:08:00Z</cp:lastPrinted>
  <dcterms:created xsi:type="dcterms:W3CDTF">2021-03-23T06:48:00Z</dcterms:created>
  <dcterms:modified xsi:type="dcterms:W3CDTF">2021-04-07T07:12:00Z</dcterms:modified>
</cp:coreProperties>
</file>