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2F" w:rsidRPr="00F24B2F" w:rsidRDefault="00F24B2F" w:rsidP="00F24B2F">
      <w:pPr>
        <w:shd w:val="clear" w:color="auto" w:fill="FFFFFF"/>
        <w:spacing w:after="0" w:line="240" w:lineRule="auto"/>
        <w:ind w:firstLine="300"/>
        <w:jc w:val="both"/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</w:pP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В соответствии с п.10 п. 11 ст.23 Федерального закона от 07.12.2011 № 416 – ФЗ «О </w:t>
      </w:r>
      <w:r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водоснабжении и водоотведении» Администрация Тазовского района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информирует о 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временном ухудшении 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качестве </w:t>
      </w:r>
      <w:r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питьевой воды на территории поселка Тазовский Тазовского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района.</w:t>
      </w:r>
    </w:p>
    <w:p w:rsidR="00974AD5" w:rsidRPr="00974AD5" w:rsidRDefault="00F24B2F" w:rsidP="00974AD5">
      <w:pPr>
        <w:shd w:val="clear" w:color="auto" w:fill="FFFFFF"/>
        <w:spacing w:after="0" w:line="240" w:lineRule="auto"/>
        <w:ind w:firstLine="300"/>
        <w:jc w:val="both"/>
        <w:rPr>
          <w:rFonts w:ascii="PT Astra Serif" w:hAnsi="PT Astra Serif"/>
          <w:sz w:val="24"/>
          <w:szCs w:val="24"/>
        </w:rPr>
      </w:pP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По результатам исследований проб питьевой воды, от</w:t>
      </w:r>
      <w:r w:rsidR="00331E53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обранных 28</w:t>
      </w:r>
      <w:r w:rsidR="00FD2C83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.03.2022 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года в рамках 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социа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льно-гигиенического мониторинга, вода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после водоподготовки не соответствует требования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по следующим показателям</w:t>
      </w:r>
      <w:r w:rsidR="00917DC4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: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«</w:t>
      </w:r>
      <w:r w:rsidR="00974AD5" w:rsidRPr="00974AD5">
        <w:rPr>
          <w:rFonts w:ascii="PT Astra Serif" w:hAnsi="PT Astra Serif"/>
          <w:sz w:val="24"/>
          <w:szCs w:val="24"/>
        </w:rPr>
        <w:t>марганец</w:t>
      </w:r>
      <w:r w:rsidR="00917DC4">
        <w:rPr>
          <w:rFonts w:ascii="PT Astra Serif" w:hAnsi="PT Astra Serif"/>
          <w:sz w:val="24"/>
          <w:szCs w:val="24"/>
        </w:rPr>
        <w:t>» и</w:t>
      </w:r>
      <w:r w:rsidR="00974AD5" w:rsidRPr="00974AD5">
        <w:rPr>
          <w:rFonts w:ascii="PT Astra Serif" w:hAnsi="PT Astra Serif"/>
          <w:sz w:val="24"/>
          <w:szCs w:val="24"/>
        </w:rPr>
        <w:t xml:space="preserve"> </w:t>
      </w:r>
      <w:r w:rsidR="00974AD5">
        <w:rPr>
          <w:rFonts w:ascii="PT Astra Serif" w:hAnsi="PT Astra Serif"/>
          <w:sz w:val="24"/>
          <w:szCs w:val="24"/>
        </w:rPr>
        <w:t>«железо».</w:t>
      </w:r>
    </w:p>
    <w:p w:rsidR="00974AD5" w:rsidRDefault="00974AD5" w:rsidP="00974AD5">
      <w:pPr>
        <w:ind w:firstLine="300"/>
        <w:jc w:val="both"/>
        <w:rPr>
          <w:rFonts w:ascii="PT Astra Serif" w:hAnsi="PT Astra Serif"/>
          <w:sz w:val="24"/>
          <w:szCs w:val="24"/>
        </w:rPr>
      </w:pPr>
      <w:r w:rsidRPr="00974AD5">
        <w:rPr>
          <w:rFonts w:ascii="PT Astra Serif" w:hAnsi="PT Astra Serif"/>
          <w:sz w:val="24"/>
          <w:szCs w:val="24"/>
        </w:rPr>
        <w:t>По информации филиала АО «Ямалкоммунэнерго» в Тазовском районе по фактам выявления ухудшения качест</w:t>
      </w:r>
      <w:r>
        <w:rPr>
          <w:rFonts w:ascii="PT Astra Serif" w:hAnsi="PT Astra Serif"/>
          <w:sz w:val="24"/>
          <w:szCs w:val="24"/>
        </w:rPr>
        <w:t>ва воды</w:t>
      </w:r>
      <w:r w:rsidRPr="00974AD5">
        <w:rPr>
          <w:rFonts w:ascii="PT Astra Serif" w:hAnsi="PT Astra Serif"/>
          <w:sz w:val="24"/>
          <w:szCs w:val="24"/>
        </w:rPr>
        <w:t>, проводятся мероприятия направленные на устранение причин ухудшения качества питьев</w:t>
      </w:r>
      <w:r>
        <w:rPr>
          <w:rFonts w:ascii="PT Astra Serif" w:hAnsi="PT Astra Serif"/>
          <w:sz w:val="24"/>
          <w:szCs w:val="24"/>
        </w:rPr>
        <w:t>ой воды</w:t>
      </w:r>
      <w:r w:rsidRPr="00974AD5">
        <w:rPr>
          <w:rFonts w:ascii="PT Astra Serif" w:hAnsi="PT Astra Serif"/>
          <w:sz w:val="24"/>
          <w:szCs w:val="24"/>
        </w:rPr>
        <w:t xml:space="preserve">. </w:t>
      </w:r>
      <w:bookmarkStart w:id="0" w:name="_GoBack"/>
      <w:bookmarkEnd w:id="0"/>
    </w:p>
    <w:sectPr w:rsidR="0097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FF"/>
    <w:rsid w:val="000F41F5"/>
    <w:rsid w:val="00331E53"/>
    <w:rsid w:val="007361FF"/>
    <w:rsid w:val="00917DC4"/>
    <w:rsid w:val="00974AD5"/>
    <w:rsid w:val="00D6704E"/>
    <w:rsid w:val="00F24B2F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7AD5C-B494-4574-816C-9B077F3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4</cp:revision>
  <dcterms:created xsi:type="dcterms:W3CDTF">2022-03-28T12:13:00Z</dcterms:created>
  <dcterms:modified xsi:type="dcterms:W3CDTF">2022-04-14T03:56:00Z</dcterms:modified>
</cp:coreProperties>
</file>