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a7"/>
        <w:spacing w:after="0" w:line="360" w:lineRule="auto"/>
        <w:ind w:left="9639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>УТВЕРЖДЕНО</w:t>
      </w:r>
    </w:p>
    <w:p>
      <w:pPr>
        <w:pStyle w:val="a7"/>
        <w:spacing w:after="0" w:line="240" w:lineRule="auto"/>
        <w:ind w:left="9639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постановлением </w:t>
      </w:r>
    </w:p>
    <w:p>
      <w:pPr>
        <w:pStyle w:val="a7"/>
        <w:spacing w:after="0" w:line="240" w:lineRule="auto"/>
        <w:ind w:left="9639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Администрации Тазовского района </w:t>
      </w:r>
    </w:p>
    <w:p>
      <w:pPr>
        <w:pStyle w:val="a7"/>
        <w:spacing w:after="0" w:line="240" w:lineRule="auto"/>
        <w:ind w:left="9639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от </w:t>
      </w:r>
      <w:r>
        <w:rPr>
          <w:rFonts w:ascii="PT Astra Serif" w:hAnsi="PT Astra Serif" w:cs="Times New Roman"/>
          <w:sz w:val="28"/>
          <w:szCs w:val="28"/>
        </w:rPr>
        <w:t>17 декабря 2019 года № 1213</w:t>
      </w: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ИЗМЕНЕНИЕ,</w:t>
      </w: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которое вносится в детализированный перечень</w:t>
      </w: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мероприятий подпрограмм муниципальной программы Тазовского района</w:t>
      </w: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«Развитие транспортной инфраструктуры, связи и автомобильного транспорта муниципального образования Тазовский район на период 2014-2017 годы и на перспективу до 2021 года» на 2019 год</w:t>
      </w: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</w:pPr>
    </w:p>
    <w:p>
      <w:pPr>
        <w:pStyle w:val="a7"/>
        <w:spacing w:after="0" w:line="240" w:lineRule="auto"/>
        <w:ind w:left="683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>Детализированный перечень изложить в следующей редакции:</w:t>
      </w:r>
    </w:p>
    <w:p>
      <w:pPr>
        <w:pStyle w:val="a7"/>
        <w:spacing w:after="0" w:line="240" w:lineRule="auto"/>
        <w:ind w:left="0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>«</w:t>
      </w:r>
    </w:p>
    <w:p>
      <w:pPr>
        <w:spacing w:after="0" w:line="240" w:lineRule="auto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rPr>
          <w:rFonts w:ascii="PT Astra Serif" w:hAnsi="PT Astra Serif"/>
          <w:sz w:val="28"/>
          <w:szCs w:val="28"/>
        </w:rPr>
      </w:pPr>
    </w:p>
    <w:p>
      <w:pPr>
        <w:pStyle w:val="a7"/>
        <w:spacing w:after="0" w:line="240" w:lineRule="auto"/>
        <w:ind w:left="9639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>УТВЕРЖДЕН</w:t>
      </w:r>
    </w:p>
    <w:p>
      <w:pPr>
        <w:pStyle w:val="a7"/>
        <w:spacing w:after="0" w:line="240" w:lineRule="auto"/>
        <w:ind w:left="9639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постановлением </w:t>
      </w:r>
    </w:p>
    <w:p>
      <w:pPr>
        <w:pStyle w:val="a7"/>
        <w:spacing w:after="0" w:line="240" w:lineRule="auto"/>
        <w:ind w:left="9639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Администрации Тазовского района </w:t>
      </w:r>
    </w:p>
    <w:p>
      <w:pPr>
        <w:pStyle w:val="a7"/>
        <w:spacing w:after="0" w:line="240" w:lineRule="auto"/>
        <w:ind w:left="963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от </w:t>
      </w:r>
      <w:r>
        <w:rPr>
          <w:rFonts w:ascii="PT Astra Serif" w:hAnsi="PT Astra Serif" w:cs="Times New Roman"/>
          <w:sz w:val="28"/>
          <w:szCs w:val="28"/>
        </w:rPr>
        <w:t>20 марта 2019 года № 319</w:t>
      </w:r>
    </w:p>
    <w:p>
      <w:pPr>
        <w:pStyle w:val="a7"/>
        <w:spacing w:after="0" w:line="240" w:lineRule="auto"/>
        <w:ind w:left="9639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(в редакции постановления </w:t>
      </w:r>
    </w:p>
    <w:p>
      <w:pPr>
        <w:pStyle w:val="a7"/>
        <w:spacing w:after="0" w:line="240" w:lineRule="auto"/>
        <w:ind w:left="9639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>Администрации Тазовского района</w:t>
      </w:r>
    </w:p>
    <w:p>
      <w:pPr>
        <w:pStyle w:val="a7"/>
        <w:spacing w:after="0" w:line="240" w:lineRule="auto"/>
        <w:ind w:left="9639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>от 17 декабря 2019 года № 1213</w:t>
      </w:r>
      <w:bookmarkStart w:id="0" w:name="_GoBack"/>
      <w:bookmarkEnd w:id="0"/>
    </w:p>
    <w:p>
      <w:pPr>
        <w:pStyle w:val="a7"/>
        <w:spacing w:after="0" w:line="240" w:lineRule="auto"/>
        <w:ind w:left="0"/>
        <w:rPr>
          <w:rFonts w:ascii="PT Astra Serif" w:hAnsi="PT Astra Serif" w:cs="Times New Roman"/>
          <w:bCs/>
          <w:color w:val="000000"/>
          <w:sz w:val="28"/>
          <w:szCs w:val="28"/>
        </w:rPr>
      </w:pPr>
    </w:p>
    <w:p>
      <w:pPr>
        <w:spacing w:after="0" w:line="240" w:lineRule="auto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rPr>
          <w:rFonts w:ascii="PT Astra Serif" w:hAnsi="PT Astra Serif"/>
          <w:sz w:val="28"/>
          <w:szCs w:val="28"/>
        </w:rPr>
      </w:pPr>
    </w:p>
    <w:p>
      <w:pPr>
        <w:pStyle w:val="a7"/>
        <w:spacing w:after="0" w:line="240" w:lineRule="auto"/>
        <w:ind w:left="0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/>
          <w:bCs/>
          <w:color w:val="000000"/>
          <w:sz w:val="28"/>
          <w:szCs w:val="28"/>
        </w:rPr>
        <w:lastRenderedPageBreak/>
        <w:t>ДЕТАЛИЗИРОВАННЫЙ ПЕРЕЧЕНЬ</w:t>
      </w:r>
    </w:p>
    <w:p>
      <w:pPr>
        <w:pStyle w:val="a7"/>
        <w:spacing w:after="0" w:line="240" w:lineRule="auto"/>
        <w:ind w:left="0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/>
          <w:bCs/>
          <w:color w:val="000000"/>
          <w:sz w:val="28"/>
          <w:szCs w:val="28"/>
        </w:rPr>
        <w:t>мероприятий подпрограмм муниципальной программы Тазовского района</w:t>
      </w:r>
    </w:p>
    <w:p>
      <w:pPr>
        <w:pStyle w:val="a7"/>
        <w:spacing w:after="0" w:line="240" w:lineRule="auto"/>
        <w:ind w:left="0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/>
          <w:bCs/>
          <w:color w:val="000000"/>
          <w:sz w:val="28"/>
          <w:szCs w:val="28"/>
        </w:rPr>
        <w:t>«</w:t>
      </w: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Развитие транспортной инфраструктуры, связи и автомобильного транспорта муниципального образования Тазовский район на период 2014-2017 годы и на перспективу до 2021 года» на 2019 год</w:t>
      </w:r>
    </w:p>
    <w:p>
      <w:pPr>
        <w:spacing w:after="0" w:line="240" w:lineRule="auto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ind w:left="1345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тыс. руб.</w:t>
      </w:r>
    </w:p>
    <w:tbl>
      <w:tblPr>
        <w:tblW w:w="5023" w:type="pct"/>
        <w:tblLayout w:type="fixed"/>
        <w:tblLook w:val="04A0" w:firstRow="1" w:lastRow="0" w:firstColumn="1" w:lastColumn="0" w:noHBand="0" w:noVBand="1"/>
      </w:tblPr>
      <w:tblGrid>
        <w:gridCol w:w="631"/>
        <w:gridCol w:w="5289"/>
        <w:gridCol w:w="1843"/>
        <w:gridCol w:w="1699"/>
        <w:gridCol w:w="2270"/>
        <w:gridCol w:w="3122"/>
      </w:tblGrid>
      <w:tr>
        <w:trPr>
          <w:trHeight w:val="205"/>
        </w:trPr>
        <w:tc>
          <w:tcPr>
            <w:tcW w:w="21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№ п/п</w:t>
            </w:r>
          </w:p>
        </w:tc>
        <w:tc>
          <w:tcPr>
            <w:tcW w:w="178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Наименование муниципальной программы, подпрограммы, ответственного исполнителя, соисполнителя, мероприятия</w:t>
            </w:r>
          </w:p>
        </w:tc>
        <w:tc>
          <w:tcPr>
            <w:tcW w:w="62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Объём финансирования</w:t>
            </w:r>
          </w:p>
        </w:tc>
        <w:tc>
          <w:tcPr>
            <w:tcW w:w="2387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В том числе</w:t>
            </w:r>
          </w:p>
        </w:tc>
      </w:tr>
      <w:tr>
        <w:trPr>
          <w:trHeight w:val="183"/>
        </w:trPr>
        <w:tc>
          <w:tcPr>
            <w:tcW w:w="2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  <w:tc>
          <w:tcPr>
            <w:tcW w:w="178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  <w:tc>
          <w:tcPr>
            <w:tcW w:w="62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  <w:tc>
          <w:tcPr>
            <w:tcW w:w="57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ведомственные расходы</w:t>
            </w:r>
          </w:p>
        </w:tc>
        <w:tc>
          <w:tcPr>
            <w:tcW w:w="76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в том числе</w:t>
            </w:r>
          </w:p>
        </w:tc>
      </w:tr>
      <w:tr>
        <w:trPr>
          <w:trHeight w:val="752"/>
        </w:trPr>
        <w:tc>
          <w:tcPr>
            <w:tcW w:w="2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  <w:tc>
          <w:tcPr>
            <w:tcW w:w="178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  <w:tc>
          <w:tcPr>
            <w:tcW w:w="62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  <w:tc>
          <w:tcPr>
            <w:tcW w:w="76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ассигнования, распределяемые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в ходе исполнения бюджета муниципального образования</w:t>
            </w:r>
          </w:p>
        </w:tc>
      </w:tr>
    </w:tbl>
    <w:p>
      <w:pPr>
        <w:spacing w:after="0" w:line="240" w:lineRule="auto"/>
        <w:rPr>
          <w:rFonts w:ascii="PT Astra Serif" w:hAnsi="PT Astra Serif"/>
          <w:sz w:val="10"/>
          <w:szCs w:val="28"/>
        </w:rPr>
      </w:pPr>
    </w:p>
    <w:tbl>
      <w:tblPr>
        <w:tblW w:w="5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5289"/>
        <w:gridCol w:w="1843"/>
        <w:gridCol w:w="1702"/>
        <w:gridCol w:w="2267"/>
        <w:gridCol w:w="3122"/>
      </w:tblGrid>
      <w:tr>
        <w:trPr>
          <w:trHeight w:val="209"/>
          <w:tblHeader/>
        </w:trPr>
        <w:tc>
          <w:tcPr>
            <w:tcW w:w="212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</w:t>
            </w:r>
          </w:p>
        </w:tc>
        <w:tc>
          <w:tcPr>
            <w:tcW w:w="1780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</w:t>
            </w:r>
          </w:p>
        </w:tc>
        <w:tc>
          <w:tcPr>
            <w:tcW w:w="620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</w:t>
            </w:r>
          </w:p>
        </w:tc>
        <w:tc>
          <w:tcPr>
            <w:tcW w:w="57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</w:t>
            </w:r>
          </w:p>
        </w:tc>
        <w:tc>
          <w:tcPr>
            <w:tcW w:w="76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5</w:t>
            </w:r>
          </w:p>
        </w:tc>
        <w:tc>
          <w:tcPr>
            <w:tcW w:w="1051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6</w:t>
            </w:r>
          </w:p>
        </w:tc>
      </w:tr>
      <w:tr>
        <w:trPr>
          <w:trHeight w:val="1745"/>
        </w:trPr>
        <w:tc>
          <w:tcPr>
            <w:tcW w:w="21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1.</w:t>
            </w:r>
          </w:p>
        </w:tc>
        <w:tc>
          <w:tcPr>
            <w:tcW w:w="1780" w:type="pct"/>
            <w:shd w:val="clear" w:color="auto" w:fill="auto"/>
            <w:vAlign w:val="center"/>
          </w:tcPr>
          <w:p>
            <w:pPr>
              <w:pStyle w:val="a7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Муниципальная программа</w:t>
            </w:r>
            <w:r>
              <w:rPr>
                <w:rFonts w:ascii="PT Astra Serif" w:hAnsi="PT Astra Serif" w:cs="Times New Roman"/>
                <w:bCs/>
                <w:color w:val="000000"/>
              </w:rPr>
              <w:t xml:space="preserve"> Тазовского района «</w:t>
            </w: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Развитие транспортной инфраструктуры, связи </w:t>
            </w:r>
          </w:p>
          <w:p>
            <w:pPr>
              <w:pStyle w:val="a7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и автомобильного транспорта муниципального образования Тазовский район на период </w:t>
            </w:r>
          </w:p>
          <w:p>
            <w:pPr>
              <w:pStyle w:val="a7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2014-2017 годы и на перспективу до 2021 года» (всего), в том числе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spacing w:after="0" w:line="240" w:lineRule="auto"/>
              <w:ind w:right="-106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626 381,897</w:t>
            </w:r>
          </w:p>
        </w:tc>
        <w:tc>
          <w:tcPr>
            <w:tcW w:w="573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111 623,000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514 758,897</w:t>
            </w:r>
          </w:p>
        </w:tc>
        <w:tc>
          <w:tcPr>
            <w:tcW w:w="1051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514 758,897,000,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225 022,897;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89 801,000;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Газ-Сале – 117 917,000;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66 400,000;                               с. Находка – 15 618,000</w:t>
            </w:r>
          </w:p>
        </w:tc>
      </w:tr>
      <w:tr>
        <w:trPr>
          <w:trHeight w:val="1545"/>
        </w:trPr>
        <w:tc>
          <w:tcPr>
            <w:tcW w:w="21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2.</w:t>
            </w:r>
          </w:p>
        </w:tc>
        <w:tc>
          <w:tcPr>
            <w:tcW w:w="1780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Ответственный исполнитель программы: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Управление коммуникаций, строительства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и жилищной политики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Тазовского района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spacing w:after="0" w:line="240" w:lineRule="auto"/>
              <w:ind w:right="-106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626 381,897</w:t>
            </w:r>
          </w:p>
        </w:tc>
        <w:tc>
          <w:tcPr>
            <w:tcW w:w="573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111 623,000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514 758,897</w:t>
            </w:r>
          </w:p>
        </w:tc>
        <w:tc>
          <w:tcPr>
            <w:tcW w:w="1051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514 758,897,000,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225 022,897;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89 801,000;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Газ-Сале – 117 917,000;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66 400,000;                               с. Находка – 15 618,000</w:t>
            </w:r>
          </w:p>
        </w:tc>
      </w:tr>
      <w:tr>
        <w:trPr>
          <w:trHeight w:val="1604"/>
        </w:trPr>
        <w:tc>
          <w:tcPr>
            <w:tcW w:w="21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3.</w:t>
            </w:r>
          </w:p>
        </w:tc>
        <w:tc>
          <w:tcPr>
            <w:tcW w:w="1780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Подпрограмма 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«Обеспечение дорожной деятельности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в сфере дорожного хозяйства»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(всего), в том числе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515 053,897</w:t>
            </w:r>
          </w:p>
        </w:tc>
        <w:tc>
          <w:tcPr>
            <w:tcW w:w="573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295,000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514 758,897</w:t>
            </w:r>
          </w:p>
        </w:tc>
        <w:tc>
          <w:tcPr>
            <w:tcW w:w="1051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514 758,897,000,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225 022,897;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89 801,000;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Газ-Сале – 117 917,000;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66 400,000;                               с. Находка – 15 618,000</w:t>
            </w:r>
          </w:p>
        </w:tc>
      </w:tr>
      <w:tr>
        <w:trPr>
          <w:trHeight w:val="1604"/>
        </w:trPr>
        <w:tc>
          <w:tcPr>
            <w:tcW w:w="21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lastRenderedPageBreak/>
              <w:t>4.</w:t>
            </w:r>
          </w:p>
        </w:tc>
        <w:tc>
          <w:tcPr>
            <w:tcW w:w="1780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Основное мероприятие 1.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«Осуществление дорожной деятельности»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(всего), в том числе</w:t>
            </w:r>
          </w:p>
        </w:tc>
        <w:tc>
          <w:tcPr>
            <w:tcW w:w="620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145 051,897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295,000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144 756,897</w:t>
            </w:r>
          </w:p>
        </w:tc>
        <w:tc>
          <w:tcPr>
            <w:tcW w:w="1051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144 756,897,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105 505,897;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8 935,000;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Газ-Сале – 26 377,000;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2 063,000;                              с. Находка – 1 876,000</w:t>
            </w:r>
          </w:p>
        </w:tc>
      </w:tr>
      <w:tr>
        <w:trPr>
          <w:trHeight w:val="754"/>
        </w:trPr>
        <w:tc>
          <w:tcPr>
            <w:tcW w:w="21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5.</w:t>
            </w:r>
          </w:p>
        </w:tc>
        <w:tc>
          <w:tcPr>
            <w:tcW w:w="1780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Мероприятие 1.1.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Содержание автомобильных дорог общего пользования районного значения</w:t>
            </w:r>
          </w:p>
        </w:tc>
        <w:tc>
          <w:tcPr>
            <w:tcW w:w="620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051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846"/>
        </w:trPr>
        <w:tc>
          <w:tcPr>
            <w:tcW w:w="21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6.</w:t>
            </w:r>
          </w:p>
        </w:tc>
        <w:tc>
          <w:tcPr>
            <w:tcW w:w="1780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Мероприятие 1.2.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Реализация мероприятий в сфере дорожного хозяйства (</w:t>
            </w:r>
            <w:r>
              <w:rPr>
                <w:rFonts w:ascii="PT Astra Serif" w:eastAsia="Times New Roman" w:hAnsi="PT Astra Serif" w:cs="Times New Roman"/>
              </w:rPr>
              <w:t>Порядок предоставления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и расходования иных межбюджетных трансфертов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из бюджета муниципального образования Тазовский район на осуществление части полномочий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 решению вопросов местного значения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в сфере дорожной деятельности</w:t>
            </w:r>
            <w:r>
              <w:rPr>
                <w:rFonts w:ascii="PT Astra Serif" w:hAnsi="PT Astra Serif" w:cs="Times New Roman"/>
              </w:rPr>
              <w:t xml:space="preserve">, утвержденный постановлением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Тазовского района от 13 июля 2017 года № 913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)</w:t>
            </w:r>
          </w:p>
        </w:tc>
        <w:tc>
          <w:tcPr>
            <w:tcW w:w="620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81 307,897,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295,000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81 012,897</w:t>
            </w:r>
          </w:p>
        </w:tc>
        <w:tc>
          <w:tcPr>
            <w:tcW w:w="1051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81 012,897, в том числе:                 п. Тазовский – 65 798,897;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2 285,000;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Газ-Сале – 12 929,000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3675"/>
        </w:trPr>
        <w:tc>
          <w:tcPr>
            <w:tcW w:w="21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7.</w:t>
            </w:r>
          </w:p>
        </w:tc>
        <w:tc>
          <w:tcPr>
            <w:tcW w:w="1780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Мероприятие 1.3.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Содержание автомобильных дорог общего пользования местного значения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(Порядок предоставления, распределения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и расходования субсидий бюджетам городских округов и муниципальных районов в Ямало-Ненецком</w:t>
            </w: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автономном округе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из окружного бюджета на софинансирование расходных обязательств, возникающих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при выполнении отдельных полномочий органов местного самоуправления в сфере дорожной деятельности, утвержденный постановлением Правительства Ямало-Ненецкого автономного округа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от 24 июня 2016 года № 602-П)</w:t>
            </w:r>
          </w:p>
        </w:tc>
        <w:tc>
          <w:tcPr>
            <w:tcW w:w="620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63 744,000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63 744,000</w:t>
            </w:r>
          </w:p>
        </w:tc>
        <w:tc>
          <w:tcPr>
            <w:tcW w:w="1051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63 744,000,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39 707,000;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6 650,000;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Газ-Сале –13 448,000;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2 063,000;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Находка – 1 876,000</w:t>
            </w:r>
          </w:p>
        </w:tc>
      </w:tr>
      <w:tr>
        <w:trPr>
          <w:trHeight w:val="1721"/>
        </w:trPr>
        <w:tc>
          <w:tcPr>
            <w:tcW w:w="21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lastRenderedPageBreak/>
              <w:t>8.</w:t>
            </w:r>
          </w:p>
        </w:tc>
        <w:tc>
          <w:tcPr>
            <w:tcW w:w="1780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Основное мероприятие 2.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«Поддержка дорожного хозяйства»</w:t>
            </w: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(всего), в том числе</w:t>
            </w:r>
          </w:p>
        </w:tc>
        <w:tc>
          <w:tcPr>
            <w:tcW w:w="620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370 002,000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370 002,000</w:t>
            </w:r>
          </w:p>
        </w:tc>
        <w:tc>
          <w:tcPr>
            <w:tcW w:w="1051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370 002,000,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119 517,000;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80 866,000;                       с. Газ – Сале – 91 540,000;             с. Гыда – 64 337,000;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Находка – 13 742,000</w:t>
            </w:r>
          </w:p>
        </w:tc>
      </w:tr>
      <w:tr>
        <w:trPr>
          <w:trHeight w:val="3824"/>
        </w:trPr>
        <w:tc>
          <w:tcPr>
            <w:tcW w:w="21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9.</w:t>
            </w:r>
          </w:p>
        </w:tc>
        <w:tc>
          <w:tcPr>
            <w:tcW w:w="1780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Мероприятие 2.1.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Ремонт автомобильных дорог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общего пользования местного значения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(Порядок предоставления, распределения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и расходования субсидий бюджетам городских округов и муниципальных районов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в Ямало-Ненецком</w:t>
            </w: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автономном округе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из окружного бюджета на софинансирование расходных обязательств, возникающих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при выполнении отдельных полномочий органов местного самоуправления в сфере дорожной деятельности, утвержденный постановлением Правительства Ямало-Ненецкого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автономного округа от 24 июня 2016 года № 602-П)</w:t>
            </w:r>
          </w:p>
        </w:tc>
        <w:tc>
          <w:tcPr>
            <w:tcW w:w="620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113 793,000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113 793,000</w:t>
            </w:r>
          </w:p>
        </w:tc>
        <w:tc>
          <w:tcPr>
            <w:tcW w:w="1051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113 793,000,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43 429,000;                        с. Газ – Сале – 62 270,000;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Находка – 8 094,000</w:t>
            </w:r>
          </w:p>
        </w:tc>
      </w:tr>
      <w:tr>
        <w:trPr>
          <w:trHeight w:val="3525"/>
        </w:trPr>
        <w:tc>
          <w:tcPr>
            <w:tcW w:w="21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10.</w:t>
            </w:r>
          </w:p>
        </w:tc>
        <w:tc>
          <w:tcPr>
            <w:tcW w:w="1780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Капитальный ремонт автомобильных дорог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общего пользования местного значения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(Порядок предоставления, распределения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и расходования субсидий бюджетам городских округов и муниципальных районов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в Ямало-Ненецком</w:t>
            </w: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автономном округе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из окружного бюджета на софинансирование расходных обязательств, возникающих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при выполнении отдельных полномочий органов местного самоуправления в сфере дорожной деятельности, утвержденный постановлением Правительства Ямало-Ненецкого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автономного округа от 24 июня 2016 года № 602-П)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256 206,000</w:t>
            </w:r>
          </w:p>
        </w:tc>
        <w:tc>
          <w:tcPr>
            <w:tcW w:w="573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0,000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256 206,000</w:t>
            </w:r>
          </w:p>
        </w:tc>
        <w:tc>
          <w:tcPr>
            <w:tcW w:w="1051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256 206,000,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76 088,000;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80 866,000;                       с. Газ – Сале – 29 270,000;             с. Гыда – 64 337,000;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Находка – 5 648,000</w:t>
            </w:r>
          </w:p>
        </w:tc>
      </w:tr>
      <w:tr>
        <w:trPr>
          <w:trHeight w:val="1037"/>
        </w:trPr>
        <w:tc>
          <w:tcPr>
            <w:tcW w:w="21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lastRenderedPageBreak/>
              <w:t>11.</w:t>
            </w:r>
          </w:p>
        </w:tc>
        <w:tc>
          <w:tcPr>
            <w:tcW w:w="1780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Подпрограмма 2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«Воздушный и автомобильный транспорт»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(всего), в том числе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101 404,000</w:t>
            </w:r>
          </w:p>
        </w:tc>
        <w:tc>
          <w:tcPr>
            <w:tcW w:w="573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101 404,000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0,000</w:t>
            </w:r>
          </w:p>
        </w:tc>
        <w:tc>
          <w:tcPr>
            <w:tcW w:w="1051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>
        <w:trPr>
          <w:trHeight w:val="1123"/>
        </w:trPr>
        <w:tc>
          <w:tcPr>
            <w:tcW w:w="21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12.</w:t>
            </w:r>
          </w:p>
        </w:tc>
        <w:tc>
          <w:tcPr>
            <w:tcW w:w="1780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Основное мероприятие 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«Мероприятия в области воздушного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и автомобильного транспорта»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(всего), в том числе</w:t>
            </w:r>
          </w:p>
        </w:tc>
        <w:tc>
          <w:tcPr>
            <w:tcW w:w="620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101 404,000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101 404,000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0,000</w:t>
            </w:r>
          </w:p>
        </w:tc>
        <w:tc>
          <w:tcPr>
            <w:tcW w:w="1051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>
        <w:trPr>
          <w:trHeight w:val="1252"/>
        </w:trPr>
        <w:tc>
          <w:tcPr>
            <w:tcW w:w="212" w:type="pct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13.</w:t>
            </w:r>
          </w:p>
        </w:tc>
        <w:tc>
          <w:tcPr>
            <w:tcW w:w="1780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Мероприятие 1.1.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Реализация мероприятий по организации транспортного обслуживания населения воздушным транспортом  (ВСЕГО), том числе</w:t>
            </w:r>
          </w:p>
        </w:tc>
        <w:tc>
          <w:tcPr>
            <w:tcW w:w="620" w:type="pct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93 173,000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93 173,000</w:t>
            </w:r>
          </w:p>
        </w:tc>
        <w:tc>
          <w:tcPr>
            <w:tcW w:w="763" w:type="pct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051" w:type="pct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>
        <w:trPr>
          <w:trHeight w:val="704"/>
        </w:trPr>
        <w:tc>
          <w:tcPr>
            <w:tcW w:w="212" w:type="pct"/>
            <w:vMerge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80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Окружной бюджет</w:t>
            </w:r>
          </w:p>
        </w:tc>
        <w:tc>
          <w:tcPr>
            <w:tcW w:w="620" w:type="pct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48 717,000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48 717,000</w:t>
            </w:r>
          </w:p>
        </w:tc>
        <w:tc>
          <w:tcPr>
            <w:tcW w:w="763" w:type="pct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0,000</w:t>
            </w:r>
          </w:p>
        </w:tc>
        <w:tc>
          <w:tcPr>
            <w:tcW w:w="1051" w:type="pct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>
        <w:trPr>
          <w:trHeight w:val="4098"/>
        </w:trPr>
        <w:tc>
          <w:tcPr>
            <w:tcW w:w="212" w:type="pct"/>
            <w:vMerge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80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Местный бюджет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(</w:t>
            </w:r>
            <w:r>
              <w:rPr>
                <w:rFonts w:ascii="PT Astra Serif" w:eastAsia="Times New Roman" w:hAnsi="PT Astra Serif" w:cs="Times New Roman"/>
              </w:rPr>
              <w:t>Поряд</w:t>
            </w:r>
            <w:r>
              <w:rPr>
                <w:rFonts w:ascii="PT Astra Serif" w:hAnsi="PT Astra Serif" w:cs="Times New Roman"/>
              </w:rPr>
              <w:t>ок</w:t>
            </w:r>
            <w:r>
              <w:rPr>
                <w:rFonts w:ascii="PT Astra Serif" w:eastAsia="Times New Roman" w:hAnsi="PT Astra Serif" w:cs="Times New Roman"/>
              </w:rPr>
              <w:t xml:space="preserve"> предоставления, расходования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и осуществления контроля за целевым использованием субсидий из бюджета муниципального образования Тазовский район организациям воздушного транспорта, осуществляющим транспортное обслуживание населения на межмуниципальных маршрутах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в границах муниципального образования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</w:rPr>
              <w:t>Тазовский район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, утвержденный постановлением Администрации Тазовского района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</w:rPr>
              <w:t>от 14 ноября 2017 года № 1319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)</w:t>
            </w:r>
          </w:p>
        </w:tc>
        <w:tc>
          <w:tcPr>
            <w:tcW w:w="620" w:type="pct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44 456,000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44 456,000</w:t>
            </w:r>
          </w:p>
        </w:tc>
        <w:tc>
          <w:tcPr>
            <w:tcW w:w="763" w:type="pct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0,000</w:t>
            </w:r>
          </w:p>
        </w:tc>
        <w:tc>
          <w:tcPr>
            <w:tcW w:w="1051" w:type="pct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>
        <w:trPr>
          <w:trHeight w:val="3339"/>
        </w:trPr>
        <w:tc>
          <w:tcPr>
            <w:tcW w:w="212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lastRenderedPageBreak/>
              <w:t>14.</w:t>
            </w:r>
          </w:p>
        </w:tc>
        <w:tc>
          <w:tcPr>
            <w:tcW w:w="1780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Мероприятие 1.2.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Реализация мероприятий по организации транспортного обслуживания населения автомобильным транспортом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(</w:t>
            </w:r>
            <w:r>
              <w:rPr>
                <w:rFonts w:ascii="PT Astra Serif" w:hAnsi="PT Astra Serif" w:cs="Times New Roman"/>
              </w:rPr>
              <w:t>Порядок предоставления, расходования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и осуществления контроля за целевым использованием субсидии из бюджета муниципального образования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Тазовский район организациям автомобильного транспорта, осуществляющим транспортное обслуживание населения между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поселениями в границах муниципального образования Тазовский район,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утвержденный постановлением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от 15 ноября 2017 года № 1323)</w:t>
            </w:r>
          </w:p>
        </w:tc>
        <w:tc>
          <w:tcPr>
            <w:tcW w:w="620" w:type="pct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8 231,000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8 231,000</w:t>
            </w:r>
          </w:p>
        </w:tc>
        <w:tc>
          <w:tcPr>
            <w:tcW w:w="763" w:type="pct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0,000</w:t>
            </w:r>
          </w:p>
        </w:tc>
        <w:tc>
          <w:tcPr>
            <w:tcW w:w="1051" w:type="pct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>
        <w:trPr>
          <w:trHeight w:val="636"/>
        </w:trPr>
        <w:tc>
          <w:tcPr>
            <w:tcW w:w="21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15.</w:t>
            </w:r>
          </w:p>
        </w:tc>
        <w:tc>
          <w:tcPr>
            <w:tcW w:w="1780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Подпрограмма 3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«Обеспечение населения услугами связи»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(всего), в том числе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4 656,000</w:t>
            </w:r>
          </w:p>
        </w:tc>
        <w:tc>
          <w:tcPr>
            <w:tcW w:w="573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4 656,000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0,000</w:t>
            </w:r>
          </w:p>
        </w:tc>
        <w:tc>
          <w:tcPr>
            <w:tcW w:w="1051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984"/>
        </w:trPr>
        <w:tc>
          <w:tcPr>
            <w:tcW w:w="21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16.</w:t>
            </w:r>
          </w:p>
        </w:tc>
        <w:tc>
          <w:tcPr>
            <w:tcW w:w="1780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Основное мероприятие 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«Создание условий для обеспечения населения услугами связи» </w:t>
            </w: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(всего), в том числе</w:t>
            </w:r>
          </w:p>
        </w:tc>
        <w:tc>
          <w:tcPr>
            <w:tcW w:w="620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4 656,000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4 656,000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0,000</w:t>
            </w:r>
          </w:p>
        </w:tc>
        <w:tc>
          <w:tcPr>
            <w:tcW w:w="1051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4140"/>
        </w:trPr>
        <w:tc>
          <w:tcPr>
            <w:tcW w:w="21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lastRenderedPageBreak/>
              <w:t>17.</w:t>
            </w:r>
          </w:p>
        </w:tc>
        <w:tc>
          <w:tcPr>
            <w:tcW w:w="1780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Мероприятие 1.1</w:t>
            </w:r>
            <w:r>
              <w:rPr>
                <w:rFonts w:ascii="PT Astra Serif" w:hAnsi="PT Astra Serif"/>
              </w:rPr>
              <w:t>.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</w:rPr>
              <w:t>Реализация мероприятий по с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озданию условий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для обеспечения сельских населенных пунктов услугами связи (Порядок предоставления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и расходования </w:t>
            </w:r>
            <w:r>
              <w:rPr>
                <w:rFonts w:ascii="PT Astra Serif" w:hAnsi="PT Astra Serif" w:cs="Times New Roman"/>
              </w:rPr>
              <w:t xml:space="preserve">субсидий из окружного бюджета местным бюджетам на софинансирование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расходных обязательств, возникающих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при выполнении органами местного самоуправления в Ямало-Ненецком автономном округе полномочий по отдельным вопросам местного значения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в сфере создания условий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</w:rPr>
              <w:t>для обеспечения услугами связи,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утвержденный постановлением Правительства Ямало-Ненецкого автономного округа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</w:rPr>
              <w:t>от 03 февраля 2016 года № 69-П)</w:t>
            </w:r>
          </w:p>
        </w:tc>
        <w:tc>
          <w:tcPr>
            <w:tcW w:w="620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4 656,000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4 656,000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0,000</w:t>
            </w:r>
          </w:p>
        </w:tc>
        <w:tc>
          <w:tcPr>
            <w:tcW w:w="1051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439"/>
        </w:trPr>
        <w:tc>
          <w:tcPr>
            <w:tcW w:w="21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18.</w:t>
            </w:r>
          </w:p>
        </w:tc>
        <w:tc>
          <w:tcPr>
            <w:tcW w:w="1780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Подпрограмма 4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«Дорожный фонд Тазовского района» </w:t>
            </w: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(всего),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в том числе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5 268,000</w:t>
            </w:r>
          </w:p>
        </w:tc>
        <w:tc>
          <w:tcPr>
            <w:tcW w:w="573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5 268,000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051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452"/>
        </w:trPr>
        <w:tc>
          <w:tcPr>
            <w:tcW w:w="21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19.</w:t>
            </w:r>
          </w:p>
        </w:tc>
        <w:tc>
          <w:tcPr>
            <w:tcW w:w="1780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Основное мероприятие 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«Осуществление дорожной деятельности» </w:t>
            </w: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(всего),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в том числе</w:t>
            </w:r>
          </w:p>
        </w:tc>
        <w:tc>
          <w:tcPr>
            <w:tcW w:w="620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5 268,000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5 268,000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0,000</w:t>
            </w:r>
          </w:p>
        </w:tc>
        <w:tc>
          <w:tcPr>
            <w:tcW w:w="1051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773"/>
        </w:trPr>
        <w:tc>
          <w:tcPr>
            <w:tcW w:w="21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20.</w:t>
            </w:r>
          </w:p>
        </w:tc>
        <w:tc>
          <w:tcPr>
            <w:tcW w:w="1780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Мероприятие 1.1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20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5 268,000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5 268,000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0,000</w:t>
            </w:r>
          </w:p>
        </w:tc>
        <w:tc>
          <w:tcPr>
            <w:tcW w:w="1051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</w:tbl>
    <w:p>
      <w:pPr>
        <w:spacing w:after="0" w:line="240" w:lineRule="auto"/>
        <w:rPr>
          <w:rFonts w:ascii="PT Astra Serif" w:hAnsi="PT Astra Serif"/>
          <w:sz w:val="28"/>
          <w:szCs w:val="28"/>
        </w:rPr>
      </w:pPr>
    </w:p>
    <w:sectPr>
      <w:headerReference w:type="default" r:id="rId8"/>
      <w:pgSz w:w="16838" w:h="11906" w:orient="landscape" w:code="9"/>
      <w:pgMar w:top="1701" w:right="1134" w:bottom="567" w:left="1134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0925702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>
        <w:pPr>
          <w:pStyle w:val="a3"/>
          <w:jc w:val="center"/>
        </w:pPr>
      </w:p>
      <w:p>
        <w:pPr>
          <w:pStyle w:val="a3"/>
          <w:jc w:val="center"/>
          <w:rPr>
            <w:rFonts w:ascii="PT Astra Serif" w:hAnsi="PT Astra Serif"/>
            <w:sz w:val="24"/>
          </w:rPr>
        </w:pPr>
        <w:r>
          <w:rPr>
            <w:rFonts w:ascii="PT Astra Serif" w:hAnsi="PT Astra Serif"/>
            <w:sz w:val="24"/>
          </w:rPr>
          <w:fldChar w:fldCharType="begin"/>
        </w:r>
        <w:r>
          <w:rPr>
            <w:rFonts w:ascii="PT Astra Serif" w:hAnsi="PT Astra Serif"/>
            <w:sz w:val="24"/>
          </w:rPr>
          <w:instrText>PAGE   \* MERGEFORMAT</w:instrText>
        </w:r>
        <w:r>
          <w:rPr>
            <w:rFonts w:ascii="PT Astra Serif" w:hAnsi="PT Astra Serif"/>
            <w:sz w:val="24"/>
          </w:rPr>
          <w:fldChar w:fldCharType="separate"/>
        </w:r>
        <w:r>
          <w:rPr>
            <w:rFonts w:ascii="PT Astra Serif" w:hAnsi="PT Astra Serif"/>
            <w:noProof/>
            <w:sz w:val="24"/>
          </w:rPr>
          <w:t>2</w:t>
        </w:r>
        <w:r>
          <w:rPr>
            <w:rFonts w:ascii="PT Astra Serif" w:hAnsi="PT Astra Serif"/>
            <w:sz w:val="24"/>
          </w:rPr>
          <w:fldChar w:fldCharType="end"/>
        </w:r>
      </w:p>
      <w:p>
        <w:pPr>
          <w:pStyle w:val="a3"/>
          <w:jc w:val="center"/>
          <w:rPr>
            <w:rFonts w:ascii="PT Astra Serif" w:hAnsi="PT Astra Serif"/>
            <w:sz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F0219"/>
    <w:multiLevelType w:val="multilevel"/>
    <w:tmpl w:val="739E0836"/>
    <w:lvl w:ilvl="0">
      <w:start w:val="1"/>
      <w:numFmt w:val="decimal"/>
      <w:lvlText w:val="%1."/>
      <w:lvlJc w:val="left"/>
      <w:pPr>
        <w:ind w:left="178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160"/>
      </w:pPr>
      <w:rPr>
        <w:rFonts w:cs="Times New Roman" w:hint="default"/>
      </w:rPr>
    </w:lvl>
  </w:abstractNum>
  <w:abstractNum w:abstractNumId="1">
    <w:nsid w:val="0913591F"/>
    <w:multiLevelType w:val="hybridMultilevel"/>
    <w:tmpl w:val="828EFFAA"/>
    <w:lvl w:ilvl="0" w:tplc="7D8AA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D2432"/>
    <w:multiLevelType w:val="hybridMultilevel"/>
    <w:tmpl w:val="81FC02C0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">
    <w:nsid w:val="0FE86568"/>
    <w:multiLevelType w:val="hybridMultilevel"/>
    <w:tmpl w:val="0C0A5A9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432096A"/>
    <w:multiLevelType w:val="hybridMultilevel"/>
    <w:tmpl w:val="CD48BAA6"/>
    <w:lvl w:ilvl="0" w:tplc="D69CD8DC">
      <w:start w:val="10"/>
      <w:numFmt w:val="decimal"/>
      <w:lvlText w:val="9.%1."/>
      <w:lvlJc w:val="left"/>
      <w:pPr>
        <w:ind w:left="163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C7CE0"/>
    <w:multiLevelType w:val="hybridMultilevel"/>
    <w:tmpl w:val="9DB0D116"/>
    <w:lvl w:ilvl="0" w:tplc="B25E50C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27196"/>
    <w:multiLevelType w:val="hybridMultilevel"/>
    <w:tmpl w:val="AB06B8C4"/>
    <w:lvl w:ilvl="0" w:tplc="0CB023B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B85BC3"/>
    <w:multiLevelType w:val="hybridMultilevel"/>
    <w:tmpl w:val="3DA09148"/>
    <w:lvl w:ilvl="0" w:tplc="B5B45A9A">
      <w:start w:val="1"/>
      <w:numFmt w:val="decimal"/>
      <w:lvlText w:val="%10."/>
      <w:lvlJc w:val="left"/>
      <w:pPr>
        <w:ind w:left="327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0151E"/>
    <w:multiLevelType w:val="hybridMultilevel"/>
    <w:tmpl w:val="503A1D06"/>
    <w:lvl w:ilvl="0" w:tplc="D5662608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>
    <w:nsid w:val="22361DF5"/>
    <w:multiLevelType w:val="hybridMultilevel"/>
    <w:tmpl w:val="0EF04BAC"/>
    <w:lvl w:ilvl="0" w:tplc="0419000F">
      <w:start w:val="1"/>
      <w:numFmt w:val="decimal"/>
      <w:lvlText w:val="%1."/>
      <w:lvlJc w:val="left"/>
      <w:pPr>
        <w:ind w:left="1997" w:hanging="360"/>
      </w:p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0">
    <w:nsid w:val="22D6236B"/>
    <w:multiLevelType w:val="hybridMultilevel"/>
    <w:tmpl w:val="09D0D702"/>
    <w:lvl w:ilvl="0" w:tplc="217AB7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2DE574C"/>
    <w:multiLevelType w:val="hybridMultilevel"/>
    <w:tmpl w:val="94FE8136"/>
    <w:lvl w:ilvl="0" w:tplc="A4FC05A4">
      <w:start w:val="1"/>
      <w:numFmt w:val="decimal"/>
      <w:lvlText w:val="11.1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268455DA"/>
    <w:multiLevelType w:val="hybridMultilevel"/>
    <w:tmpl w:val="9F7A95FA"/>
    <w:lvl w:ilvl="0" w:tplc="D5BE82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70F32AB"/>
    <w:multiLevelType w:val="hybridMultilevel"/>
    <w:tmpl w:val="F5F8D526"/>
    <w:lvl w:ilvl="0" w:tplc="F148EB3C">
      <w:start w:val="1"/>
      <w:numFmt w:val="decimal"/>
      <w:lvlText w:val="10.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8AF6FA3"/>
    <w:multiLevelType w:val="hybridMultilevel"/>
    <w:tmpl w:val="2E9EEF34"/>
    <w:lvl w:ilvl="0" w:tplc="217AB7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8DE0320"/>
    <w:multiLevelType w:val="multilevel"/>
    <w:tmpl w:val="21121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2A68002C"/>
    <w:multiLevelType w:val="multilevel"/>
    <w:tmpl w:val="1C36B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54" w:hanging="1545"/>
      </w:pPr>
      <w:rPr>
        <w:rFonts w:hint="default"/>
        <w:color w:val="000000"/>
      </w:rPr>
    </w:lvl>
    <w:lvl w:ilvl="2">
      <w:start w:val="2"/>
      <w:numFmt w:val="decimal"/>
      <w:isLgl/>
      <w:lvlText w:val="%1.%2.%3"/>
      <w:lvlJc w:val="left"/>
      <w:pPr>
        <w:ind w:left="2254" w:hanging="1545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54" w:hanging="1545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254" w:hanging="1545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254" w:hanging="1545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254" w:hanging="1545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color w:val="000000"/>
      </w:rPr>
    </w:lvl>
  </w:abstractNum>
  <w:abstractNum w:abstractNumId="17">
    <w:nsid w:val="2E9D72A7"/>
    <w:multiLevelType w:val="hybridMultilevel"/>
    <w:tmpl w:val="3B1E444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8">
    <w:nsid w:val="2F88359E"/>
    <w:multiLevelType w:val="hybridMultilevel"/>
    <w:tmpl w:val="3708956C"/>
    <w:lvl w:ilvl="0" w:tplc="114CE4F6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781995"/>
    <w:multiLevelType w:val="hybridMultilevel"/>
    <w:tmpl w:val="DF88EB30"/>
    <w:lvl w:ilvl="0" w:tplc="589CF32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2523A18"/>
    <w:multiLevelType w:val="hybridMultilevel"/>
    <w:tmpl w:val="C0DE84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26620B9"/>
    <w:multiLevelType w:val="hybridMultilevel"/>
    <w:tmpl w:val="28409F06"/>
    <w:lvl w:ilvl="0" w:tplc="D5BE82C2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2">
    <w:nsid w:val="35583BAB"/>
    <w:multiLevelType w:val="hybridMultilevel"/>
    <w:tmpl w:val="A0649294"/>
    <w:lvl w:ilvl="0" w:tplc="2E46A0E8">
      <w:start w:val="1"/>
      <w:numFmt w:val="bullet"/>
      <w:lvlText w:val=""/>
      <w:lvlJc w:val="left"/>
      <w:pPr>
        <w:ind w:left="12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23">
    <w:nsid w:val="3653558F"/>
    <w:multiLevelType w:val="hybridMultilevel"/>
    <w:tmpl w:val="300481FE"/>
    <w:lvl w:ilvl="0" w:tplc="217AB7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B2F28BC"/>
    <w:multiLevelType w:val="hybridMultilevel"/>
    <w:tmpl w:val="E2E88424"/>
    <w:lvl w:ilvl="0" w:tplc="217AB7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B643799"/>
    <w:multiLevelType w:val="hybridMultilevel"/>
    <w:tmpl w:val="386E45A4"/>
    <w:lvl w:ilvl="0" w:tplc="2902A6E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D97274"/>
    <w:multiLevelType w:val="multilevel"/>
    <w:tmpl w:val="8368C0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7">
    <w:nsid w:val="3F585216"/>
    <w:multiLevelType w:val="hybridMultilevel"/>
    <w:tmpl w:val="BB32F07C"/>
    <w:lvl w:ilvl="0" w:tplc="68B8E318">
      <w:start w:val="1"/>
      <w:numFmt w:val="decimal"/>
      <w:lvlText w:val="1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402BB7"/>
    <w:multiLevelType w:val="hybridMultilevel"/>
    <w:tmpl w:val="7616A894"/>
    <w:lvl w:ilvl="0" w:tplc="0DA61A54">
      <w:start w:val="1"/>
      <w:numFmt w:val="decimal"/>
      <w:lvlText w:val="%1."/>
      <w:lvlJc w:val="left"/>
      <w:pPr>
        <w:ind w:left="68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29">
    <w:nsid w:val="419E0D6D"/>
    <w:multiLevelType w:val="hybridMultilevel"/>
    <w:tmpl w:val="FECEA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EE0356"/>
    <w:multiLevelType w:val="hybridMultilevel"/>
    <w:tmpl w:val="78084A6C"/>
    <w:lvl w:ilvl="0" w:tplc="D8168504">
      <w:start w:val="1"/>
      <w:numFmt w:val="decimal"/>
      <w:lvlText w:val="4.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AF41D7"/>
    <w:multiLevelType w:val="hybridMultilevel"/>
    <w:tmpl w:val="D23250DA"/>
    <w:lvl w:ilvl="0" w:tplc="B2D8AD60">
      <w:start w:val="1"/>
      <w:numFmt w:val="decimal"/>
      <w:lvlText w:val="9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2">
    <w:nsid w:val="440825BB"/>
    <w:multiLevelType w:val="multilevel"/>
    <w:tmpl w:val="480C481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4A293E48"/>
    <w:multiLevelType w:val="multilevel"/>
    <w:tmpl w:val="A16663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4EC22A0C"/>
    <w:multiLevelType w:val="multilevel"/>
    <w:tmpl w:val="6750DE4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  <w:lang w:val="ru-RU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35">
    <w:nsid w:val="51586C08"/>
    <w:multiLevelType w:val="hybridMultilevel"/>
    <w:tmpl w:val="9FEEF866"/>
    <w:lvl w:ilvl="0" w:tplc="BDD64E7E">
      <w:start w:val="1"/>
      <w:numFmt w:val="decimal"/>
      <w:lvlText w:val="1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913589"/>
    <w:multiLevelType w:val="hybridMultilevel"/>
    <w:tmpl w:val="F86249C2"/>
    <w:lvl w:ilvl="0" w:tplc="0F1E52AE">
      <w:start w:val="1"/>
      <w:numFmt w:val="decimal"/>
      <w:lvlText w:val="8.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55CF380A"/>
    <w:multiLevelType w:val="hybridMultilevel"/>
    <w:tmpl w:val="1B4A2C70"/>
    <w:lvl w:ilvl="0" w:tplc="EFAE979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8A08C0"/>
    <w:multiLevelType w:val="hybridMultilevel"/>
    <w:tmpl w:val="AE0EC1D0"/>
    <w:lvl w:ilvl="0" w:tplc="0CB023B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9469D0"/>
    <w:multiLevelType w:val="hybridMultilevel"/>
    <w:tmpl w:val="1A9639F4"/>
    <w:lvl w:ilvl="0" w:tplc="0F1E52AE">
      <w:start w:val="1"/>
      <w:numFmt w:val="decimal"/>
      <w:lvlText w:val="8.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3AD23EF"/>
    <w:multiLevelType w:val="hybridMultilevel"/>
    <w:tmpl w:val="8D100C4E"/>
    <w:lvl w:ilvl="0" w:tplc="0CB023B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347045"/>
    <w:multiLevelType w:val="hybridMultilevel"/>
    <w:tmpl w:val="4B36E1CC"/>
    <w:lvl w:ilvl="0" w:tplc="09181E4A">
      <w:start w:val="1"/>
      <w:numFmt w:val="decimal"/>
      <w:lvlText w:val="11.%1."/>
      <w:lvlJc w:val="left"/>
      <w:pPr>
        <w:ind w:left="1637" w:hanging="360"/>
      </w:pPr>
      <w:rPr>
        <w:rFonts w:hint="default"/>
        <w:b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AE9794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0607F1"/>
    <w:multiLevelType w:val="hybridMultilevel"/>
    <w:tmpl w:val="CA3E6B50"/>
    <w:lvl w:ilvl="0" w:tplc="0419000F">
      <w:start w:val="1"/>
      <w:numFmt w:val="decimal"/>
      <w:lvlText w:val="%1."/>
      <w:lvlJc w:val="left"/>
      <w:pPr>
        <w:ind w:left="1332" w:hanging="360"/>
      </w:pPr>
    </w:lvl>
    <w:lvl w:ilvl="1" w:tplc="04190019" w:tentative="1">
      <w:start w:val="1"/>
      <w:numFmt w:val="lowerLetter"/>
      <w:lvlText w:val="%2."/>
      <w:lvlJc w:val="left"/>
      <w:pPr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43">
    <w:nsid w:val="79707E51"/>
    <w:multiLevelType w:val="multilevel"/>
    <w:tmpl w:val="56E284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44">
    <w:nsid w:val="7C3B423B"/>
    <w:multiLevelType w:val="hybridMultilevel"/>
    <w:tmpl w:val="105C16E4"/>
    <w:lvl w:ilvl="0" w:tplc="C204A614">
      <w:start w:val="1"/>
      <w:numFmt w:val="decimal"/>
      <w:lvlText w:val="%10."/>
      <w:lvlJc w:val="left"/>
      <w:pPr>
        <w:ind w:left="455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8A7AA5"/>
    <w:multiLevelType w:val="hybridMultilevel"/>
    <w:tmpl w:val="D53C19C8"/>
    <w:lvl w:ilvl="0" w:tplc="5EE6224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FE13FBE"/>
    <w:multiLevelType w:val="multilevel"/>
    <w:tmpl w:val="739E0836"/>
    <w:lvl w:ilvl="0">
      <w:start w:val="1"/>
      <w:numFmt w:val="decimal"/>
      <w:lvlText w:val="%1."/>
      <w:lvlJc w:val="left"/>
      <w:pPr>
        <w:ind w:left="178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160"/>
      </w:pPr>
      <w:rPr>
        <w:rFonts w:cs="Times New Roman" w:hint="default"/>
      </w:rPr>
    </w:lvl>
  </w:abstractNum>
  <w:num w:numId="1">
    <w:abstractNumId w:val="15"/>
  </w:num>
  <w:num w:numId="2">
    <w:abstractNumId w:val="33"/>
  </w:num>
  <w:num w:numId="3">
    <w:abstractNumId w:val="28"/>
  </w:num>
  <w:num w:numId="4">
    <w:abstractNumId w:val="17"/>
  </w:num>
  <w:num w:numId="5">
    <w:abstractNumId w:val="37"/>
  </w:num>
  <w:num w:numId="6">
    <w:abstractNumId w:val="6"/>
  </w:num>
  <w:num w:numId="7">
    <w:abstractNumId w:val="29"/>
  </w:num>
  <w:num w:numId="8">
    <w:abstractNumId w:val="16"/>
  </w:num>
  <w:num w:numId="9">
    <w:abstractNumId w:val="5"/>
  </w:num>
  <w:num w:numId="10">
    <w:abstractNumId w:val="1"/>
  </w:num>
  <w:num w:numId="11">
    <w:abstractNumId w:val="25"/>
  </w:num>
  <w:num w:numId="12">
    <w:abstractNumId w:val="38"/>
  </w:num>
  <w:num w:numId="13">
    <w:abstractNumId w:val="8"/>
  </w:num>
  <w:num w:numId="14">
    <w:abstractNumId w:val="21"/>
  </w:num>
  <w:num w:numId="15">
    <w:abstractNumId w:val="45"/>
  </w:num>
  <w:num w:numId="16">
    <w:abstractNumId w:val="41"/>
  </w:num>
  <w:num w:numId="17">
    <w:abstractNumId w:val="18"/>
  </w:num>
  <w:num w:numId="18">
    <w:abstractNumId w:val="3"/>
  </w:num>
  <w:num w:numId="19">
    <w:abstractNumId w:val="19"/>
  </w:num>
  <w:num w:numId="20">
    <w:abstractNumId w:val="13"/>
  </w:num>
  <w:num w:numId="21">
    <w:abstractNumId w:val="31"/>
  </w:num>
  <w:num w:numId="22">
    <w:abstractNumId w:val="4"/>
  </w:num>
  <w:num w:numId="23">
    <w:abstractNumId w:val="9"/>
  </w:num>
  <w:num w:numId="24">
    <w:abstractNumId w:val="7"/>
  </w:num>
  <w:num w:numId="25">
    <w:abstractNumId w:val="44"/>
  </w:num>
  <w:num w:numId="26">
    <w:abstractNumId w:val="35"/>
  </w:num>
  <w:num w:numId="27">
    <w:abstractNumId w:val="11"/>
  </w:num>
  <w:num w:numId="28">
    <w:abstractNumId w:val="27"/>
  </w:num>
  <w:num w:numId="29">
    <w:abstractNumId w:val="0"/>
  </w:num>
  <w:num w:numId="30">
    <w:abstractNumId w:val="2"/>
  </w:num>
  <w:num w:numId="31">
    <w:abstractNumId w:val="26"/>
  </w:num>
  <w:num w:numId="32">
    <w:abstractNumId w:val="36"/>
  </w:num>
  <w:num w:numId="33">
    <w:abstractNumId w:val="39"/>
  </w:num>
  <w:num w:numId="34">
    <w:abstractNumId w:val="30"/>
  </w:num>
  <w:num w:numId="35">
    <w:abstractNumId w:val="34"/>
  </w:num>
  <w:num w:numId="36">
    <w:abstractNumId w:val="40"/>
  </w:num>
  <w:num w:numId="37">
    <w:abstractNumId w:val="12"/>
  </w:num>
  <w:num w:numId="38">
    <w:abstractNumId w:val="32"/>
  </w:num>
  <w:num w:numId="39">
    <w:abstractNumId w:val="43"/>
  </w:num>
  <w:num w:numId="40">
    <w:abstractNumId w:val="22"/>
  </w:num>
  <w:num w:numId="41">
    <w:abstractNumId w:val="20"/>
  </w:num>
  <w:num w:numId="42">
    <w:abstractNumId w:val="23"/>
  </w:num>
  <w:num w:numId="43">
    <w:abstractNumId w:val="24"/>
  </w:num>
  <w:num w:numId="44">
    <w:abstractNumId w:val="46"/>
  </w:num>
  <w:num w:numId="45">
    <w:abstractNumId w:val="42"/>
  </w:num>
  <w:num w:numId="46">
    <w:abstractNumId w:val="10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A0CF57-DD02-4EA2-913C-7E0E1BFB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List Paragraph"/>
    <w:basedOn w:val="a"/>
    <w:link w:val="a8"/>
    <w:qFormat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VVF1">
    <w:name w:val="СтильVVF1"/>
    <w:basedOn w:val="a"/>
    <w:pPr>
      <w:widowControl w:val="0"/>
      <w:suppressAutoHyphens/>
      <w:autoSpaceDE w:val="0"/>
      <w:spacing w:before="120" w:after="0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numbering" w:customStyle="1" w:styleId="11">
    <w:name w:val="Нет списка1"/>
    <w:next w:val="a2"/>
    <w:uiPriority w:val="99"/>
    <w:semiHidden/>
    <w:unhideWhenUsed/>
  </w:style>
  <w:style w:type="character" w:customStyle="1" w:styleId="ab">
    <w:name w:val="Гипертекстовая ссылка"/>
    <w:uiPriority w:val="99"/>
    <w:rPr>
      <w:color w:val="106BBE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locked/>
  </w:style>
  <w:style w:type="character" w:styleId="ad">
    <w:name w:val="line number"/>
    <w:uiPriority w:val="99"/>
    <w:semiHidden/>
    <w:unhideWhenUsed/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B9B26-484F-4D69-8D3F-82E11F35D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1751</TotalTime>
  <Pages>1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Фадеева Алена Михайловна</cp:lastModifiedBy>
  <cp:revision>4</cp:revision>
  <cp:lastPrinted>2019-12-18T09:50:00Z</cp:lastPrinted>
  <dcterms:created xsi:type="dcterms:W3CDTF">2018-01-25T09:41:00Z</dcterms:created>
  <dcterms:modified xsi:type="dcterms:W3CDTF">2019-12-18T09:51:00Z</dcterms:modified>
</cp:coreProperties>
</file>