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1E" w:rsidRP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>Приложение</w:t>
      </w:r>
      <w:r w:rsidR="00BC2DBA">
        <w:rPr>
          <w:rFonts w:ascii="Times New Roman" w:hAnsi="Times New Roman" w:cs="Times New Roman"/>
        </w:rPr>
        <w:t xml:space="preserve"> № </w:t>
      </w:r>
      <w:r w:rsidR="008749A0">
        <w:rPr>
          <w:rFonts w:ascii="Times New Roman" w:hAnsi="Times New Roman" w:cs="Times New Roman"/>
        </w:rPr>
        <w:t>2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32781E">
        <w:rPr>
          <w:rFonts w:ascii="Times New Roman" w:hAnsi="Times New Roman" w:cs="Times New Roman"/>
        </w:rPr>
        <w:t xml:space="preserve"> письму филиала ФГБУ «ФКП </w:t>
      </w:r>
      <w:proofErr w:type="spellStart"/>
      <w:r w:rsidRPr="0032781E">
        <w:rPr>
          <w:rFonts w:ascii="Times New Roman" w:hAnsi="Times New Roman" w:cs="Times New Roman"/>
        </w:rPr>
        <w:t>Росреестра</w:t>
      </w:r>
      <w:proofErr w:type="spellEnd"/>
      <w:r w:rsidRPr="0032781E">
        <w:rPr>
          <w:rFonts w:ascii="Times New Roman" w:hAnsi="Times New Roman" w:cs="Times New Roman"/>
        </w:rPr>
        <w:t>»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 xml:space="preserve"> по Ямало-Ненецкому </w:t>
      </w:r>
      <w:r>
        <w:rPr>
          <w:rFonts w:ascii="Times New Roman" w:hAnsi="Times New Roman" w:cs="Times New Roman"/>
        </w:rPr>
        <w:t>а</w:t>
      </w:r>
      <w:r w:rsidRPr="0032781E">
        <w:rPr>
          <w:rFonts w:ascii="Times New Roman" w:hAnsi="Times New Roman" w:cs="Times New Roman"/>
        </w:rPr>
        <w:t>втономному округу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  _</w:t>
      </w:r>
      <w:proofErr w:type="gramEnd"/>
      <w:r>
        <w:rPr>
          <w:rFonts w:ascii="Times New Roman" w:hAnsi="Times New Roman" w:cs="Times New Roman"/>
        </w:rPr>
        <w:t>___________    №    ______________</w:t>
      </w:r>
    </w:p>
    <w:p w:rsidR="00110AD7" w:rsidRDefault="00110AD7" w:rsidP="003278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781E" w:rsidRPr="005529C3" w:rsidRDefault="0032781E" w:rsidP="003278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9C3" w:rsidRDefault="005529C3" w:rsidP="006410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36C5" w:rsidRPr="00361DCF" w:rsidRDefault="008749A0" w:rsidP="00105D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Достижение целевых показателей в сфере кадастрового учета позволит повысить инвестиционную привлекательность региона</w:t>
      </w:r>
    </w:p>
    <w:p w:rsidR="00974016" w:rsidRDefault="00974016" w:rsidP="00FB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3429" w:rsidRDefault="002E3429" w:rsidP="00FB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016" w:rsidRDefault="00F553E4" w:rsidP="00FB31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исполнения поручений Президента Российской Федерации, </w:t>
      </w:r>
      <w:r w:rsidR="00AE51EB" w:rsidRPr="00AE51EB">
        <w:rPr>
          <w:rFonts w:ascii="Times New Roman" w:hAnsi="Times New Roman" w:cs="Times New Roman"/>
          <w:sz w:val="24"/>
          <w:szCs w:val="24"/>
        </w:rPr>
        <w:t>Правительств</w:t>
      </w:r>
      <w:r w:rsidR="001C536F">
        <w:rPr>
          <w:rFonts w:ascii="Times New Roman" w:hAnsi="Times New Roman" w:cs="Times New Roman"/>
          <w:sz w:val="24"/>
          <w:szCs w:val="24"/>
        </w:rPr>
        <w:t>ом</w:t>
      </w:r>
      <w:r w:rsidR="00AE51EB" w:rsidRPr="00AE51EB">
        <w:rPr>
          <w:rFonts w:ascii="Times New Roman" w:hAnsi="Times New Roman" w:cs="Times New Roman"/>
          <w:sz w:val="24"/>
          <w:szCs w:val="24"/>
        </w:rPr>
        <w:t xml:space="preserve"> Ямало-Ненецкого автономного округа утвержден</w:t>
      </w:r>
      <w:r w:rsidR="001C536F">
        <w:rPr>
          <w:rFonts w:ascii="Times New Roman" w:hAnsi="Times New Roman" w:cs="Times New Roman"/>
          <w:sz w:val="24"/>
          <w:szCs w:val="24"/>
        </w:rPr>
        <w:t>а</w:t>
      </w:r>
      <w:r w:rsidR="00AE51EB" w:rsidRPr="00AE51EB">
        <w:rPr>
          <w:rFonts w:ascii="Times New Roman" w:hAnsi="Times New Roman" w:cs="Times New Roman"/>
          <w:sz w:val="24"/>
          <w:szCs w:val="24"/>
        </w:rPr>
        <w:t xml:space="preserve"> </w:t>
      </w:r>
      <w:r w:rsidR="001C536F">
        <w:rPr>
          <w:rFonts w:ascii="Times New Roman" w:hAnsi="Times New Roman" w:cs="Times New Roman"/>
          <w:bCs/>
          <w:sz w:val="24"/>
          <w:szCs w:val="24"/>
        </w:rPr>
        <w:t>Дорожная карта</w:t>
      </w:r>
      <w:r w:rsidR="00AE51EB" w:rsidRPr="00AE51EB">
        <w:rPr>
          <w:rFonts w:ascii="Times New Roman" w:hAnsi="Times New Roman" w:cs="Times New Roman"/>
          <w:bCs/>
          <w:sz w:val="24"/>
          <w:szCs w:val="24"/>
        </w:rPr>
        <w:t xml:space="preserve"> по внедрению в </w:t>
      </w:r>
      <w:r w:rsidR="001C536F">
        <w:rPr>
          <w:rFonts w:ascii="Times New Roman" w:hAnsi="Times New Roman" w:cs="Times New Roman"/>
          <w:bCs/>
          <w:sz w:val="24"/>
          <w:szCs w:val="24"/>
        </w:rPr>
        <w:t>регионе</w:t>
      </w:r>
      <w:r w:rsidR="00AE51EB" w:rsidRPr="00AE51EB">
        <w:rPr>
          <w:rFonts w:ascii="Times New Roman" w:hAnsi="Times New Roman" w:cs="Times New Roman"/>
          <w:bCs/>
          <w:sz w:val="24"/>
          <w:szCs w:val="24"/>
        </w:rPr>
        <w:t xml:space="preserve"> целевой модели упрощения процедур ведения бизнеса и повышения инвестиционной привлекательности по направлению «Постановка на кадастровый учет земельных участков и объектов недвижимого имущества».</w:t>
      </w:r>
    </w:p>
    <w:p w:rsidR="001C536F" w:rsidRDefault="001C536F" w:rsidP="00FB31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Дорожная карта направлена на повышение эффективности процедур предоставления земельных участков, находящихся в государственной или муниципальной собственности, </w:t>
      </w:r>
      <w:r w:rsidR="00105DA7">
        <w:rPr>
          <w:rFonts w:ascii="Times New Roman" w:hAnsi="Times New Roman" w:cs="Times New Roman"/>
          <w:bCs/>
          <w:sz w:val="24"/>
          <w:szCs w:val="24"/>
        </w:rPr>
        <w:t>и постановки объектов недвижимости на государственный кадастровый учет, и призвана создать благоприятные условия для ведения бизнеса в Ямало-Ненецком автономном округе.</w:t>
      </w:r>
    </w:p>
    <w:p w:rsidR="001C536F" w:rsidRDefault="00AE51EB" w:rsidP="00FB31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реализации Дорожной карты </w:t>
      </w:r>
      <w:r w:rsidR="001C536F">
        <w:rPr>
          <w:rFonts w:ascii="Times New Roman" w:hAnsi="Times New Roman" w:cs="Times New Roman"/>
          <w:bCs/>
          <w:sz w:val="24"/>
          <w:szCs w:val="24"/>
        </w:rPr>
        <w:t xml:space="preserve">задействованы исполнительные органы государственной власти Ямало-Ненецкого автономного округа, органы местного самоуправления, </w:t>
      </w:r>
      <w:r w:rsidR="00105DA7">
        <w:rPr>
          <w:rFonts w:ascii="Times New Roman" w:hAnsi="Times New Roman" w:cs="Times New Roman"/>
          <w:bCs/>
          <w:sz w:val="24"/>
          <w:szCs w:val="24"/>
        </w:rPr>
        <w:t xml:space="preserve">исполнители кадастровых работ, </w:t>
      </w:r>
      <w:r w:rsidR="001C536F">
        <w:rPr>
          <w:rFonts w:ascii="Times New Roman" w:hAnsi="Times New Roman" w:cs="Times New Roman"/>
          <w:bCs/>
          <w:sz w:val="24"/>
          <w:szCs w:val="24"/>
        </w:rPr>
        <w:t>орган регистрации прав.</w:t>
      </w:r>
    </w:p>
    <w:p w:rsidR="00AE51EB" w:rsidRDefault="001C536F" w:rsidP="00FB31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Свою лепту </w:t>
      </w:r>
      <w:r w:rsidR="00105DA7">
        <w:rPr>
          <w:rFonts w:ascii="Times New Roman" w:hAnsi="Times New Roman" w:cs="Times New Roman"/>
          <w:bCs/>
          <w:sz w:val="24"/>
          <w:szCs w:val="24"/>
        </w:rPr>
        <w:t xml:space="preserve">в реализацию мероприятий Дорожной карты </w:t>
      </w:r>
      <w:r>
        <w:rPr>
          <w:rFonts w:ascii="Times New Roman" w:hAnsi="Times New Roman" w:cs="Times New Roman"/>
          <w:bCs/>
          <w:sz w:val="24"/>
          <w:szCs w:val="24"/>
        </w:rPr>
        <w:t>вносит</w:t>
      </w:r>
      <w:r w:rsidR="00AE51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5DA7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AE51EB">
        <w:rPr>
          <w:rFonts w:ascii="Times New Roman" w:hAnsi="Times New Roman" w:cs="Times New Roman"/>
          <w:bCs/>
          <w:sz w:val="24"/>
          <w:szCs w:val="24"/>
        </w:rPr>
        <w:t>ф</w:t>
      </w:r>
      <w:r w:rsidR="00AE51EB" w:rsidRPr="00AE51EB">
        <w:rPr>
          <w:rFonts w:ascii="Times New Roman" w:hAnsi="Times New Roman" w:cs="Times New Roman"/>
          <w:bCs/>
          <w:sz w:val="24"/>
          <w:szCs w:val="24"/>
        </w:rPr>
        <w:t>илиал Кадастровой палаты по Ямало-Ненецкому автономному округу</w:t>
      </w:r>
      <w:r w:rsidR="00AE51EB">
        <w:rPr>
          <w:rFonts w:ascii="Times New Roman" w:hAnsi="Times New Roman" w:cs="Times New Roman"/>
          <w:bCs/>
          <w:sz w:val="24"/>
          <w:szCs w:val="24"/>
        </w:rPr>
        <w:t>.</w:t>
      </w:r>
    </w:p>
    <w:p w:rsidR="00F553E4" w:rsidRDefault="000E10E7" w:rsidP="00FB31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Так </w:t>
      </w:r>
      <w:r w:rsidR="0056094A">
        <w:rPr>
          <w:rFonts w:ascii="Times New Roman" w:hAnsi="Times New Roman" w:cs="Times New Roman"/>
          <w:bCs/>
          <w:sz w:val="24"/>
          <w:szCs w:val="24"/>
        </w:rPr>
        <w:t xml:space="preserve">по итогам 1 полугодия 2017 года,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F553E4">
        <w:rPr>
          <w:rFonts w:ascii="Times New Roman" w:hAnsi="Times New Roman" w:cs="Times New Roman"/>
          <w:bCs/>
          <w:sz w:val="24"/>
          <w:szCs w:val="24"/>
        </w:rPr>
        <w:t>редний фактический срок государственного кадастрового учета объектов недвижимости составляет 5 рабочих дней, средний фактический срок предоставления сведений из Единого государственного реестра недвижимости не превышает 2 рабочих дней.</w:t>
      </w:r>
    </w:p>
    <w:p w:rsidR="00F553E4" w:rsidRDefault="00103D41" w:rsidP="00FB31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постоянном режиме проводятся мероприятия, направленные на повышение качества и доступности предоставления государственных услуг, оказываемых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Росреестром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В рамках трехстороннего соглашения </w:t>
      </w:r>
      <w:r w:rsidR="007F2F52">
        <w:rPr>
          <w:rFonts w:ascii="Times New Roman" w:hAnsi="Times New Roman" w:cs="Times New Roman"/>
          <w:bCs/>
          <w:sz w:val="24"/>
          <w:szCs w:val="24"/>
        </w:rPr>
        <w:t xml:space="preserve">проходят </w:t>
      </w:r>
      <w:r>
        <w:rPr>
          <w:rFonts w:ascii="Times New Roman" w:hAnsi="Times New Roman" w:cs="Times New Roman"/>
          <w:bCs/>
          <w:sz w:val="24"/>
          <w:szCs w:val="24"/>
        </w:rPr>
        <w:t>обучение сотрудник</w:t>
      </w:r>
      <w:r w:rsidR="007F2F52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ГУ ЯНАО «МФЦ», осуществляющи</w:t>
      </w:r>
      <w:r w:rsidR="007F2F52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0E7">
        <w:rPr>
          <w:rFonts w:ascii="Times New Roman" w:hAnsi="Times New Roman" w:cs="Times New Roman"/>
          <w:bCs/>
          <w:sz w:val="24"/>
          <w:szCs w:val="24"/>
        </w:rPr>
        <w:t xml:space="preserve">функции по </w:t>
      </w:r>
      <w:r>
        <w:rPr>
          <w:rFonts w:ascii="Times New Roman" w:hAnsi="Times New Roman" w:cs="Times New Roman"/>
          <w:bCs/>
          <w:sz w:val="24"/>
          <w:szCs w:val="24"/>
        </w:rPr>
        <w:t>прием</w:t>
      </w:r>
      <w:r w:rsidR="000E10E7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выдач</w:t>
      </w:r>
      <w:r w:rsidR="000E10E7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документов. При этом доля документов, поступающих</w:t>
      </w:r>
      <w:r w:rsidR="007F2F52">
        <w:rPr>
          <w:rFonts w:ascii="Times New Roman" w:hAnsi="Times New Roman" w:cs="Times New Roman"/>
          <w:bCs/>
          <w:sz w:val="24"/>
          <w:szCs w:val="24"/>
        </w:rPr>
        <w:t xml:space="preserve"> на кадастровый учет через МФЦ</w:t>
      </w:r>
      <w:r w:rsidR="00B45DDD">
        <w:rPr>
          <w:rFonts w:ascii="Times New Roman" w:hAnsi="Times New Roman" w:cs="Times New Roman"/>
          <w:bCs/>
          <w:sz w:val="24"/>
          <w:szCs w:val="24"/>
        </w:rPr>
        <w:t>,</w:t>
      </w:r>
      <w:r w:rsidR="007F2F52">
        <w:rPr>
          <w:rFonts w:ascii="Times New Roman" w:hAnsi="Times New Roman" w:cs="Times New Roman"/>
          <w:bCs/>
          <w:sz w:val="24"/>
          <w:szCs w:val="24"/>
        </w:rPr>
        <w:t xml:space="preserve"> составляет более 88 % (при установленном Дорожной картой показателе в 70 %).</w:t>
      </w:r>
    </w:p>
    <w:p w:rsidR="007F2F52" w:rsidRDefault="007F2F52" w:rsidP="00FB31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Филиалом утвержден и реализуется план по снижению </w:t>
      </w:r>
      <w:r w:rsidR="00447A86">
        <w:rPr>
          <w:rFonts w:ascii="Times New Roman" w:hAnsi="Times New Roman" w:cs="Times New Roman"/>
          <w:bCs/>
          <w:sz w:val="24"/>
          <w:szCs w:val="24"/>
        </w:rPr>
        <w:t xml:space="preserve">количества приостановлений и отказов </w:t>
      </w:r>
      <w:r w:rsidR="002E3429">
        <w:rPr>
          <w:rFonts w:ascii="Times New Roman" w:hAnsi="Times New Roman" w:cs="Times New Roman"/>
          <w:bCs/>
          <w:sz w:val="24"/>
          <w:szCs w:val="24"/>
        </w:rPr>
        <w:t xml:space="preserve">при осуществлении кадастрового учета. Для этого проводятся рабочие встречи с профессиональными участниками рынка в лице кадастровых инженеров, рассматриваются типичные ошибки, допускаемые кадастровыми инженерами при подготовке документов, необходимых для </w:t>
      </w:r>
      <w:r w:rsidR="002E3429" w:rsidRPr="002E3429">
        <w:rPr>
          <w:rFonts w:ascii="Times New Roman" w:hAnsi="Times New Roman" w:cs="Times New Roman"/>
          <w:bCs/>
          <w:sz w:val="24"/>
          <w:szCs w:val="24"/>
        </w:rPr>
        <w:t>постановк</w:t>
      </w:r>
      <w:r w:rsidR="002E3429">
        <w:rPr>
          <w:rFonts w:ascii="Times New Roman" w:hAnsi="Times New Roman" w:cs="Times New Roman"/>
          <w:bCs/>
          <w:sz w:val="24"/>
          <w:szCs w:val="24"/>
        </w:rPr>
        <w:t>и</w:t>
      </w:r>
      <w:r w:rsidR="002E3429" w:rsidRPr="002E3429">
        <w:rPr>
          <w:rFonts w:ascii="Times New Roman" w:hAnsi="Times New Roman" w:cs="Times New Roman"/>
          <w:bCs/>
          <w:sz w:val="24"/>
          <w:szCs w:val="24"/>
        </w:rPr>
        <w:t xml:space="preserve"> объектов недвижимости на кадастровый учет</w:t>
      </w:r>
      <w:r w:rsidR="002E3429">
        <w:rPr>
          <w:rFonts w:ascii="Times New Roman" w:hAnsi="Times New Roman" w:cs="Times New Roman"/>
          <w:bCs/>
          <w:sz w:val="24"/>
          <w:szCs w:val="24"/>
        </w:rPr>
        <w:t xml:space="preserve">. Так доля приостановленных заявлений о постановке </w:t>
      </w:r>
      <w:r w:rsidR="00892C2F">
        <w:rPr>
          <w:rFonts w:ascii="Times New Roman" w:hAnsi="Times New Roman" w:cs="Times New Roman"/>
          <w:bCs/>
          <w:sz w:val="24"/>
          <w:szCs w:val="24"/>
        </w:rPr>
        <w:t xml:space="preserve">на кадастровый учет </w:t>
      </w:r>
      <w:r w:rsidR="00892C2F" w:rsidRPr="00892C2F">
        <w:rPr>
          <w:rFonts w:ascii="Times New Roman" w:hAnsi="Times New Roman" w:cs="Times New Roman"/>
          <w:bCs/>
          <w:sz w:val="24"/>
          <w:szCs w:val="24"/>
        </w:rPr>
        <w:t>вновь образованных земельных участков и вновь созданных объектов капитального строительства</w:t>
      </w:r>
      <w:r w:rsidR="002E34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0E7">
        <w:rPr>
          <w:rFonts w:ascii="Times New Roman" w:hAnsi="Times New Roman" w:cs="Times New Roman"/>
          <w:bCs/>
          <w:sz w:val="24"/>
          <w:szCs w:val="24"/>
        </w:rPr>
        <w:t>не превышает</w:t>
      </w:r>
      <w:r w:rsidR="00892C2F">
        <w:rPr>
          <w:rFonts w:ascii="Times New Roman" w:hAnsi="Times New Roman" w:cs="Times New Roman"/>
          <w:bCs/>
          <w:sz w:val="24"/>
          <w:szCs w:val="24"/>
        </w:rPr>
        <w:t xml:space="preserve"> 10 %</w:t>
      </w:r>
      <w:r w:rsidR="000E10E7">
        <w:rPr>
          <w:rFonts w:ascii="Times New Roman" w:hAnsi="Times New Roman" w:cs="Times New Roman"/>
          <w:bCs/>
          <w:sz w:val="24"/>
          <w:szCs w:val="24"/>
        </w:rPr>
        <w:t xml:space="preserve"> (при установленной «границе» таких заявлений в 18 %)</w:t>
      </w:r>
      <w:r w:rsidR="00DD1877">
        <w:rPr>
          <w:rFonts w:ascii="Times New Roman" w:hAnsi="Times New Roman" w:cs="Times New Roman"/>
          <w:bCs/>
          <w:sz w:val="24"/>
          <w:szCs w:val="24"/>
        </w:rPr>
        <w:t>.</w:t>
      </w:r>
    </w:p>
    <w:p w:rsidR="00DD1877" w:rsidRDefault="00DD1877" w:rsidP="00355F3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Одним из </w:t>
      </w:r>
      <w:r w:rsidR="00355F33">
        <w:rPr>
          <w:rFonts w:ascii="Times New Roman" w:hAnsi="Times New Roman" w:cs="Times New Roman"/>
          <w:bCs/>
          <w:sz w:val="24"/>
          <w:szCs w:val="24"/>
        </w:rPr>
        <w:t>приоритетных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направлений </w:t>
      </w:r>
      <w:r w:rsidR="00355F33">
        <w:rPr>
          <w:rFonts w:ascii="Times New Roman" w:hAnsi="Times New Roman" w:cs="Times New Roman"/>
          <w:bCs/>
          <w:sz w:val="24"/>
          <w:szCs w:val="24"/>
        </w:rPr>
        <w:t>в деятельности филиала, направленных на реализацию Дорожной карты,</w:t>
      </w:r>
      <w:r>
        <w:rPr>
          <w:rFonts w:ascii="Times New Roman" w:hAnsi="Times New Roman" w:cs="Times New Roman"/>
          <w:bCs/>
          <w:sz w:val="24"/>
          <w:szCs w:val="24"/>
        </w:rPr>
        <w:t xml:space="preserve"> является развитие электронного взаимодействия с заявителями, а также межведомственно</w:t>
      </w:r>
      <w:r w:rsidR="00355F33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информационно</w:t>
      </w:r>
      <w:r w:rsidR="00355F33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взаимодействи</w:t>
      </w:r>
      <w:r w:rsidR="00355F33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 </w:t>
      </w:r>
      <w:r w:rsidRPr="00DD1877">
        <w:rPr>
          <w:rFonts w:ascii="Times New Roman" w:hAnsi="Times New Roman" w:cs="Times New Roman"/>
          <w:bCs/>
          <w:sz w:val="24"/>
          <w:szCs w:val="24"/>
        </w:rPr>
        <w:t>орган</w:t>
      </w:r>
      <w:r>
        <w:rPr>
          <w:rFonts w:ascii="Times New Roman" w:hAnsi="Times New Roman" w:cs="Times New Roman"/>
          <w:bCs/>
          <w:sz w:val="24"/>
          <w:szCs w:val="24"/>
        </w:rPr>
        <w:t>ами</w:t>
      </w:r>
      <w:r w:rsidRPr="00DD18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F33">
        <w:rPr>
          <w:rFonts w:ascii="Times New Roman" w:hAnsi="Times New Roman" w:cs="Times New Roman"/>
          <w:bCs/>
          <w:sz w:val="24"/>
          <w:szCs w:val="24"/>
        </w:rPr>
        <w:t>публичной власти и</w:t>
      </w:r>
      <w:r w:rsidRPr="00DD1877">
        <w:rPr>
          <w:rFonts w:ascii="Times New Roman" w:hAnsi="Times New Roman" w:cs="Times New Roman"/>
          <w:bCs/>
          <w:sz w:val="24"/>
          <w:szCs w:val="24"/>
        </w:rPr>
        <w:t xml:space="preserve"> орган</w:t>
      </w:r>
      <w:r w:rsidR="00355F33">
        <w:rPr>
          <w:rFonts w:ascii="Times New Roman" w:hAnsi="Times New Roman" w:cs="Times New Roman"/>
          <w:bCs/>
          <w:sz w:val="24"/>
          <w:szCs w:val="24"/>
        </w:rPr>
        <w:t>ом</w:t>
      </w:r>
      <w:r w:rsidRPr="00DD1877">
        <w:rPr>
          <w:rFonts w:ascii="Times New Roman" w:hAnsi="Times New Roman" w:cs="Times New Roman"/>
          <w:bCs/>
          <w:sz w:val="24"/>
          <w:szCs w:val="24"/>
        </w:rPr>
        <w:t xml:space="preserve"> регистрации прав</w:t>
      </w:r>
      <w:r w:rsidR="00355F33">
        <w:rPr>
          <w:rFonts w:ascii="Times New Roman" w:hAnsi="Times New Roman" w:cs="Times New Roman"/>
          <w:bCs/>
          <w:sz w:val="24"/>
          <w:szCs w:val="24"/>
        </w:rPr>
        <w:t xml:space="preserve">. С этой целью филиалом осуществляются мероприятия по популяризации электронных услуг и сервисов </w:t>
      </w:r>
      <w:proofErr w:type="spellStart"/>
      <w:r w:rsidR="00355F33">
        <w:rPr>
          <w:rFonts w:ascii="Times New Roman" w:hAnsi="Times New Roman" w:cs="Times New Roman"/>
          <w:bCs/>
          <w:sz w:val="24"/>
          <w:szCs w:val="24"/>
        </w:rPr>
        <w:t>Росреестра</w:t>
      </w:r>
      <w:proofErr w:type="spellEnd"/>
      <w:r w:rsidR="00355F33">
        <w:rPr>
          <w:rFonts w:ascii="Times New Roman" w:hAnsi="Times New Roman" w:cs="Times New Roman"/>
          <w:bCs/>
          <w:sz w:val="24"/>
          <w:szCs w:val="24"/>
        </w:rPr>
        <w:t>, проводятся рабочие совещания с органами государственной власти и органами местного самоуправления.</w:t>
      </w:r>
    </w:p>
    <w:p w:rsidR="00AE51EB" w:rsidRPr="00AE51EB" w:rsidRDefault="0056094A" w:rsidP="00AE51E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Как отметил на одном из совещаний директор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Ямальской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кадастровой палаты Максим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Сартасов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«С</w:t>
      </w:r>
      <w:r w:rsidR="00B45DDD">
        <w:rPr>
          <w:rFonts w:ascii="Times New Roman" w:hAnsi="Times New Roman" w:cs="Times New Roman"/>
          <w:bCs/>
          <w:sz w:val="24"/>
          <w:szCs w:val="24"/>
        </w:rPr>
        <w:t xml:space="preserve">овместная конструктивная работа всех участников </w:t>
      </w:r>
      <w:r>
        <w:rPr>
          <w:rFonts w:ascii="Times New Roman" w:hAnsi="Times New Roman" w:cs="Times New Roman"/>
          <w:bCs/>
          <w:sz w:val="24"/>
          <w:szCs w:val="24"/>
        </w:rPr>
        <w:t>реализации</w:t>
      </w:r>
      <w:r w:rsidR="00B45DDD">
        <w:rPr>
          <w:rFonts w:ascii="Times New Roman" w:hAnsi="Times New Roman" w:cs="Times New Roman"/>
          <w:bCs/>
          <w:sz w:val="24"/>
          <w:szCs w:val="24"/>
        </w:rPr>
        <w:t xml:space="preserve"> Дорожной карты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094A">
        <w:rPr>
          <w:rFonts w:ascii="Times New Roman" w:hAnsi="Times New Roman" w:cs="Times New Roman"/>
          <w:bCs/>
          <w:sz w:val="24"/>
          <w:szCs w:val="24"/>
        </w:rPr>
        <w:t>обеспеч</w:t>
      </w:r>
      <w:r>
        <w:rPr>
          <w:rFonts w:ascii="Times New Roman" w:hAnsi="Times New Roman" w:cs="Times New Roman"/>
          <w:bCs/>
          <w:sz w:val="24"/>
          <w:szCs w:val="24"/>
        </w:rPr>
        <w:t>ит</w:t>
      </w:r>
      <w:r w:rsidRPr="0056094A">
        <w:rPr>
          <w:rFonts w:ascii="Times New Roman" w:hAnsi="Times New Roman" w:cs="Times New Roman"/>
          <w:bCs/>
          <w:sz w:val="24"/>
          <w:szCs w:val="24"/>
        </w:rPr>
        <w:t xml:space="preserve"> максимальн</w:t>
      </w:r>
      <w:r>
        <w:rPr>
          <w:rFonts w:ascii="Times New Roman" w:hAnsi="Times New Roman" w:cs="Times New Roman"/>
          <w:bCs/>
          <w:sz w:val="24"/>
          <w:szCs w:val="24"/>
        </w:rPr>
        <w:t>ую</w:t>
      </w:r>
      <w:r w:rsidRPr="0056094A">
        <w:rPr>
          <w:rFonts w:ascii="Times New Roman" w:hAnsi="Times New Roman" w:cs="Times New Roman"/>
          <w:bCs/>
          <w:sz w:val="24"/>
          <w:szCs w:val="24"/>
        </w:rPr>
        <w:t xml:space="preserve"> защит</w:t>
      </w:r>
      <w:r>
        <w:rPr>
          <w:rFonts w:ascii="Times New Roman" w:hAnsi="Times New Roman" w:cs="Times New Roman"/>
          <w:bCs/>
          <w:sz w:val="24"/>
          <w:szCs w:val="24"/>
        </w:rPr>
        <w:t>у интересов граждан, бизнеса».</w:t>
      </w:r>
      <w:bookmarkStart w:id="0" w:name="_GoBack"/>
      <w:bookmarkEnd w:id="0"/>
    </w:p>
    <w:p w:rsidR="00AE51EB" w:rsidRDefault="00AE51EB" w:rsidP="00FB3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E51EB" w:rsidSect="008824AE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E6" w:rsidRDefault="00842CE6" w:rsidP="00892B8D">
      <w:pPr>
        <w:spacing w:after="0" w:line="240" w:lineRule="auto"/>
      </w:pPr>
      <w:r>
        <w:separator/>
      </w:r>
    </w:p>
  </w:endnote>
  <w:end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E6" w:rsidRDefault="00842CE6" w:rsidP="00892B8D">
      <w:pPr>
        <w:spacing w:after="0" w:line="240" w:lineRule="auto"/>
      </w:pPr>
      <w:r>
        <w:separator/>
      </w:r>
    </w:p>
  </w:footnote>
  <w:foot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528532"/>
      <w:docPartObj>
        <w:docPartGallery w:val="Page Numbers (Top of Page)"/>
        <w:docPartUnique/>
      </w:docPartObj>
    </w:sdtPr>
    <w:sdtEndPr/>
    <w:sdtContent>
      <w:p w:rsidR="006848A4" w:rsidRDefault="006848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94A">
          <w:rPr>
            <w:noProof/>
          </w:rPr>
          <w:t>2</w:t>
        </w:r>
        <w:r>
          <w:fldChar w:fldCharType="end"/>
        </w:r>
      </w:p>
    </w:sdtContent>
  </w:sdt>
  <w:p w:rsidR="006848A4" w:rsidRDefault="006848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7554"/>
    <w:multiLevelType w:val="multilevel"/>
    <w:tmpl w:val="BBD0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C5A79"/>
    <w:multiLevelType w:val="hybridMultilevel"/>
    <w:tmpl w:val="EF9A6990"/>
    <w:lvl w:ilvl="0" w:tplc="8AC05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8F7EC0"/>
    <w:multiLevelType w:val="hybridMultilevel"/>
    <w:tmpl w:val="1116B710"/>
    <w:lvl w:ilvl="0" w:tplc="B77CC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300CD0"/>
    <w:multiLevelType w:val="hybridMultilevel"/>
    <w:tmpl w:val="F0D257DC"/>
    <w:lvl w:ilvl="0" w:tplc="D2583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886AA5"/>
    <w:multiLevelType w:val="hybridMultilevel"/>
    <w:tmpl w:val="98184F8E"/>
    <w:lvl w:ilvl="0" w:tplc="D66A3D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E5505C"/>
    <w:multiLevelType w:val="multilevel"/>
    <w:tmpl w:val="3C10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C5430B"/>
    <w:multiLevelType w:val="hybridMultilevel"/>
    <w:tmpl w:val="A47005DE"/>
    <w:lvl w:ilvl="0" w:tplc="CCAA21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36"/>
    <w:rsid w:val="00001DD2"/>
    <w:rsid w:val="000072A1"/>
    <w:rsid w:val="0001690F"/>
    <w:rsid w:val="000179C2"/>
    <w:rsid w:val="00020A88"/>
    <w:rsid w:val="00020EDB"/>
    <w:rsid w:val="000254B9"/>
    <w:rsid w:val="00030153"/>
    <w:rsid w:val="00033090"/>
    <w:rsid w:val="0004393D"/>
    <w:rsid w:val="0004619C"/>
    <w:rsid w:val="00046C5A"/>
    <w:rsid w:val="000501CE"/>
    <w:rsid w:val="00052450"/>
    <w:rsid w:val="00052E6A"/>
    <w:rsid w:val="000545E1"/>
    <w:rsid w:val="00057F98"/>
    <w:rsid w:val="00064330"/>
    <w:rsid w:val="00070DA6"/>
    <w:rsid w:val="00070EDB"/>
    <w:rsid w:val="00072FE4"/>
    <w:rsid w:val="00075FCD"/>
    <w:rsid w:val="000859F7"/>
    <w:rsid w:val="0009059D"/>
    <w:rsid w:val="00096A9B"/>
    <w:rsid w:val="000A2DD9"/>
    <w:rsid w:val="000A79CC"/>
    <w:rsid w:val="000B11AB"/>
    <w:rsid w:val="000B1CEE"/>
    <w:rsid w:val="000B404F"/>
    <w:rsid w:val="000B4E1E"/>
    <w:rsid w:val="000C1F62"/>
    <w:rsid w:val="000D047A"/>
    <w:rsid w:val="000D0690"/>
    <w:rsid w:val="000D7B98"/>
    <w:rsid w:val="000D7E89"/>
    <w:rsid w:val="000E0C16"/>
    <w:rsid w:val="000E10E7"/>
    <w:rsid w:val="000E5341"/>
    <w:rsid w:val="000F231A"/>
    <w:rsid w:val="00103D41"/>
    <w:rsid w:val="00104928"/>
    <w:rsid w:val="00105DA7"/>
    <w:rsid w:val="00110AD7"/>
    <w:rsid w:val="00115B00"/>
    <w:rsid w:val="0012406B"/>
    <w:rsid w:val="00124533"/>
    <w:rsid w:val="00130D9A"/>
    <w:rsid w:val="00131272"/>
    <w:rsid w:val="00132746"/>
    <w:rsid w:val="00135469"/>
    <w:rsid w:val="00141C53"/>
    <w:rsid w:val="00144FCF"/>
    <w:rsid w:val="00164DE3"/>
    <w:rsid w:val="00166C69"/>
    <w:rsid w:val="001742FA"/>
    <w:rsid w:val="00181058"/>
    <w:rsid w:val="00194126"/>
    <w:rsid w:val="001A28A2"/>
    <w:rsid w:val="001A6727"/>
    <w:rsid w:val="001A7549"/>
    <w:rsid w:val="001B51DC"/>
    <w:rsid w:val="001B7111"/>
    <w:rsid w:val="001C1F13"/>
    <w:rsid w:val="001C47E4"/>
    <w:rsid w:val="001C536F"/>
    <w:rsid w:val="001C7403"/>
    <w:rsid w:val="001D476F"/>
    <w:rsid w:val="001D5DA4"/>
    <w:rsid w:val="001E3972"/>
    <w:rsid w:val="001F0AEB"/>
    <w:rsid w:val="001F7CC2"/>
    <w:rsid w:val="00200949"/>
    <w:rsid w:val="002013CA"/>
    <w:rsid w:val="00210DBF"/>
    <w:rsid w:val="00212D6E"/>
    <w:rsid w:val="00217840"/>
    <w:rsid w:val="0022006B"/>
    <w:rsid w:val="00220C43"/>
    <w:rsid w:val="00222A7A"/>
    <w:rsid w:val="00224EBA"/>
    <w:rsid w:val="0023556B"/>
    <w:rsid w:val="00244898"/>
    <w:rsid w:val="00246B18"/>
    <w:rsid w:val="00251BE8"/>
    <w:rsid w:val="00253B92"/>
    <w:rsid w:val="002638F5"/>
    <w:rsid w:val="002641AD"/>
    <w:rsid w:val="002809E5"/>
    <w:rsid w:val="002815C4"/>
    <w:rsid w:val="00283C23"/>
    <w:rsid w:val="00284072"/>
    <w:rsid w:val="002900D7"/>
    <w:rsid w:val="0029064E"/>
    <w:rsid w:val="00292D74"/>
    <w:rsid w:val="00294159"/>
    <w:rsid w:val="002B6E72"/>
    <w:rsid w:val="002C015E"/>
    <w:rsid w:val="002C5A9C"/>
    <w:rsid w:val="002C7AFE"/>
    <w:rsid w:val="002D00D4"/>
    <w:rsid w:val="002D6C19"/>
    <w:rsid w:val="002E00C3"/>
    <w:rsid w:val="002E1139"/>
    <w:rsid w:val="002E3429"/>
    <w:rsid w:val="002F31F5"/>
    <w:rsid w:val="002F447D"/>
    <w:rsid w:val="002F59A1"/>
    <w:rsid w:val="002F6E7A"/>
    <w:rsid w:val="002F7474"/>
    <w:rsid w:val="003003E9"/>
    <w:rsid w:val="00300405"/>
    <w:rsid w:val="00301BC7"/>
    <w:rsid w:val="0030497C"/>
    <w:rsid w:val="00311D36"/>
    <w:rsid w:val="00313AB8"/>
    <w:rsid w:val="00323C77"/>
    <w:rsid w:val="0032781E"/>
    <w:rsid w:val="0033274D"/>
    <w:rsid w:val="00335399"/>
    <w:rsid w:val="003365B0"/>
    <w:rsid w:val="0033780D"/>
    <w:rsid w:val="00340FCA"/>
    <w:rsid w:val="00344E93"/>
    <w:rsid w:val="00346815"/>
    <w:rsid w:val="003521B4"/>
    <w:rsid w:val="00355CA8"/>
    <w:rsid w:val="00355F33"/>
    <w:rsid w:val="00356549"/>
    <w:rsid w:val="00356AEE"/>
    <w:rsid w:val="00356D81"/>
    <w:rsid w:val="00361DCF"/>
    <w:rsid w:val="00374DF2"/>
    <w:rsid w:val="00376316"/>
    <w:rsid w:val="00376E2D"/>
    <w:rsid w:val="0038067D"/>
    <w:rsid w:val="00382850"/>
    <w:rsid w:val="00387D63"/>
    <w:rsid w:val="003939B1"/>
    <w:rsid w:val="00394122"/>
    <w:rsid w:val="003951F4"/>
    <w:rsid w:val="003A43F1"/>
    <w:rsid w:val="003A470D"/>
    <w:rsid w:val="003A6B85"/>
    <w:rsid w:val="003B0D0D"/>
    <w:rsid w:val="003B27B8"/>
    <w:rsid w:val="003B2B65"/>
    <w:rsid w:val="003B736E"/>
    <w:rsid w:val="003B751D"/>
    <w:rsid w:val="003C0B49"/>
    <w:rsid w:val="003C70EB"/>
    <w:rsid w:val="003D09BF"/>
    <w:rsid w:val="003D34F6"/>
    <w:rsid w:val="003D4DD4"/>
    <w:rsid w:val="003D59C3"/>
    <w:rsid w:val="003D6065"/>
    <w:rsid w:val="003D6B29"/>
    <w:rsid w:val="003D7013"/>
    <w:rsid w:val="003E773C"/>
    <w:rsid w:val="003F2294"/>
    <w:rsid w:val="003F63F9"/>
    <w:rsid w:val="003F651C"/>
    <w:rsid w:val="00403C57"/>
    <w:rsid w:val="004049DF"/>
    <w:rsid w:val="004056B8"/>
    <w:rsid w:val="00407D38"/>
    <w:rsid w:val="00410FD4"/>
    <w:rsid w:val="0041372C"/>
    <w:rsid w:val="00421CAC"/>
    <w:rsid w:val="0042235B"/>
    <w:rsid w:val="00424E5B"/>
    <w:rsid w:val="00430232"/>
    <w:rsid w:val="0043452E"/>
    <w:rsid w:val="004348EA"/>
    <w:rsid w:val="004417CC"/>
    <w:rsid w:val="00442DA8"/>
    <w:rsid w:val="00447A86"/>
    <w:rsid w:val="00452E87"/>
    <w:rsid w:val="00463916"/>
    <w:rsid w:val="00484697"/>
    <w:rsid w:val="00490B28"/>
    <w:rsid w:val="00490C6E"/>
    <w:rsid w:val="0049180E"/>
    <w:rsid w:val="0049334E"/>
    <w:rsid w:val="004A6A6A"/>
    <w:rsid w:val="004B1DBC"/>
    <w:rsid w:val="004C07E6"/>
    <w:rsid w:val="004C6A99"/>
    <w:rsid w:val="004D3291"/>
    <w:rsid w:val="004D4528"/>
    <w:rsid w:val="004D7AA1"/>
    <w:rsid w:val="004E17B1"/>
    <w:rsid w:val="004E2ADA"/>
    <w:rsid w:val="004E6F1B"/>
    <w:rsid w:val="004E71AF"/>
    <w:rsid w:val="004E7470"/>
    <w:rsid w:val="004F03EC"/>
    <w:rsid w:val="004F160A"/>
    <w:rsid w:val="004F2AB8"/>
    <w:rsid w:val="004F2AD2"/>
    <w:rsid w:val="004F2CD5"/>
    <w:rsid w:val="004F41E2"/>
    <w:rsid w:val="00505A7D"/>
    <w:rsid w:val="0050715A"/>
    <w:rsid w:val="0050732C"/>
    <w:rsid w:val="00507354"/>
    <w:rsid w:val="00512847"/>
    <w:rsid w:val="005160BC"/>
    <w:rsid w:val="005235C0"/>
    <w:rsid w:val="00525C1E"/>
    <w:rsid w:val="005327B3"/>
    <w:rsid w:val="00541822"/>
    <w:rsid w:val="005440DE"/>
    <w:rsid w:val="00551F38"/>
    <w:rsid w:val="005525D9"/>
    <w:rsid w:val="005529C3"/>
    <w:rsid w:val="005559AF"/>
    <w:rsid w:val="00556A25"/>
    <w:rsid w:val="0056094A"/>
    <w:rsid w:val="005663D6"/>
    <w:rsid w:val="005668E9"/>
    <w:rsid w:val="005675DA"/>
    <w:rsid w:val="00567C95"/>
    <w:rsid w:val="005701E6"/>
    <w:rsid w:val="00574279"/>
    <w:rsid w:val="005753A8"/>
    <w:rsid w:val="0058535E"/>
    <w:rsid w:val="005861CC"/>
    <w:rsid w:val="005862E6"/>
    <w:rsid w:val="00594F01"/>
    <w:rsid w:val="005960BD"/>
    <w:rsid w:val="005A3793"/>
    <w:rsid w:val="005B10EA"/>
    <w:rsid w:val="005B4E8C"/>
    <w:rsid w:val="005C3AA3"/>
    <w:rsid w:val="005C6D19"/>
    <w:rsid w:val="005D0D23"/>
    <w:rsid w:val="005D3C10"/>
    <w:rsid w:val="005D3E17"/>
    <w:rsid w:val="005D616A"/>
    <w:rsid w:val="005E446B"/>
    <w:rsid w:val="005F2F07"/>
    <w:rsid w:val="005F62AE"/>
    <w:rsid w:val="005F6EE5"/>
    <w:rsid w:val="00602A1D"/>
    <w:rsid w:val="00603552"/>
    <w:rsid w:val="0060496C"/>
    <w:rsid w:val="00605068"/>
    <w:rsid w:val="0061596C"/>
    <w:rsid w:val="006201EA"/>
    <w:rsid w:val="00625F7A"/>
    <w:rsid w:val="00634022"/>
    <w:rsid w:val="00634F77"/>
    <w:rsid w:val="006400EF"/>
    <w:rsid w:val="006404BF"/>
    <w:rsid w:val="006410F6"/>
    <w:rsid w:val="00642C6C"/>
    <w:rsid w:val="0065594F"/>
    <w:rsid w:val="00656465"/>
    <w:rsid w:val="006616FB"/>
    <w:rsid w:val="00663C5D"/>
    <w:rsid w:val="00672A06"/>
    <w:rsid w:val="00677A3D"/>
    <w:rsid w:val="006848A4"/>
    <w:rsid w:val="0068771F"/>
    <w:rsid w:val="006910AD"/>
    <w:rsid w:val="00692504"/>
    <w:rsid w:val="00696577"/>
    <w:rsid w:val="006A717F"/>
    <w:rsid w:val="006B7A0F"/>
    <w:rsid w:val="006C097E"/>
    <w:rsid w:val="006C3708"/>
    <w:rsid w:val="006C70EF"/>
    <w:rsid w:val="006C73FB"/>
    <w:rsid w:val="006D2885"/>
    <w:rsid w:val="006D3578"/>
    <w:rsid w:val="006D4419"/>
    <w:rsid w:val="006D4423"/>
    <w:rsid w:val="006D5573"/>
    <w:rsid w:val="006E0BDB"/>
    <w:rsid w:val="006E13FF"/>
    <w:rsid w:val="006E2DAE"/>
    <w:rsid w:val="006E4634"/>
    <w:rsid w:val="006E4CB1"/>
    <w:rsid w:val="006E5E3D"/>
    <w:rsid w:val="006F48E7"/>
    <w:rsid w:val="007074F2"/>
    <w:rsid w:val="00711A1D"/>
    <w:rsid w:val="007152C3"/>
    <w:rsid w:val="0072042C"/>
    <w:rsid w:val="00720A31"/>
    <w:rsid w:val="0072477E"/>
    <w:rsid w:val="00725A02"/>
    <w:rsid w:val="00730EEC"/>
    <w:rsid w:val="00737278"/>
    <w:rsid w:val="007412D8"/>
    <w:rsid w:val="00742744"/>
    <w:rsid w:val="00746BB6"/>
    <w:rsid w:val="00752180"/>
    <w:rsid w:val="0075238C"/>
    <w:rsid w:val="00753824"/>
    <w:rsid w:val="00761194"/>
    <w:rsid w:val="007611D3"/>
    <w:rsid w:val="00766A85"/>
    <w:rsid w:val="00766DDF"/>
    <w:rsid w:val="00770313"/>
    <w:rsid w:val="007711E0"/>
    <w:rsid w:val="00780BD0"/>
    <w:rsid w:val="00783332"/>
    <w:rsid w:val="00785EED"/>
    <w:rsid w:val="00792F12"/>
    <w:rsid w:val="007A5EFF"/>
    <w:rsid w:val="007A621C"/>
    <w:rsid w:val="007B138A"/>
    <w:rsid w:val="007C3030"/>
    <w:rsid w:val="007C31F4"/>
    <w:rsid w:val="007D0191"/>
    <w:rsid w:val="007D2FB8"/>
    <w:rsid w:val="007E34DF"/>
    <w:rsid w:val="007E78EC"/>
    <w:rsid w:val="007F1B5B"/>
    <w:rsid w:val="007F2F52"/>
    <w:rsid w:val="007F454F"/>
    <w:rsid w:val="007F46EB"/>
    <w:rsid w:val="007F5F74"/>
    <w:rsid w:val="0080358F"/>
    <w:rsid w:val="00804B33"/>
    <w:rsid w:val="00805FDA"/>
    <w:rsid w:val="008078B7"/>
    <w:rsid w:val="00814B7D"/>
    <w:rsid w:val="00815FC1"/>
    <w:rsid w:val="00827D17"/>
    <w:rsid w:val="00832B73"/>
    <w:rsid w:val="00834300"/>
    <w:rsid w:val="0084259A"/>
    <w:rsid w:val="00842CE6"/>
    <w:rsid w:val="00852ED1"/>
    <w:rsid w:val="00860735"/>
    <w:rsid w:val="00860A81"/>
    <w:rsid w:val="00862E84"/>
    <w:rsid w:val="00866AAB"/>
    <w:rsid w:val="00871BE4"/>
    <w:rsid w:val="008743C4"/>
    <w:rsid w:val="00874939"/>
    <w:rsid w:val="008749A0"/>
    <w:rsid w:val="008824AE"/>
    <w:rsid w:val="0088371E"/>
    <w:rsid w:val="00887BD5"/>
    <w:rsid w:val="00892B8D"/>
    <w:rsid w:val="00892C2F"/>
    <w:rsid w:val="00895C13"/>
    <w:rsid w:val="008A151C"/>
    <w:rsid w:val="008A4563"/>
    <w:rsid w:val="008A45D4"/>
    <w:rsid w:val="008A7210"/>
    <w:rsid w:val="008B3EC5"/>
    <w:rsid w:val="008B49EC"/>
    <w:rsid w:val="008C53AB"/>
    <w:rsid w:val="008D1DB1"/>
    <w:rsid w:val="008D4A97"/>
    <w:rsid w:val="008D5A4C"/>
    <w:rsid w:val="008D5E72"/>
    <w:rsid w:val="008D7E12"/>
    <w:rsid w:val="008E1DEF"/>
    <w:rsid w:val="008E5372"/>
    <w:rsid w:val="008F3918"/>
    <w:rsid w:val="008F746D"/>
    <w:rsid w:val="00900FBB"/>
    <w:rsid w:val="0090442D"/>
    <w:rsid w:val="009049CE"/>
    <w:rsid w:val="00910F29"/>
    <w:rsid w:val="00912D34"/>
    <w:rsid w:val="009143F6"/>
    <w:rsid w:val="009158DA"/>
    <w:rsid w:val="009324C5"/>
    <w:rsid w:val="0094507A"/>
    <w:rsid w:val="00951B81"/>
    <w:rsid w:val="0095260E"/>
    <w:rsid w:val="00954F81"/>
    <w:rsid w:val="009568AE"/>
    <w:rsid w:val="00961214"/>
    <w:rsid w:val="00961DB6"/>
    <w:rsid w:val="00966D7B"/>
    <w:rsid w:val="00973192"/>
    <w:rsid w:val="00974016"/>
    <w:rsid w:val="00975D1D"/>
    <w:rsid w:val="009773AB"/>
    <w:rsid w:val="00992C0D"/>
    <w:rsid w:val="0099710A"/>
    <w:rsid w:val="009A103B"/>
    <w:rsid w:val="009A178F"/>
    <w:rsid w:val="009A5E5E"/>
    <w:rsid w:val="009B2C70"/>
    <w:rsid w:val="009B4ACF"/>
    <w:rsid w:val="009B4D44"/>
    <w:rsid w:val="009B55F9"/>
    <w:rsid w:val="009C1504"/>
    <w:rsid w:val="009C1C62"/>
    <w:rsid w:val="009C26AA"/>
    <w:rsid w:val="009C4762"/>
    <w:rsid w:val="009D2C26"/>
    <w:rsid w:val="009D3645"/>
    <w:rsid w:val="009D7C3A"/>
    <w:rsid w:val="009E20CD"/>
    <w:rsid w:val="009E5457"/>
    <w:rsid w:val="009E75B9"/>
    <w:rsid w:val="009F115C"/>
    <w:rsid w:val="009F2241"/>
    <w:rsid w:val="009F2921"/>
    <w:rsid w:val="009F39F4"/>
    <w:rsid w:val="00A0410E"/>
    <w:rsid w:val="00A13592"/>
    <w:rsid w:val="00A147E4"/>
    <w:rsid w:val="00A21012"/>
    <w:rsid w:val="00A24BE6"/>
    <w:rsid w:val="00A30ED5"/>
    <w:rsid w:val="00A3213A"/>
    <w:rsid w:val="00A34EFC"/>
    <w:rsid w:val="00A42A07"/>
    <w:rsid w:val="00A43AC6"/>
    <w:rsid w:val="00A442D8"/>
    <w:rsid w:val="00A448B8"/>
    <w:rsid w:val="00A50BED"/>
    <w:rsid w:val="00A51F83"/>
    <w:rsid w:val="00A53971"/>
    <w:rsid w:val="00A53CFF"/>
    <w:rsid w:val="00A57324"/>
    <w:rsid w:val="00A639E2"/>
    <w:rsid w:val="00A70194"/>
    <w:rsid w:val="00A73625"/>
    <w:rsid w:val="00A779DB"/>
    <w:rsid w:val="00A96AEC"/>
    <w:rsid w:val="00A96F8F"/>
    <w:rsid w:val="00AA36C5"/>
    <w:rsid w:val="00AB4517"/>
    <w:rsid w:val="00AB4ACF"/>
    <w:rsid w:val="00AC0A12"/>
    <w:rsid w:val="00AC1B5E"/>
    <w:rsid w:val="00AC3942"/>
    <w:rsid w:val="00AC40D9"/>
    <w:rsid w:val="00AD5EED"/>
    <w:rsid w:val="00AD6858"/>
    <w:rsid w:val="00AE3270"/>
    <w:rsid w:val="00AE51EB"/>
    <w:rsid w:val="00B01638"/>
    <w:rsid w:val="00B14E82"/>
    <w:rsid w:val="00B15162"/>
    <w:rsid w:val="00B21953"/>
    <w:rsid w:val="00B319BD"/>
    <w:rsid w:val="00B35493"/>
    <w:rsid w:val="00B35B56"/>
    <w:rsid w:val="00B378D9"/>
    <w:rsid w:val="00B4132E"/>
    <w:rsid w:val="00B44823"/>
    <w:rsid w:val="00B45DDD"/>
    <w:rsid w:val="00B46AA8"/>
    <w:rsid w:val="00B46E1C"/>
    <w:rsid w:val="00B5799C"/>
    <w:rsid w:val="00B645B2"/>
    <w:rsid w:val="00B64C1D"/>
    <w:rsid w:val="00B67DA4"/>
    <w:rsid w:val="00B7491F"/>
    <w:rsid w:val="00B8539F"/>
    <w:rsid w:val="00B90A06"/>
    <w:rsid w:val="00B92831"/>
    <w:rsid w:val="00B934EA"/>
    <w:rsid w:val="00BA01F0"/>
    <w:rsid w:val="00BA2376"/>
    <w:rsid w:val="00BA59C6"/>
    <w:rsid w:val="00BA7F62"/>
    <w:rsid w:val="00BB2ACB"/>
    <w:rsid w:val="00BB72F9"/>
    <w:rsid w:val="00BC0A5E"/>
    <w:rsid w:val="00BC2346"/>
    <w:rsid w:val="00BC23FC"/>
    <w:rsid w:val="00BC2D69"/>
    <w:rsid w:val="00BC2DBA"/>
    <w:rsid w:val="00BD2D85"/>
    <w:rsid w:val="00BE290E"/>
    <w:rsid w:val="00BE2AF8"/>
    <w:rsid w:val="00BE2F1F"/>
    <w:rsid w:val="00BE3F04"/>
    <w:rsid w:val="00BE6507"/>
    <w:rsid w:val="00BF1C6F"/>
    <w:rsid w:val="00C01303"/>
    <w:rsid w:val="00C01DAA"/>
    <w:rsid w:val="00C22AF2"/>
    <w:rsid w:val="00C2364B"/>
    <w:rsid w:val="00C26BD5"/>
    <w:rsid w:val="00C2783F"/>
    <w:rsid w:val="00C338BB"/>
    <w:rsid w:val="00C366FB"/>
    <w:rsid w:val="00C439C9"/>
    <w:rsid w:val="00C4541C"/>
    <w:rsid w:val="00C55F6F"/>
    <w:rsid w:val="00C61166"/>
    <w:rsid w:val="00C669D7"/>
    <w:rsid w:val="00C66FC5"/>
    <w:rsid w:val="00C73B6B"/>
    <w:rsid w:val="00C76062"/>
    <w:rsid w:val="00C77144"/>
    <w:rsid w:val="00C81A49"/>
    <w:rsid w:val="00CA1CB3"/>
    <w:rsid w:val="00CB16AB"/>
    <w:rsid w:val="00CC59CA"/>
    <w:rsid w:val="00CC6FC4"/>
    <w:rsid w:val="00CD05F6"/>
    <w:rsid w:val="00CD0659"/>
    <w:rsid w:val="00CE59EE"/>
    <w:rsid w:val="00CE75EA"/>
    <w:rsid w:val="00CF00F4"/>
    <w:rsid w:val="00CF0292"/>
    <w:rsid w:val="00CF2F90"/>
    <w:rsid w:val="00D046DE"/>
    <w:rsid w:val="00D057FC"/>
    <w:rsid w:val="00D07506"/>
    <w:rsid w:val="00D1563B"/>
    <w:rsid w:val="00D15DB4"/>
    <w:rsid w:val="00D2129C"/>
    <w:rsid w:val="00D32F2A"/>
    <w:rsid w:val="00D348B1"/>
    <w:rsid w:val="00D349D8"/>
    <w:rsid w:val="00D4014B"/>
    <w:rsid w:val="00D4428F"/>
    <w:rsid w:val="00D46A87"/>
    <w:rsid w:val="00D47B15"/>
    <w:rsid w:val="00D6123D"/>
    <w:rsid w:val="00D62CA5"/>
    <w:rsid w:val="00D637FA"/>
    <w:rsid w:val="00D662F6"/>
    <w:rsid w:val="00D70139"/>
    <w:rsid w:val="00D70232"/>
    <w:rsid w:val="00D74472"/>
    <w:rsid w:val="00D80921"/>
    <w:rsid w:val="00D868B7"/>
    <w:rsid w:val="00D93F7E"/>
    <w:rsid w:val="00D951B8"/>
    <w:rsid w:val="00D97BDC"/>
    <w:rsid w:val="00DA28C6"/>
    <w:rsid w:val="00DA5361"/>
    <w:rsid w:val="00DB027F"/>
    <w:rsid w:val="00DB1AED"/>
    <w:rsid w:val="00DB62B3"/>
    <w:rsid w:val="00DB738E"/>
    <w:rsid w:val="00DB7616"/>
    <w:rsid w:val="00DC0CC1"/>
    <w:rsid w:val="00DC2ED4"/>
    <w:rsid w:val="00DC4656"/>
    <w:rsid w:val="00DC7819"/>
    <w:rsid w:val="00DD1877"/>
    <w:rsid w:val="00DD4A0B"/>
    <w:rsid w:val="00DD586D"/>
    <w:rsid w:val="00DD6A33"/>
    <w:rsid w:val="00DF1FE3"/>
    <w:rsid w:val="00DF72AE"/>
    <w:rsid w:val="00E032F9"/>
    <w:rsid w:val="00E03C77"/>
    <w:rsid w:val="00E04136"/>
    <w:rsid w:val="00E04481"/>
    <w:rsid w:val="00E06809"/>
    <w:rsid w:val="00E16588"/>
    <w:rsid w:val="00E200F8"/>
    <w:rsid w:val="00E2231B"/>
    <w:rsid w:val="00E225F0"/>
    <w:rsid w:val="00E315C8"/>
    <w:rsid w:val="00E41FAE"/>
    <w:rsid w:val="00E42088"/>
    <w:rsid w:val="00E4307E"/>
    <w:rsid w:val="00E434B6"/>
    <w:rsid w:val="00E44497"/>
    <w:rsid w:val="00E44966"/>
    <w:rsid w:val="00E44C0F"/>
    <w:rsid w:val="00E45A12"/>
    <w:rsid w:val="00E471A4"/>
    <w:rsid w:val="00E51DD0"/>
    <w:rsid w:val="00E5563E"/>
    <w:rsid w:val="00E60497"/>
    <w:rsid w:val="00E641DA"/>
    <w:rsid w:val="00E6462C"/>
    <w:rsid w:val="00E65F67"/>
    <w:rsid w:val="00E67A08"/>
    <w:rsid w:val="00E70B58"/>
    <w:rsid w:val="00E84DC3"/>
    <w:rsid w:val="00E87945"/>
    <w:rsid w:val="00E913D1"/>
    <w:rsid w:val="00E91D4D"/>
    <w:rsid w:val="00E93443"/>
    <w:rsid w:val="00E9787D"/>
    <w:rsid w:val="00EA50BC"/>
    <w:rsid w:val="00EB062F"/>
    <w:rsid w:val="00EB6A64"/>
    <w:rsid w:val="00EC02F4"/>
    <w:rsid w:val="00EC280A"/>
    <w:rsid w:val="00ED21E6"/>
    <w:rsid w:val="00ED4464"/>
    <w:rsid w:val="00EE02FF"/>
    <w:rsid w:val="00EE195C"/>
    <w:rsid w:val="00EF6643"/>
    <w:rsid w:val="00F03725"/>
    <w:rsid w:val="00F05141"/>
    <w:rsid w:val="00F0668C"/>
    <w:rsid w:val="00F068E1"/>
    <w:rsid w:val="00F147D5"/>
    <w:rsid w:val="00F20938"/>
    <w:rsid w:val="00F210F5"/>
    <w:rsid w:val="00F31709"/>
    <w:rsid w:val="00F37C32"/>
    <w:rsid w:val="00F40EC7"/>
    <w:rsid w:val="00F4444D"/>
    <w:rsid w:val="00F46517"/>
    <w:rsid w:val="00F553E4"/>
    <w:rsid w:val="00F60DB0"/>
    <w:rsid w:val="00F70436"/>
    <w:rsid w:val="00F72DFF"/>
    <w:rsid w:val="00F83FD8"/>
    <w:rsid w:val="00F863A4"/>
    <w:rsid w:val="00F8694E"/>
    <w:rsid w:val="00F86E9C"/>
    <w:rsid w:val="00F878AF"/>
    <w:rsid w:val="00F91A6D"/>
    <w:rsid w:val="00F9431B"/>
    <w:rsid w:val="00F95575"/>
    <w:rsid w:val="00FA0D7F"/>
    <w:rsid w:val="00FA269C"/>
    <w:rsid w:val="00FA3456"/>
    <w:rsid w:val="00FA4D57"/>
    <w:rsid w:val="00FA7277"/>
    <w:rsid w:val="00FB09A4"/>
    <w:rsid w:val="00FB31B8"/>
    <w:rsid w:val="00FB50A2"/>
    <w:rsid w:val="00FC186E"/>
    <w:rsid w:val="00FC6DAF"/>
    <w:rsid w:val="00FD0531"/>
    <w:rsid w:val="00FD2BAF"/>
    <w:rsid w:val="00FD5525"/>
    <w:rsid w:val="00FD5CAA"/>
    <w:rsid w:val="00FD66FE"/>
    <w:rsid w:val="00FE1975"/>
    <w:rsid w:val="00FE7BDA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256027-DE8B-4989-BDBA-FB958C9D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6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6F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780BD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B8D"/>
  </w:style>
  <w:style w:type="paragraph" w:styleId="a6">
    <w:name w:val="footer"/>
    <w:basedOn w:val="a"/>
    <w:link w:val="a7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B8D"/>
  </w:style>
  <w:style w:type="paragraph" w:styleId="a8">
    <w:name w:val="List Paragraph"/>
    <w:basedOn w:val="a"/>
    <w:uiPriority w:val="34"/>
    <w:qFormat/>
    <w:rsid w:val="004417C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44E93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D6E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CC6FC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Ж.Н.</dc:creator>
  <cp:keywords/>
  <dc:description/>
  <cp:lastModifiedBy>Крючкова Ж.Н.</cp:lastModifiedBy>
  <cp:revision>7</cp:revision>
  <cp:lastPrinted>2017-06-27T05:36:00Z</cp:lastPrinted>
  <dcterms:created xsi:type="dcterms:W3CDTF">2017-06-26T11:49:00Z</dcterms:created>
  <dcterms:modified xsi:type="dcterms:W3CDTF">2017-06-27T05:36:00Z</dcterms:modified>
</cp:coreProperties>
</file>