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D" w:rsidRPr="00535972" w:rsidRDefault="00384D4D" w:rsidP="00384D4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5103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 3</w:t>
      </w:r>
    </w:p>
    <w:p w:rsidR="00384D4D" w:rsidRPr="00535972" w:rsidRDefault="00384D4D" w:rsidP="00384D4D">
      <w:pPr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0734">
        <w:rPr>
          <w:rFonts w:ascii="Liberation Serif" w:hAnsi="Liberation Serif"/>
          <w:sz w:val="28"/>
          <w:szCs w:val="28"/>
        </w:rPr>
        <w:t>к Порядку предоставления грантов начинающим субъектам малого и среднего предпринимательства на начало собственного дела</w:t>
      </w:r>
    </w:p>
    <w:p w:rsidR="00384D4D" w:rsidRPr="00535972" w:rsidRDefault="00384D4D" w:rsidP="00384D4D">
      <w:pPr>
        <w:suppressAutoHyphens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4D4D" w:rsidRPr="00535972" w:rsidRDefault="00384D4D" w:rsidP="00384D4D">
      <w:pPr>
        <w:suppressAutoHyphens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4D4D" w:rsidRPr="00535972" w:rsidRDefault="00384D4D" w:rsidP="00384D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35972">
        <w:rPr>
          <w:rFonts w:ascii="Liberation Serif" w:hAnsi="Liberation Serif" w:cs="Times New Roman"/>
          <w:sz w:val="28"/>
          <w:szCs w:val="28"/>
          <w:lang w:eastAsia="en-US"/>
        </w:rPr>
        <w:t>«</w:t>
      </w:r>
      <w:r w:rsidRPr="005359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 ДОКУМЕНТОВ,</w:t>
      </w:r>
    </w:p>
    <w:p w:rsidR="00384D4D" w:rsidRPr="00535972" w:rsidRDefault="00384D4D" w:rsidP="00384D4D">
      <w:pPr>
        <w:suppressAutoHyphens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представляемых начинающими субъектами малого и среднего предпринимательства на конкурс по предоставлению грантов на начало собственного дела»</w:t>
      </w:r>
    </w:p>
    <w:p w:rsidR="00384D4D" w:rsidRPr="00535972" w:rsidRDefault="00384D4D" w:rsidP="00384D4D">
      <w:pPr>
        <w:suppressAutoHyphens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4D4D" w:rsidRPr="00535972" w:rsidRDefault="00384D4D" w:rsidP="00384D4D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Лица, осуществляющие деятельность, представляют:</w:t>
      </w:r>
    </w:p>
    <w:p w:rsidR="00384D4D" w:rsidRPr="00535972" w:rsidRDefault="00384D4D" w:rsidP="00384D4D">
      <w:pPr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Юридические лица:</w:t>
      </w:r>
    </w:p>
    <w:p w:rsidR="00384D4D" w:rsidRPr="00535972" w:rsidRDefault="00384D4D" w:rsidP="00384D4D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копии учредительных документов, заверенные заявителем;</w:t>
      </w:r>
    </w:p>
    <w:p w:rsidR="00384D4D" w:rsidRPr="00535972" w:rsidRDefault="00384D4D" w:rsidP="00384D4D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Федерации,  заверенную заявителем;</w:t>
      </w:r>
    </w:p>
    <w:p w:rsidR="00384D4D" w:rsidRPr="00535972" w:rsidRDefault="00384D4D" w:rsidP="00384D4D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копию  документа о высшем образовании по направлению «Юриспруденция» или «Экономика», выданной образовательной организацией или копию документа, подтверждающего прохождение краткосрочного </w:t>
      </w:r>
      <w:proofErr w:type="gramStart"/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>обучения по основам</w:t>
      </w:r>
      <w:proofErr w:type="gramEnd"/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предпринимательской деятельности или профильной переподготовке, заверенную заявителем</w:t>
      </w: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  <w:r w:rsidRPr="005359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384D4D" w:rsidRPr="00535972" w:rsidRDefault="00384D4D" w:rsidP="00384D4D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0734">
        <w:rPr>
          <w:rFonts w:ascii="Liberation Serif" w:hAnsi="Liberation Serif"/>
          <w:sz w:val="28"/>
          <w:szCs w:val="28"/>
        </w:rPr>
        <w:t xml:space="preserve">- документы, подтверждающие расходы начинающего предпринимателя на реализацию </w:t>
      </w:r>
      <w:proofErr w:type="gramStart"/>
      <w:r w:rsidRPr="00E70734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E70734">
        <w:rPr>
          <w:rFonts w:ascii="Liberation Serif" w:hAnsi="Liberation Serif"/>
          <w:sz w:val="28"/>
          <w:szCs w:val="28"/>
        </w:rPr>
        <w:t xml:space="preserve"> за счет собственных средств  в размере не менее 15 процентов от суммы запрашиваемого гранта (копии договоров, счетов-фактур, накладных, актов, платежных поручений, а также другие документы, подтверждающие факт приобретения и получения товара); или подтверждает  наличие необходимой су</w:t>
      </w:r>
      <w:r>
        <w:rPr>
          <w:rFonts w:ascii="Liberation Serif" w:hAnsi="Liberation Serif"/>
          <w:sz w:val="28"/>
          <w:szCs w:val="28"/>
        </w:rPr>
        <w:t xml:space="preserve">ммы (не менее 15 процентов </w:t>
      </w:r>
      <w:r w:rsidRPr="00E70734">
        <w:rPr>
          <w:rFonts w:ascii="Liberation Serif" w:hAnsi="Liberation Serif"/>
          <w:sz w:val="28"/>
          <w:szCs w:val="28"/>
        </w:rPr>
        <w:t>от суммы запрашиваемого гранта) на расчетном или лицевом счете начинающего предпринимателя (выписка из расчетного счета, заверенная банком, копия сберегательной книжки с предъявлением оригинала). Могут учитываться расходы, осуществленные начинающим предпринимателем до подачи заяв</w:t>
      </w:r>
      <w:r>
        <w:rPr>
          <w:rFonts w:ascii="Liberation Serif" w:hAnsi="Liberation Serif"/>
          <w:sz w:val="28"/>
          <w:szCs w:val="28"/>
        </w:rPr>
        <w:t xml:space="preserve">ления </w:t>
      </w:r>
      <w:r w:rsidRPr="00E70734">
        <w:rPr>
          <w:rFonts w:ascii="Liberation Serif" w:hAnsi="Liberation Serif"/>
          <w:sz w:val="28"/>
          <w:szCs w:val="28"/>
        </w:rPr>
        <w:t>на предоставление гранта, но только после регистрации в качестве субъекта малого или среднего предпринимательства;</w:t>
      </w: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84D4D" w:rsidRPr="00535972" w:rsidRDefault="00384D4D" w:rsidP="00384D4D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 (для вновь созданных юридических лиц и вновь зарегистрированных индивидуальных предпринимателей). </w:t>
      </w:r>
      <w:r w:rsidRPr="00535972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</w:p>
    <w:p w:rsidR="00384D4D" w:rsidRPr="00535972" w:rsidRDefault="00384D4D" w:rsidP="00384D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84D4D" w:rsidRPr="00535972" w:rsidRDefault="00384D4D" w:rsidP="00384D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84D4D" w:rsidRPr="00535972" w:rsidRDefault="00384D4D" w:rsidP="00384D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84D4D" w:rsidRPr="00535972" w:rsidRDefault="00384D4D" w:rsidP="00384D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84D4D" w:rsidRPr="00535972" w:rsidRDefault="00384D4D" w:rsidP="00384D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84D4D" w:rsidRPr="00535972" w:rsidRDefault="00384D4D" w:rsidP="00384D4D">
      <w:pPr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Индивидуальные предприниматели:</w:t>
      </w:r>
    </w:p>
    <w:p w:rsidR="00384D4D" w:rsidRPr="00535972" w:rsidRDefault="00384D4D" w:rsidP="00384D4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Федерации, заверенную заявителем;</w:t>
      </w:r>
    </w:p>
    <w:p w:rsidR="00384D4D" w:rsidRPr="00535972" w:rsidRDefault="00384D4D" w:rsidP="00384D4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копию  документа о высшем образовании по направлению «Юриспруденция» или «Экономика», выданной образовательной организацией или копию документа, подтверждающего прохождение краткосрочного </w:t>
      </w:r>
      <w:proofErr w:type="gramStart"/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>обучения по основам</w:t>
      </w:r>
      <w:proofErr w:type="gramEnd"/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предпринимательской деятельности или профильной переподготовке, заверенную заявителем</w:t>
      </w: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5359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384D4D" w:rsidRPr="00535972" w:rsidRDefault="00384D4D" w:rsidP="00384D4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0734">
        <w:rPr>
          <w:rFonts w:ascii="Liberation Serif" w:hAnsi="Liberation Serif"/>
          <w:sz w:val="28"/>
          <w:szCs w:val="28"/>
        </w:rPr>
        <w:t xml:space="preserve">- документы, подтверждающие расходы начинающего предпринимателя на реализацию </w:t>
      </w:r>
      <w:proofErr w:type="gramStart"/>
      <w:r w:rsidRPr="00E70734">
        <w:rPr>
          <w:rFonts w:ascii="Liberation Serif" w:hAnsi="Liberation Serif"/>
          <w:sz w:val="28"/>
          <w:szCs w:val="28"/>
        </w:rPr>
        <w:t>бизнес-проекта</w:t>
      </w:r>
      <w:proofErr w:type="gramEnd"/>
      <w:r w:rsidRPr="00E7073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 счет собственных средств </w:t>
      </w:r>
      <w:r w:rsidRPr="00E70734">
        <w:rPr>
          <w:rFonts w:ascii="Liberation Serif" w:hAnsi="Liberation Serif"/>
          <w:sz w:val="28"/>
          <w:szCs w:val="28"/>
        </w:rPr>
        <w:t>в размере не менее 15 процентов от суммы запрашиваемого гранта (копии договоров, счетов-фактур, накладных, актов, платежных поручений, а также другие документы, подтверждающие факт приобретения и получения товара); или подтверждает наличие необходимо</w:t>
      </w:r>
      <w:r>
        <w:rPr>
          <w:rFonts w:ascii="Liberation Serif" w:hAnsi="Liberation Serif"/>
          <w:sz w:val="28"/>
          <w:szCs w:val="28"/>
        </w:rPr>
        <w:t>й суммы (не менее 15 процентов</w:t>
      </w:r>
      <w:r w:rsidRPr="00E70734">
        <w:rPr>
          <w:rFonts w:ascii="Liberation Serif" w:hAnsi="Liberation Serif"/>
          <w:sz w:val="28"/>
          <w:szCs w:val="28"/>
        </w:rPr>
        <w:t xml:space="preserve"> от суммы запрашиваемого гранта) на расчетном или лицевом счете начинающего предпринимателя (выписка из расчетного счета, заверенная банком, копия сберегательной книжки с предъявлением оригинала). Могут учитываться расходы, осуществленные начинающим предпринимателем до подачи заявления  на предоставление гранта, но только после регистрации в качестве субъекта малого или среднего предпринимательства;</w:t>
      </w:r>
      <w:r w:rsidRPr="0053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84D4D" w:rsidRPr="00535972" w:rsidRDefault="00384D4D" w:rsidP="00384D4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597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 (для вновь созданных юридических лиц и вновь зарегистрированных индивидуальных предпринимателей). </w:t>
      </w:r>
      <w:r w:rsidRPr="00535972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</w:p>
    <w:p w:rsidR="00384D4D" w:rsidRPr="00535972" w:rsidRDefault="00384D4D" w:rsidP="00384D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384D4D" w:rsidRPr="004D0DCD" w:rsidRDefault="00384D4D" w:rsidP="00384D4D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Лица, принявшие решение о начале предпринимательской деятельности, представляют:</w:t>
      </w:r>
    </w:p>
    <w:p w:rsidR="00384D4D" w:rsidRPr="004D0DCD" w:rsidRDefault="00384D4D" w:rsidP="00384D4D">
      <w:pPr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Безработные граждане:</w:t>
      </w:r>
    </w:p>
    <w:p w:rsidR="00384D4D" w:rsidRPr="004D0DCD" w:rsidRDefault="00384D4D" w:rsidP="00384D4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копию трудовой книжки, заверенную заявителем;</w:t>
      </w:r>
    </w:p>
    <w:p w:rsidR="00384D4D" w:rsidRPr="004D0DCD" w:rsidRDefault="00384D4D" w:rsidP="00384D4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Федерации, заверенную заявителем;</w:t>
      </w:r>
    </w:p>
    <w:p w:rsidR="00384D4D" w:rsidRPr="004D0DCD" w:rsidRDefault="00384D4D" w:rsidP="00384D4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копию  документа о высшем образовании по направлению «Юриспруденция» или «Экономика», выданной образовательной организацией или копию документа, подтверждающего прохождение краткосрочного </w:t>
      </w:r>
      <w:proofErr w:type="gramStart"/>
      <w:r w:rsidRPr="004D0DCD">
        <w:rPr>
          <w:rFonts w:ascii="PT Astra Serif" w:eastAsia="Times New Roman" w:hAnsi="PT Astra Serif" w:cs="Arial"/>
          <w:sz w:val="28"/>
          <w:szCs w:val="28"/>
          <w:lang w:eastAsia="ru-RU"/>
        </w:rPr>
        <w:t>обучения по основам</w:t>
      </w:r>
      <w:proofErr w:type="gramEnd"/>
      <w:r w:rsidRPr="004D0DC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предпринимательской деятельности или профильной переподготовке, заверенную заявителем</w:t>
      </w: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4D0DC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384D4D" w:rsidRPr="004D0DCD" w:rsidRDefault="00384D4D" w:rsidP="00384D4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справку с ГКУ ЯНАО Центр занятости населения Тазовского района                    о постановке на учет в качестве безработного;</w:t>
      </w:r>
    </w:p>
    <w:p w:rsidR="00384D4D" w:rsidRPr="004D0DCD" w:rsidRDefault="00384D4D" w:rsidP="00384D4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письменное гарантийное обязательство по долевому участию                            в инвестировании </w:t>
      </w:r>
      <w:proofErr w:type="gramStart"/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бизнес-проекта</w:t>
      </w:r>
      <w:proofErr w:type="gramEnd"/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4D4D" w:rsidRPr="004D0DCD" w:rsidRDefault="00384D4D" w:rsidP="00384D4D">
      <w:pPr>
        <w:numPr>
          <w:ilvl w:val="1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Лица, находящиеся под угрозой увольнения:</w:t>
      </w:r>
    </w:p>
    <w:p w:rsidR="00384D4D" w:rsidRPr="004D0DCD" w:rsidRDefault="00384D4D" w:rsidP="00384D4D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копию приказа работодателя, изданного в текущем финансовом году,               о том, что по его инициативе заявителю сокращен рабочий день (неделя), заявитель направлен в неоплачиваемый отпуск или копию приказа работодателя, изданного в текущем финансовом году, о сокращении заявителя, </w:t>
      </w:r>
      <w:proofErr w:type="gramStart"/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заверенные</w:t>
      </w:r>
      <w:proofErr w:type="gramEnd"/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работодателем;</w:t>
      </w:r>
    </w:p>
    <w:p w:rsidR="00384D4D" w:rsidRPr="004D0DCD" w:rsidRDefault="00384D4D" w:rsidP="00384D4D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копию трудовой книжки, заверенную заявителем;</w:t>
      </w:r>
    </w:p>
    <w:p w:rsidR="00384D4D" w:rsidRPr="004D0DCD" w:rsidRDefault="00384D4D" w:rsidP="00384D4D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Федерации, заверенную заявителем;</w:t>
      </w:r>
    </w:p>
    <w:p w:rsidR="00384D4D" w:rsidRPr="004D0DCD" w:rsidRDefault="00384D4D" w:rsidP="00384D4D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копию документа о соответствующем образовании (профильной переподготовке, прохождении краткосрочного </w:t>
      </w:r>
      <w:proofErr w:type="gramStart"/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обучения по основам</w:t>
      </w:r>
      <w:proofErr w:type="gramEnd"/>
      <w:r w:rsidRPr="004D0D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предпринимательской деятельности), выдаваемые организациями, осуществляющими образовательную деятельность.</w:t>
      </w:r>
    </w:p>
    <w:p w:rsidR="00384D4D" w:rsidRPr="004D0DCD" w:rsidRDefault="00384D4D" w:rsidP="00384D4D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0DCD">
        <w:rPr>
          <w:rFonts w:ascii="PT Astra Serif" w:hAnsi="PT Astra Serif" w:cs="Times New Roman"/>
          <w:sz w:val="28"/>
          <w:szCs w:val="28"/>
        </w:rPr>
        <w:t>В случае</w:t>
      </w:r>
      <w:proofErr w:type="gramStart"/>
      <w:r w:rsidRPr="004D0DC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4D0DCD">
        <w:rPr>
          <w:rFonts w:ascii="PT Astra Serif" w:hAnsi="PT Astra Serif" w:cs="Times New Roman"/>
          <w:sz w:val="28"/>
          <w:szCs w:val="28"/>
        </w:rPr>
        <w:t xml:space="preserve"> если </w:t>
      </w:r>
      <w:r w:rsidRPr="00E70734">
        <w:rPr>
          <w:rFonts w:ascii="Liberation Serif" w:hAnsi="Liberation Serif"/>
          <w:sz w:val="28"/>
          <w:szCs w:val="28"/>
        </w:rPr>
        <w:t>начинающий предприниматель</w:t>
      </w:r>
      <w:r w:rsidRPr="004D0DCD">
        <w:rPr>
          <w:rFonts w:ascii="PT Astra Serif" w:hAnsi="PT Astra Serif" w:cs="Times New Roman"/>
          <w:sz w:val="28"/>
          <w:szCs w:val="28"/>
        </w:rPr>
        <w:t xml:space="preserve"> планирует использовать средства гранта на приобретение нестационарных объектов (гараж, гараж на санях, балок на санях, вагон на санях и т.д.), он должен                           на момент обращения в уполномоченный орган предоставить документы, подтверждающие наличие правоустанавливающих документов на земельный участок (договор на предоставление земельного участка).</w:t>
      </w:r>
    </w:p>
    <w:p w:rsidR="00560B8A" w:rsidRDefault="00560B8A">
      <w:bookmarkStart w:id="0" w:name="_GoBack"/>
      <w:bookmarkEnd w:id="0"/>
    </w:p>
    <w:sectPr w:rsidR="005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03"/>
    <w:multiLevelType w:val="hybridMultilevel"/>
    <w:tmpl w:val="F41ED9D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964"/>
    <w:multiLevelType w:val="hybridMultilevel"/>
    <w:tmpl w:val="F79A661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4E18"/>
    <w:multiLevelType w:val="multilevel"/>
    <w:tmpl w:val="9350D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D51D55"/>
    <w:multiLevelType w:val="hybridMultilevel"/>
    <w:tmpl w:val="D70EDA7C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5CD1"/>
    <w:multiLevelType w:val="hybridMultilevel"/>
    <w:tmpl w:val="11D6C3A6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AA"/>
    <w:rsid w:val="00384D4D"/>
    <w:rsid w:val="00560B8A"/>
    <w:rsid w:val="00A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4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4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Павел Викторович</dc:creator>
  <cp:keywords/>
  <dc:description/>
  <cp:lastModifiedBy>Поляков Павел Викторович</cp:lastModifiedBy>
  <cp:revision>2</cp:revision>
  <dcterms:created xsi:type="dcterms:W3CDTF">2022-05-17T05:39:00Z</dcterms:created>
  <dcterms:modified xsi:type="dcterms:W3CDTF">2022-05-17T05:39:00Z</dcterms:modified>
</cp:coreProperties>
</file>