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62B" w:rsidRDefault="0017562B" w:rsidP="0017562B">
      <w:pPr>
        <w:ind w:left="5159"/>
        <w:jc w:val="right"/>
        <w:rPr>
          <w:sz w:val="24"/>
          <w:szCs w:val="28"/>
        </w:rPr>
      </w:pPr>
      <w:r>
        <w:rPr>
          <w:sz w:val="24"/>
          <w:szCs w:val="28"/>
        </w:rPr>
        <w:t>Приложение</w:t>
      </w:r>
    </w:p>
    <w:p w:rsidR="0017562B" w:rsidRDefault="0017562B" w:rsidP="0017562B">
      <w:pPr>
        <w:ind w:left="5159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к постановлению </w:t>
      </w:r>
    </w:p>
    <w:p w:rsidR="0017562B" w:rsidRDefault="0017562B" w:rsidP="0017562B">
      <w:pPr>
        <w:ind w:left="5159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Администрации района </w:t>
      </w:r>
    </w:p>
    <w:p w:rsidR="0017562B" w:rsidRDefault="0017562B" w:rsidP="0017562B">
      <w:pPr>
        <w:ind w:left="5159"/>
        <w:jc w:val="right"/>
        <w:rPr>
          <w:sz w:val="24"/>
          <w:szCs w:val="28"/>
        </w:rPr>
      </w:pPr>
      <w:r>
        <w:rPr>
          <w:sz w:val="24"/>
          <w:szCs w:val="28"/>
        </w:rPr>
        <w:t>от 13 декабря 2010 г. № 477</w:t>
      </w:r>
    </w:p>
    <w:p w:rsidR="0017562B" w:rsidRDefault="0017562B" w:rsidP="0017562B">
      <w:pPr>
        <w:jc w:val="both"/>
        <w:rPr>
          <w:sz w:val="28"/>
          <w:szCs w:val="28"/>
        </w:rPr>
      </w:pPr>
    </w:p>
    <w:p w:rsidR="0017562B" w:rsidRDefault="0017562B" w:rsidP="0017562B">
      <w:pPr>
        <w:jc w:val="both"/>
        <w:rPr>
          <w:sz w:val="28"/>
          <w:szCs w:val="28"/>
        </w:rPr>
      </w:pPr>
    </w:p>
    <w:p w:rsidR="0017562B" w:rsidRDefault="0017562B" w:rsidP="0017562B">
      <w:pPr>
        <w:jc w:val="both"/>
        <w:rPr>
          <w:sz w:val="28"/>
          <w:szCs w:val="28"/>
        </w:rPr>
      </w:pPr>
    </w:p>
    <w:p w:rsidR="0017562B" w:rsidRDefault="0017562B" w:rsidP="0017562B">
      <w:pPr>
        <w:jc w:val="both"/>
        <w:rPr>
          <w:sz w:val="28"/>
          <w:szCs w:val="28"/>
        </w:rPr>
      </w:pPr>
    </w:p>
    <w:p w:rsidR="0017562B" w:rsidRDefault="0017562B" w:rsidP="0017562B">
      <w:pPr>
        <w:pStyle w:val="1"/>
        <w:jc w:val="center"/>
        <w:rPr>
          <w:b/>
          <w:szCs w:val="28"/>
        </w:rPr>
      </w:pPr>
      <w:r>
        <w:rPr>
          <w:b/>
          <w:szCs w:val="28"/>
        </w:rPr>
        <w:t xml:space="preserve">С О С Т А В </w:t>
      </w:r>
    </w:p>
    <w:p w:rsidR="0017562B" w:rsidRDefault="0017562B" w:rsidP="0017562B">
      <w:pPr>
        <w:pStyle w:val="1"/>
        <w:jc w:val="center"/>
        <w:rPr>
          <w:b/>
        </w:rPr>
      </w:pPr>
      <w:r>
        <w:rPr>
          <w:b/>
          <w:szCs w:val="28"/>
        </w:rPr>
        <w:t xml:space="preserve">рабочей группы по подготовке и </w:t>
      </w:r>
      <w:r>
        <w:rPr>
          <w:b/>
        </w:rPr>
        <w:t>проведению общественных слушаний            по вопросу установления срочного публичного сервитута для проведения инженерных изысканий Открытым акционерным обществом «</w:t>
      </w:r>
      <w:proofErr w:type="spellStart"/>
      <w:r>
        <w:rPr>
          <w:b/>
        </w:rPr>
        <w:t>Сибнефтепровод</w:t>
      </w:r>
      <w:proofErr w:type="spellEnd"/>
      <w:r>
        <w:rPr>
          <w:b/>
        </w:rPr>
        <w:t>» на территории Тазовского района под объект «Трубопроводная система «Заполярье – НПС «</w:t>
      </w:r>
      <w:proofErr w:type="spellStart"/>
      <w:r>
        <w:rPr>
          <w:b/>
        </w:rPr>
        <w:t>Пур-Пе</w:t>
      </w:r>
      <w:proofErr w:type="spellEnd"/>
      <w:r>
        <w:rPr>
          <w:b/>
        </w:rPr>
        <w:t>»</w:t>
      </w:r>
    </w:p>
    <w:p w:rsidR="0017562B" w:rsidRDefault="0017562B" w:rsidP="0017562B">
      <w:pPr>
        <w:ind w:firstLine="708"/>
        <w:jc w:val="center"/>
        <w:rPr>
          <w:sz w:val="28"/>
          <w:szCs w:val="28"/>
        </w:rPr>
      </w:pPr>
    </w:p>
    <w:p w:rsidR="0017562B" w:rsidRDefault="0017562B" w:rsidP="0017562B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201"/>
        <w:gridCol w:w="310"/>
        <w:gridCol w:w="7060"/>
      </w:tblGrid>
      <w:tr w:rsidR="0017562B" w:rsidTr="0017562B">
        <w:tc>
          <w:tcPr>
            <w:tcW w:w="2235" w:type="dxa"/>
            <w:hideMark/>
          </w:tcPr>
          <w:p w:rsidR="0017562B" w:rsidRDefault="00175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Семериков С.Н.</w:t>
            </w:r>
          </w:p>
        </w:tc>
        <w:tc>
          <w:tcPr>
            <w:tcW w:w="310" w:type="dxa"/>
            <w:hideMark/>
          </w:tcPr>
          <w:p w:rsidR="0017562B" w:rsidRDefault="00175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09" w:type="dxa"/>
          </w:tcPr>
          <w:p w:rsidR="0017562B" w:rsidRDefault="001756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района, председатель рабочей группы; </w:t>
            </w:r>
          </w:p>
          <w:p w:rsidR="0017562B" w:rsidRDefault="0017562B">
            <w:pPr>
              <w:jc w:val="both"/>
              <w:rPr>
                <w:sz w:val="28"/>
                <w:szCs w:val="28"/>
              </w:rPr>
            </w:pPr>
          </w:p>
        </w:tc>
      </w:tr>
      <w:tr w:rsidR="0017562B" w:rsidTr="0017562B">
        <w:tc>
          <w:tcPr>
            <w:tcW w:w="2235" w:type="dxa"/>
            <w:hideMark/>
          </w:tcPr>
          <w:p w:rsidR="0017562B" w:rsidRDefault="00175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Д.В.</w:t>
            </w:r>
          </w:p>
        </w:tc>
        <w:tc>
          <w:tcPr>
            <w:tcW w:w="310" w:type="dxa"/>
            <w:hideMark/>
          </w:tcPr>
          <w:p w:rsidR="0017562B" w:rsidRDefault="00175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09" w:type="dxa"/>
          </w:tcPr>
          <w:p w:rsidR="0017562B" w:rsidRDefault="001756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имущественных и земельных отношений Администрации района, заместитель председателя рабочей группы;</w:t>
            </w:r>
          </w:p>
          <w:p w:rsidR="0017562B" w:rsidRDefault="0017562B">
            <w:pPr>
              <w:jc w:val="both"/>
              <w:rPr>
                <w:sz w:val="28"/>
                <w:szCs w:val="28"/>
              </w:rPr>
            </w:pPr>
          </w:p>
        </w:tc>
      </w:tr>
      <w:tr w:rsidR="0017562B" w:rsidTr="0017562B">
        <w:tc>
          <w:tcPr>
            <w:tcW w:w="2235" w:type="dxa"/>
            <w:hideMark/>
          </w:tcPr>
          <w:p w:rsidR="0017562B" w:rsidRDefault="00175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Капустина Н.П.</w:t>
            </w:r>
          </w:p>
        </w:tc>
        <w:tc>
          <w:tcPr>
            <w:tcW w:w="310" w:type="dxa"/>
            <w:hideMark/>
          </w:tcPr>
          <w:p w:rsidR="0017562B" w:rsidRDefault="00175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09" w:type="dxa"/>
            <w:hideMark/>
          </w:tcPr>
          <w:p w:rsidR="0017562B" w:rsidRDefault="001756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Управления по земельным вопросам и охране окружающей среды Департамента имущественных и земельных отношений Администрации района, секретарь рабочей группы.</w:t>
            </w:r>
          </w:p>
        </w:tc>
      </w:tr>
    </w:tbl>
    <w:p w:rsidR="0017562B" w:rsidRDefault="0017562B" w:rsidP="0017562B">
      <w:pPr>
        <w:jc w:val="both"/>
        <w:rPr>
          <w:sz w:val="28"/>
          <w:szCs w:val="26"/>
        </w:rPr>
      </w:pPr>
    </w:p>
    <w:p w:rsidR="0017562B" w:rsidRDefault="0017562B" w:rsidP="001756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Члены рабочей группы:</w:t>
      </w:r>
    </w:p>
    <w:p w:rsidR="0017562B" w:rsidRDefault="0017562B" w:rsidP="0017562B">
      <w:pPr>
        <w:jc w:val="center"/>
        <w:rPr>
          <w:b/>
          <w:sz w:val="28"/>
          <w:szCs w:val="26"/>
        </w:rPr>
      </w:pPr>
    </w:p>
    <w:tbl>
      <w:tblPr>
        <w:tblW w:w="0" w:type="auto"/>
        <w:tblLook w:val="04A0"/>
      </w:tblPr>
      <w:tblGrid>
        <w:gridCol w:w="2191"/>
        <w:gridCol w:w="303"/>
        <w:gridCol w:w="7077"/>
      </w:tblGrid>
      <w:tr w:rsidR="0017562B" w:rsidTr="0017562B">
        <w:tc>
          <w:tcPr>
            <w:tcW w:w="2235" w:type="dxa"/>
            <w:hideMark/>
          </w:tcPr>
          <w:p w:rsidR="0017562B" w:rsidRDefault="0017562B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sz w:val="28"/>
                <w:szCs w:val="28"/>
              </w:rPr>
              <w:t>Черкин</w:t>
            </w:r>
            <w:proofErr w:type="spellEnd"/>
            <w:r>
              <w:rPr>
                <w:sz w:val="28"/>
                <w:szCs w:val="28"/>
              </w:rPr>
              <w:t xml:space="preserve"> К.В.</w:t>
            </w:r>
          </w:p>
        </w:tc>
        <w:tc>
          <w:tcPr>
            <w:tcW w:w="283" w:type="dxa"/>
            <w:hideMark/>
          </w:tcPr>
          <w:p w:rsidR="0017562B" w:rsidRDefault="0017562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7336" w:type="dxa"/>
          </w:tcPr>
          <w:p w:rsidR="0017562B" w:rsidRDefault="001756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по земельным вопросам и охране окружающей среды Департамента имущественных и земельных отношений Администрации района;</w:t>
            </w:r>
          </w:p>
          <w:p w:rsidR="0017562B" w:rsidRDefault="0017562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17562B" w:rsidTr="0017562B">
        <w:tc>
          <w:tcPr>
            <w:tcW w:w="2235" w:type="dxa"/>
            <w:hideMark/>
          </w:tcPr>
          <w:p w:rsidR="0017562B" w:rsidRDefault="0017562B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sz w:val="28"/>
                <w:szCs w:val="28"/>
              </w:rPr>
              <w:t>Вануйто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283" w:type="dxa"/>
            <w:hideMark/>
          </w:tcPr>
          <w:p w:rsidR="0017562B" w:rsidRDefault="0017562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7336" w:type="dxa"/>
          </w:tcPr>
          <w:p w:rsidR="0017562B" w:rsidRDefault="001756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по работе с населением межселенных территорий и традиционными отраслями хозяйствования Администрации района;</w:t>
            </w:r>
          </w:p>
          <w:p w:rsidR="0017562B" w:rsidRDefault="0017562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17562B" w:rsidTr="0017562B">
        <w:tc>
          <w:tcPr>
            <w:tcW w:w="2235" w:type="dxa"/>
            <w:hideMark/>
          </w:tcPr>
          <w:p w:rsidR="0017562B" w:rsidRDefault="0017562B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sz w:val="28"/>
                <w:szCs w:val="28"/>
              </w:rPr>
              <w:t>Веникова</w:t>
            </w:r>
            <w:proofErr w:type="spellEnd"/>
            <w:r>
              <w:rPr>
                <w:sz w:val="28"/>
                <w:szCs w:val="28"/>
              </w:rPr>
              <w:t xml:space="preserve"> М.А.</w:t>
            </w:r>
          </w:p>
        </w:tc>
        <w:tc>
          <w:tcPr>
            <w:tcW w:w="283" w:type="dxa"/>
            <w:hideMark/>
          </w:tcPr>
          <w:p w:rsidR="0017562B" w:rsidRDefault="0017562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7336" w:type="dxa"/>
          </w:tcPr>
          <w:p w:rsidR="0017562B" w:rsidRDefault="001756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районного отделения Ассоциации коренных малочисленных народов Севера «Ямал – потомкам!»              (по согласованию);</w:t>
            </w:r>
          </w:p>
          <w:p w:rsidR="0017562B" w:rsidRDefault="0017562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17562B" w:rsidTr="0017562B">
        <w:tc>
          <w:tcPr>
            <w:tcW w:w="2235" w:type="dxa"/>
            <w:hideMark/>
          </w:tcPr>
          <w:p w:rsidR="0017562B" w:rsidRDefault="0017562B">
            <w:pPr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Осиков Н.А.</w:t>
            </w:r>
          </w:p>
        </w:tc>
        <w:tc>
          <w:tcPr>
            <w:tcW w:w="283" w:type="dxa"/>
            <w:hideMark/>
          </w:tcPr>
          <w:p w:rsidR="0017562B" w:rsidRDefault="0017562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7336" w:type="dxa"/>
            <w:hideMark/>
          </w:tcPr>
          <w:p w:rsidR="0017562B" w:rsidRDefault="0017562B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Глава муниципального образования поселок Тазовский  (по согласованию).</w:t>
            </w:r>
          </w:p>
        </w:tc>
      </w:tr>
    </w:tbl>
    <w:p w:rsidR="0017562B" w:rsidRDefault="0017562B" w:rsidP="0017562B">
      <w:pPr>
        <w:jc w:val="both"/>
        <w:rPr>
          <w:sz w:val="28"/>
          <w:szCs w:val="28"/>
        </w:rPr>
      </w:pPr>
    </w:p>
    <w:p w:rsidR="00480898" w:rsidRDefault="00480898"/>
    <w:sectPr w:rsidR="00480898" w:rsidSect="0048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62B"/>
    <w:rsid w:val="0017562B"/>
    <w:rsid w:val="00480898"/>
    <w:rsid w:val="00A2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62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562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62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2010-12-20T13:00:00Z</dcterms:created>
  <dcterms:modified xsi:type="dcterms:W3CDTF">2010-12-20T13:00:00Z</dcterms:modified>
</cp:coreProperties>
</file>